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2E" w:rsidRDefault="003515D5" w:rsidP="00257381">
      <w:pPr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7381">
        <w:rPr>
          <w:rFonts w:ascii="Times New Roman" w:hAnsi="Times New Roman" w:cs="Times New Roman"/>
          <w:b/>
          <w:bCs/>
          <w:sz w:val="26"/>
          <w:szCs w:val="26"/>
        </w:rPr>
        <w:t>Сводный отчет</w:t>
      </w:r>
    </w:p>
    <w:p w:rsidR="009E361B" w:rsidRPr="004A0CA2" w:rsidRDefault="003515D5" w:rsidP="009E361B">
      <w:pPr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361B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</w:t>
      </w:r>
      <w:proofErr w:type="gramStart"/>
      <w:r w:rsidRPr="009E361B">
        <w:rPr>
          <w:rFonts w:ascii="Times New Roman" w:hAnsi="Times New Roman" w:cs="Times New Roman"/>
          <w:b/>
          <w:bCs/>
          <w:sz w:val="26"/>
          <w:szCs w:val="26"/>
        </w:rPr>
        <w:t>проведения оценки регулирующего воздействия</w:t>
      </w:r>
      <w:r w:rsidRPr="009E361B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проекта </w:t>
      </w:r>
      <w:r w:rsidR="00257381" w:rsidRPr="009E361B">
        <w:rPr>
          <w:rFonts w:ascii="Times New Roman" w:hAnsi="Times New Roman" w:cs="Times New Roman"/>
          <w:b/>
          <w:sz w:val="26"/>
          <w:szCs w:val="26"/>
        </w:rPr>
        <w:t>административного регламента предоставления  муниципальной</w:t>
      </w:r>
      <w:proofErr w:type="gramEnd"/>
      <w:r w:rsidR="00257381" w:rsidRPr="009E36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0CA2" w:rsidRPr="004A0CA2">
        <w:rPr>
          <w:rFonts w:ascii="Times New Roman" w:eastAsia="Calibri" w:hAnsi="Times New Roman" w:cs="Times New Roman"/>
          <w:b/>
          <w:sz w:val="26"/>
          <w:szCs w:val="26"/>
        </w:rPr>
        <w:t>функции «Осуществление муниципального земельного контроля в границах Дальнегорского городского округа»</w:t>
      </w:r>
    </w:p>
    <w:p w:rsidR="00094153" w:rsidRPr="00257381" w:rsidRDefault="009E361B" w:rsidP="009E361B">
      <w:pPr>
        <w:autoSpaceDE w:val="0"/>
        <w:autoSpaceDN w:val="0"/>
        <w:spacing w:line="276" w:lineRule="auto"/>
        <w:rPr>
          <w:color w:val="auto"/>
        </w:rPr>
      </w:pPr>
      <w:r>
        <w:rPr>
          <w:color w:val="auto"/>
        </w:rPr>
        <w:t xml:space="preserve">1. </w:t>
      </w:r>
      <w:r w:rsidR="003515D5" w:rsidRPr="009E361B">
        <w:rPr>
          <w:rFonts w:ascii="Times New Roman" w:hAnsi="Times New Roman" w:cs="Times New Roman"/>
          <w:color w:val="auto"/>
        </w:rPr>
        <w:t>Общая информация</w:t>
      </w:r>
      <w:r w:rsidR="005D291C" w:rsidRPr="009E361B">
        <w:rPr>
          <w:rFonts w:ascii="Times New Roman" w:hAnsi="Times New Roman" w:cs="Times New Roman"/>
          <w:color w:val="auto"/>
        </w:rPr>
        <w:t>.</w:t>
      </w:r>
    </w:p>
    <w:p w:rsidR="00094153" w:rsidRPr="00257381" w:rsidRDefault="003515D5" w:rsidP="009D452E">
      <w:pPr>
        <w:pStyle w:val="1"/>
        <w:numPr>
          <w:ilvl w:val="1"/>
          <w:numId w:val="1"/>
        </w:numPr>
        <w:shd w:val="clear" w:color="auto" w:fill="auto"/>
        <w:tabs>
          <w:tab w:val="left" w:pos="471"/>
        </w:tabs>
        <w:spacing w:line="276" w:lineRule="auto"/>
        <w:jc w:val="both"/>
        <w:rPr>
          <w:color w:val="auto"/>
          <w:sz w:val="24"/>
          <w:szCs w:val="24"/>
        </w:rPr>
      </w:pPr>
      <w:r w:rsidRPr="00257381">
        <w:rPr>
          <w:color w:val="auto"/>
          <w:sz w:val="24"/>
          <w:szCs w:val="24"/>
        </w:rPr>
        <w:t>Наименование проекта муниципального нормативного правового акта Дальнегорского городского округа (далее - проект НПА):</w:t>
      </w:r>
    </w:p>
    <w:p w:rsidR="00094153" w:rsidRPr="00295A40" w:rsidRDefault="003515D5" w:rsidP="009D452E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57381">
        <w:rPr>
          <w:rFonts w:ascii="Times New Roman" w:hAnsi="Times New Roman" w:cs="Times New Roman"/>
          <w:color w:val="auto"/>
        </w:rPr>
        <w:t xml:space="preserve">Проект </w:t>
      </w:r>
      <w:r w:rsidR="00257381" w:rsidRPr="00257381">
        <w:rPr>
          <w:rFonts w:ascii="Times New Roman" w:hAnsi="Times New Roman" w:cs="Times New Roman"/>
        </w:rPr>
        <w:t xml:space="preserve">административного регламента предоставления  муниципальной </w:t>
      </w:r>
      <w:r w:rsidR="004A0CA2" w:rsidRPr="00295A40">
        <w:rPr>
          <w:rFonts w:ascii="Times New Roman" w:eastAsia="Calibri" w:hAnsi="Times New Roman" w:cs="Times New Roman"/>
        </w:rPr>
        <w:t>функции  «Осуществление муниципального земельного контроля в границах Дальнегорского городского округа»</w:t>
      </w:r>
      <w:r w:rsidR="009E361B" w:rsidRPr="00295A40">
        <w:rPr>
          <w:rFonts w:ascii="Times New Roman" w:hAnsi="Times New Roman" w:cs="Times New Roman"/>
        </w:rPr>
        <w:t xml:space="preserve"> </w:t>
      </w:r>
      <w:r w:rsidR="001815FC" w:rsidRPr="00295A40">
        <w:rPr>
          <w:rFonts w:ascii="Times New Roman" w:hAnsi="Times New Roman" w:cs="Times New Roman"/>
        </w:rPr>
        <w:t>(далее - проект)</w:t>
      </w:r>
      <w:r w:rsidR="00257381" w:rsidRPr="00295A40">
        <w:rPr>
          <w:rFonts w:ascii="Times New Roman" w:hAnsi="Times New Roman" w:cs="Times New Roman"/>
        </w:rPr>
        <w:t xml:space="preserve"> </w:t>
      </w:r>
    </w:p>
    <w:p w:rsidR="00094153" w:rsidRPr="00FA1DB8" w:rsidRDefault="001815FC" w:rsidP="005D291C">
      <w:pPr>
        <w:pStyle w:val="1"/>
        <w:numPr>
          <w:ilvl w:val="1"/>
          <w:numId w:val="1"/>
        </w:numPr>
        <w:shd w:val="clear" w:color="auto" w:fill="auto"/>
        <w:tabs>
          <w:tab w:val="left" w:pos="587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Разработчик проекта</w:t>
      </w:r>
      <w:r w:rsidR="003515D5" w:rsidRPr="00FA1DB8">
        <w:rPr>
          <w:color w:val="auto"/>
          <w:sz w:val="24"/>
          <w:szCs w:val="24"/>
        </w:rPr>
        <w:t>:</w:t>
      </w:r>
    </w:p>
    <w:p w:rsidR="00094153" w:rsidRPr="00FA1DB8" w:rsidRDefault="00257381" w:rsidP="009D452E">
      <w:pPr>
        <w:pStyle w:val="1"/>
        <w:shd w:val="clear" w:color="auto" w:fill="auto"/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Управление муниципального имущества</w:t>
      </w:r>
      <w:r w:rsidR="003515D5" w:rsidRPr="00FA1DB8">
        <w:rPr>
          <w:color w:val="auto"/>
          <w:sz w:val="24"/>
          <w:szCs w:val="24"/>
        </w:rPr>
        <w:t xml:space="preserve"> администрации Дальнегорского городского округа.</w:t>
      </w:r>
    </w:p>
    <w:p w:rsidR="00094153" w:rsidRPr="00FA1DB8" w:rsidRDefault="003515D5" w:rsidP="009D452E">
      <w:pPr>
        <w:pStyle w:val="1"/>
        <w:numPr>
          <w:ilvl w:val="1"/>
          <w:numId w:val="1"/>
        </w:numPr>
        <w:shd w:val="clear" w:color="auto" w:fill="auto"/>
        <w:tabs>
          <w:tab w:val="left" w:pos="476"/>
        </w:tabs>
        <w:spacing w:line="276" w:lineRule="auto"/>
        <w:jc w:val="both"/>
        <w:rPr>
          <w:color w:val="auto"/>
          <w:sz w:val="24"/>
          <w:szCs w:val="24"/>
        </w:rPr>
      </w:pPr>
      <w:r w:rsidRPr="00FA1DB8">
        <w:rPr>
          <w:color w:val="auto"/>
          <w:sz w:val="24"/>
          <w:szCs w:val="24"/>
        </w:rPr>
        <w:t>Срок, в течение которого принимались предложения в связи с размещением уведомления о проведении публичных консультаций об оценке регулирующего воздействия проекта НПА:</w:t>
      </w:r>
    </w:p>
    <w:p w:rsidR="00257381" w:rsidRDefault="003515D5" w:rsidP="009D452E">
      <w:pPr>
        <w:pStyle w:val="1"/>
        <w:shd w:val="clear" w:color="auto" w:fill="auto"/>
        <w:spacing w:line="276" w:lineRule="auto"/>
        <w:jc w:val="both"/>
        <w:rPr>
          <w:color w:val="auto"/>
          <w:sz w:val="24"/>
          <w:szCs w:val="24"/>
        </w:rPr>
      </w:pPr>
      <w:r w:rsidRPr="00FA1DB8">
        <w:rPr>
          <w:color w:val="auto"/>
          <w:sz w:val="24"/>
          <w:szCs w:val="24"/>
        </w:rPr>
        <w:t>начало: «</w:t>
      </w:r>
      <w:r w:rsidR="00247715">
        <w:rPr>
          <w:color w:val="auto"/>
          <w:sz w:val="24"/>
          <w:szCs w:val="24"/>
        </w:rPr>
        <w:t>13</w:t>
      </w:r>
      <w:r w:rsidRPr="00FA1DB8">
        <w:rPr>
          <w:color w:val="auto"/>
          <w:sz w:val="24"/>
          <w:szCs w:val="24"/>
        </w:rPr>
        <w:t xml:space="preserve">» </w:t>
      </w:r>
      <w:r w:rsidR="00247715">
        <w:rPr>
          <w:color w:val="auto"/>
          <w:sz w:val="24"/>
          <w:szCs w:val="24"/>
        </w:rPr>
        <w:t>сентября</w:t>
      </w:r>
      <w:r w:rsidR="00257381">
        <w:rPr>
          <w:color w:val="auto"/>
          <w:sz w:val="24"/>
          <w:szCs w:val="24"/>
        </w:rPr>
        <w:t xml:space="preserve"> </w:t>
      </w:r>
      <w:r w:rsidRPr="00FA1DB8">
        <w:rPr>
          <w:color w:val="auto"/>
          <w:sz w:val="24"/>
          <w:szCs w:val="24"/>
        </w:rPr>
        <w:t>201</w:t>
      </w:r>
      <w:r w:rsidR="000A2514" w:rsidRPr="00FA1DB8">
        <w:rPr>
          <w:color w:val="auto"/>
          <w:sz w:val="24"/>
          <w:szCs w:val="24"/>
        </w:rPr>
        <w:t>9</w:t>
      </w:r>
      <w:r w:rsidRPr="00FA1DB8">
        <w:rPr>
          <w:color w:val="auto"/>
          <w:sz w:val="24"/>
          <w:szCs w:val="24"/>
        </w:rPr>
        <w:t xml:space="preserve"> г.; окончание: «</w:t>
      </w:r>
      <w:r w:rsidR="00247715">
        <w:rPr>
          <w:color w:val="auto"/>
          <w:sz w:val="24"/>
          <w:szCs w:val="24"/>
        </w:rPr>
        <w:t>2</w:t>
      </w:r>
      <w:r w:rsidR="00257381">
        <w:rPr>
          <w:color w:val="auto"/>
          <w:sz w:val="24"/>
          <w:szCs w:val="24"/>
        </w:rPr>
        <w:t>3</w:t>
      </w:r>
      <w:r w:rsidRPr="00FA1DB8">
        <w:rPr>
          <w:color w:val="auto"/>
          <w:sz w:val="24"/>
          <w:szCs w:val="24"/>
        </w:rPr>
        <w:t xml:space="preserve">» </w:t>
      </w:r>
      <w:r w:rsidR="00247715">
        <w:rPr>
          <w:color w:val="auto"/>
          <w:sz w:val="24"/>
          <w:szCs w:val="24"/>
        </w:rPr>
        <w:t xml:space="preserve">сентября </w:t>
      </w:r>
      <w:r w:rsidRPr="00FA1DB8">
        <w:rPr>
          <w:color w:val="auto"/>
          <w:sz w:val="24"/>
          <w:szCs w:val="24"/>
        </w:rPr>
        <w:t>201</w:t>
      </w:r>
      <w:r w:rsidR="000A2514" w:rsidRPr="00FA1DB8">
        <w:rPr>
          <w:color w:val="auto"/>
          <w:sz w:val="24"/>
          <w:szCs w:val="24"/>
        </w:rPr>
        <w:t>9</w:t>
      </w:r>
      <w:r w:rsidRPr="00FA1DB8">
        <w:rPr>
          <w:color w:val="auto"/>
          <w:sz w:val="24"/>
          <w:szCs w:val="24"/>
        </w:rPr>
        <w:t xml:space="preserve"> г.</w:t>
      </w:r>
      <w:r w:rsidR="00CB5B2E">
        <w:rPr>
          <w:color w:val="auto"/>
          <w:sz w:val="24"/>
          <w:szCs w:val="24"/>
        </w:rPr>
        <w:t xml:space="preserve"> </w:t>
      </w:r>
    </w:p>
    <w:p w:rsidR="00094153" w:rsidRPr="00FA1DB8" w:rsidRDefault="003515D5" w:rsidP="009D452E">
      <w:pPr>
        <w:pStyle w:val="1"/>
        <w:shd w:val="clear" w:color="auto" w:fill="auto"/>
        <w:spacing w:line="276" w:lineRule="auto"/>
        <w:jc w:val="both"/>
        <w:rPr>
          <w:color w:val="auto"/>
          <w:sz w:val="24"/>
          <w:szCs w:val="24"/>
        </w:rPr>
      </w:pPr>
      <w:r w:rsidRPr="00FA1DB8">
        <w:rPr>
          <w:color w:val="auto"/>
          <w:sz w:val="24"/>
          <w:szCs w:val="24"/>
        </w:rPr>
        <w:t>Предполагаемая да</w:t>
      </w:r>
      <w:r w:rsidR="001815FC">
        <w:rPr>
          <w:color w:val="auto"/>
          <w:sz w:val="24"/>
          <w:szCs w:val="24"/>
        </w:rPr>
        <w:t>та вступления в силу проекта</w:t>
      </w:r>
      <w:proofErr w:type="gramStart"/>
      <w:r w:rsidR="001815FC">
        <w:rPr>
          <w:color w:val="auto"/>
          <w:sz w:val="24"/>
          <w:szCs w:val="24"/>
        </w:rPr>
        <w:t xml:space="preserve"> </w:t>
      </w:r>
      <w:r w:rsidRPr="00FA1DB8">
        <w:rPr>
          <w:color w:val="auto"/>
          <w:sz w:val="24"/>
          <w:szCs w:val="24"/>
        </w:rPr>
        <w:t>:</w:t>
      </w:r>
      <w:proofErr w:type="gramEnd"/>
      <w:r w:rsidRPr="00FA1DB8">
        <w:rPr>
          <w:color w:val="auto"/>
          <w:sz w:val="24"/>
          <w:szCs w:val="24"/>
        </w:rPr>
        <w:t xml:space="preserve"> </w:t>
      </w:r>
      <w:r w:rsidR="00257381">
        <w:rPr>
          <w:color w:val="auto"/>
          <w:sz w:val="24"/>
          <w:szCs w:val="24"/>
        </w:rPr>
        <w:t xml:space="preserve">ноябрь </w:t>
      </w:r>
      <w:r w:rsidRPr="00FA1DB8">
        <w:rPr>
          <w:color w:val="auto"/>
          <w:sz w:val="24"/>
          <w:szCs w:val="24"/>
        </w:rPr>
        <w:t xml:space="preserve"> 201</w:t>
      </w:r>
      <w:r w:rsidR="000A2514" w:rsidRPr="00FA1DB8">
        <w:rPr>
          <w:color w:val="auto"/>
          <w:sz w:val="24"/>
          <w:szCs w:val="24"/>
        </w:rPr>
        <w:t>9</w:t>
      </w:r>
      <w:r w:rsidRPr="00FA1DB8">
        <w:rPr>
          <w:color w:val="auto"/>
          <w:sz w:val="24"/>
          <w:szCs w:val="24"/>
        </w:rPr>
        <w:t xml:space="preserve"> г.</w:t>
      </w:r>
    </w:p>
    <w:p w:rsidR="00094153" w:rsidRPr="00FA1DB8" w:rsidRDefault="003515D5" w:rsidP="009D452E">
      <w:pPr>
        <w:pStyle w:val="1"/>
        <w:numPr>
          <w:ilvl w:val="1"/>
          <w:numId w:val="1"/>
        </w:numPr>
        <w:shd w:val="clear" w:color="auto" w:fill="auto"/>
        <w:tabs>
          <w:tab w:val="left" w:pos="476"/>
        </w:tabs>
        <w:spacing w:line="276" w:lineRule="auto"/>
        <w:jc w:val="both"/>
        <w:rPr>
          <w:color w:val="auto"/>
          <w:sz w:val="24"/>
          <w:szCs w:val="24"/>
        </w:rPr>
      </w:pPr>
      <w:r w:rsidRPr="00FA1DB8">
        <w:rPr>
          <w:color w:val="auto"/>
          <w:sz w:val="24"/>
          <w:szCs w:val="24"/>
        </w:rPr>
        <w:t>Количество замечаний и предложений, полученных в связи с размещением уведомления о проведении публичных консультаций: 0,</w:t>
      </w:r>
    </w:p>
    <w:p w:rsidR="00094153" w:rsidRDefault="003515D5" w:rsidP="009D452E">
      <w:pPr>
        <w:pStyle w:val="1"/>
        <w:shd w:val="clear" w:color="auto" w:fill="auto"/>
        <w:spacing w:line="276" w:lineRule="auto"/>
        <w:jc w:val="both"/>
        <w:rPr>
          <w:color w:val="auto"/>
          <w:sz w:val="24"/>
          <w:szCs w:val="24"/>
        </w:rPr>
      </w:pPr>
      <w:r w:rsidRPr="00FA1DB8">
        <w:rPr>
          <w:color w:val="auto"/>
          <w:sz w:val="24"/>
          <w:szCs w:val="24"/>
        </w:rPr>
        <w:t>из них: учтено полностью: 0, учтено частично: 0.</w:t>
      </w:r>
    </w:p>
    <w:p w:rsidR="00264B3D" w:rsidRDefault="003515D5" w:rsidP="009D452E">
      <w:pPr>
        <w:pStyle w:val="1"/>
        <w:numPr>
          <w:ilvl w:val="1"/>
          <w:numId w:val="1"/>
        </w:numPr>
        <w:shd w:val="clear" w:color="auto" w:fill="auto"/>
        <w:tabs>
          <w:tab w:val="left" w:pos="466"/>
        </w:tabs>
        <w:spacing w:line="276" w:lineRule="auto"/>
        <w:jc w:val="both"/>
        <w:rPr>
          <w:color w:val="auto"/>
          <w:sz w:val="24"/>
          <w:szCs w:val="24"/>
        </w:rPr>
      </w:pPr>
      <w:r w:rsidRPr="00FA1DB8">
        <w:rPr>
          <w:color w:val="auto"/>
          <w:sz w:val="24"/>
          <w:szCs w:val="24"/>
        </w:rPr>
        <w:t xml:space="preserve">Контактная информация исполнителя в органе-разработчике: </w:t>
      </w:r>
    </w:p>
    <w:p w:rsidR="00094153" w:rsidRPr="00FA1DB8" w:rsidRDefault="003515D5" w:rsidP="009D452E">
      <w:pPr>
        <w:pStyle w:val="1"/>
        <w:shd w:val="clear" w:color="auto" w:fill="auto"/>
        <w:tabs>
          <w:tab w:val="left" w:pos="466"/>
        </w:tabs>
        <w:spacing w:line="276" w:lineRule="auto"/>
        <w:jc w:val="both"/>
        <w:rPr>
          <w:color w:val="auto"/>
          <w:sz w:val="24"/>
          <w:szCs w:val="24"/>
        </w:rPr>
      </w:pPr>
      <w:r w:rsidRPr="00FA1DB8">
        <w:rPr>
          <w:color w:val="auto"/>
          <w:sz w:val="24"/>
          <w:szCs w:val="24"/>
        </w:rPr>
        <w:t xml:space="preserve">Ф.И.О.: </w:t>
      </w:r>
      <w:proofErr w:type="spellStart"/>
      <w:r w:rsidR="00257381">
        <w:rPr>
          <w:color w:val="auto"/>
          <w:sz w:val="24"/>
          <w:szCs w:val="24"/>
        </w:rPr>
        <w:t>Чебанова</w:t>
      </w:r>
      <w:proofErr w:type="spellEnd"/>
      <w:r w:rsidR="00257381">
        <w:rPr>
          <w:color w:val="auto"/>
          <w:sz w:val="24"/>
          <w:szCs w:val="24"/>
        </w:rPr>
        <w:t xml:space="preserve"> Галина Александровна</w:t>
      </w:r>
    </w:p>
    <w:p w:rsidR="00094153" w:rsidRPr="00FA1DB8" w:rsidRDefault="003515D5" w:rsidP="009D452E">
      <w:pPr>
        <w:pStyle w:val="1"/>
        <w:shd w:val="clear" w:color="auto" w:fill="auto"/>
        <w:spacing w:line="276" w:lineRule="auto"/>
        <w:jc w:val="both"/>
        <w:rPr>
          <w:color w:val="auto"/>
          <w:sz w:val="24"/>
          <w:szCs w:val="24"/>
        </w:rPr>
      </w:pPr>
      <w:r w:rsidRPr="00FA1DB8">
        <w:rPr>
          <w:color w:val="auto"/>
          <w:sz w:val="24"/>
          <w:szCs w:val="24"/>
        </w:rPr>
        <w:t xml:space="preserve">Должность: </w:t>
      </w:r>
      <w:r w:rsidR="00257381">
        <w:rPr>
          <w:color w:val="auto"/>
          <w:sz w:val="24"/>
          <w:szCs w:val="24"/>
        </w:rPr>
        <w:t xml:space="preserve">начальник </w:t>
      </w:r>
      <w:proofErr w:type="gramStart"/>
      <w:r w:rsidR="00257381">
        <w:rPr>
          <w:color w:val="auto"/>
          <w:sz w:val="24"/>
          <w:szCs w:val="24"/>
        </w:rPr>
        <w:t xml:space="preserve">отдела земельных отношений Управления муниципального имущества </w:t>
      </w:r>
      <w:r w:rsidRPr="00FA1DB8">
        <w:rPr>
          <w:color w:val="auto"/>
          <w:sz w:val="24"/>
          <w:szCs w:val="24"/>
        </w:rPr>
        <w:t xml:space="preserve"> администрации</w:t>
      </w:r>
      <w:proofErr w:type="gramEnd"/>
      <w:r w:rsidRPr="00FA1DB8">
        <w:rPr>
          <w:color w:val="auto"/>
          <w:sz w:val="24"/>
          <w:szCs w:val="24"/>
        </w:rPr>
        <w:t xml:space="preserve"> Дальнегорского городского округа;</w:t>
      </w:r>
    </w:p>
    <w:p w:rsidR="00094153" w:rsidRPr="005D291C" w:rsidRDefault="003515D5" w:rsidP="009D452E">
      <w:pPr>
        <w:pStyle w:val="1"/>
        <w:shd w:val="clear" w:color="auto" w:fill="auto"/>
        <w:spacing w:line="276" w:lineRule="auto"/>
        <w:jc w:val="both"/>
        <w:rPr>
          <w:color w:val="auto"/>
          <w:sz w:val="24"/>
          <w:szCs w:val="24"/>
        </w:rPr>
      </w:pPr>
      <w:r w:rsidRPr="00FA1DB8">
        <w:rPr>
          <w:color w:val="auto"/>
          <w:sz w:val="24"/>
          <w:szCs w:val="24"/>
        </w:rPr>
        <w:t xml:space="preserve">тел.: 8(42373) </w:t>
      </w:r>
      <w:r w:rsidR="00257381">
        <w:rPr>
          <w:color w:val="auto"/>
          <w:sz w:val="24"/>
          <w:szCs w:val="24"/>
        </w:rPr>
        <w:t>31448 , а</w:t>
      </w:r>
      <w:r w:rsidRPr="00FA1DB8">
        <w:rPr>
          <w:color w:val="auto"/>
          <w:sz w:val="24"/>
          <w:szCs w:val="24"/>
        </w:rPr>
        <w:t>дрес электронной почты</w:t>
      </w:r>
      <w:r w:rsidRPr="005D291C">
        <w:rPr>
          <w:color w:val="auto"/>
          <w:sz w:val="24"/>
          <w:szCs w:val="24"/>
        </w:rPr>
        <w:t xml:space="preserve">: </w:t>
      </w:r>
      <w:proofErr w:type="spellStart"/>
      <w:r w:rsidR="005D291C" w:rsidRPr="005D291C">
        <w:rPr>
          <w:color w:val="auto"/>
          <w:sz w:val="24"/>
          <w:szCs w:val="24"/>
          <w:lang w:val="en-US"/>
        </w:rPr>
        <w:t>kumidalnegorsk</w:t>
      </w:r>
      <w:proofErr w:type="spellEnd"/>
      <w:r w:rsidR="005D291C" w:rsidRPr="005D291C">
        <w:rPr>
          <w:color w:val="auto"/>
          <w:sz w:val="24"/>
          <w:szCs w:val="24"/>
        </w:rPr>
        <w:t>@</w:t>
      </w:r>
      <w:proofErr w:type="spellStart"/>
      <w:r w:rsidR="005D291C" w:rsidRPr="005D291C">
        <w:rPr>
          <w:color w:val="auto"/>
          <w:sz w:val="24"/>
          <w:szCs w:val="24"/>
          <w:lang w:val="en-US"/>
        </w:rPr>
        <w:t>bk</w:t>
      </w:r>
      <w:proofErr w:type="spellEnd"/>
      <w:r w:rsidR="00FC552C" w:rsidRPr="005D291C">
        <w:rPr>
          <w:color w:val="auto"/>
          <w:sz w:val="24"/>
          <w:szCs w:val="24"/>
        </w:rPr>
        <w:t>.</w:t>
      </w:r>
      <w:proofErr w:type="spellStart"/>
      <w:r w:rsidR="00FC552C" w:rsidRPr="005D291C">
        <w:rPr>
          <w:color w:val="auto"/>
          <w:sz w:val="24"/>
          <w:szCs w:val="24"/>
          <w:lang w:val="en-US"/>
        </w:rPr>
        <w:t>ru</w:t>
      </w:r>
      <w:proofErr w:type="spellEnd"/>
      <w:r w:rsidR="00FC552C" w:rsidRPr="005D291C">
        <w:rPr>
          <w:color w:val="auto"/>
          <w:sz w:val="24"/>
          <w:szCs w:val="24"/>
        </w:rPr>
        <w:t>.</w:t>
      </w:r>
    </w:p>
    <w:p w:rsidR="00094153" w:rsidRPr="00FA1DB8" w:rsidRDefault="003515D5" w:rsidP="009D452E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line="276" w:lineRule="auto"/>
        <w:jc w:val="both"/>
        <w:rPr>
          <w:color w:val="auto"/>
          <w:sz w:val="24"/>
          <w:szCs w:val="24"/>
        </w:rPr>
      </w:pPr>
      <w:r w:rsidRPr="00FA1DB8">
        <w:rPr>
          <w:color w:val="auto"/>
          <w:sz w:val="24"/>
          <w:szCs w:val="24"/>
        </w:rPr>
        <w:t>Краткое описание проблемы, на решение которой н</w:t>
      </w:r>
      <w:r w:rsidR="001815FC">
        <w:rPr>
          <w:color w:val="auto"/>
          <w:sz w:val="24"/>
          <w:szCs w:val="24"/>
        </w:rPr>
        <w:t>аправлен предлагаемый проект</w:t>
      </w:r>
      <w:r w:rsidR="005D291C">
        <w:rPr>
          <w:color w:val="auto"/>
          <w:sz w:val="24"/>
          <w:szCs w:val="24"/>
        </w:rPr>
        <w:t>:</w:t>
      </w:r>
    </w:p>
    <w:p w:rsidR="00094153" w:rsidRPr="00FA1DB8" w:rsidRDefault="003515D5" w:rsidP="009D452E">
      <w:pPr>
        <w:pStyle w:val="1"/>
        <w:numPr>
          <w:ilvl w:val="1"/>
          <w:numId w:val="1"/>
        </w:numPr>
        <w:shd w:val="clear" w:color="auto" w:fill="auto"/>
        <w:tabs>
          <w:tab w:val="left" w:pos="466"/>
        </w:tabs>
        <w:spacing w:line="276" w:lineRule="auto"/>
        <w:jc w:val="both"/>
        <w:rPr>
          <w:color w:val="auto"/>
          <w:sz w:val="24"/>
          <w:szCs w:val="24"/>
        </w:rPr>
      </w:pPr>
      <w:r w:rsidRPr="00FA1DB8">
        <w:rPr>
          <w:color w:val="auto"/>
          <w:sz w:val="24"/>
          <w:szCs w:val="24"/>
        </w:rPr>
        <w:t>Формулировка проблемы:</w:t>
      </w:r>
    </w:p>
    <w:p w:rsidR="00094153" w:rsidRPr="00FA1DB8" w:rsidRDefault="003515D5" w:rsidP="009D452E">
      <w:pPr>
        <w:pStyle w:val="1"/>
        <w:shd w:val="clear" w:color="auto" w:fill="auto"/>
        <w:spacing w:line="276" w:lineRule="auto"/>
        <w:jc w:val="both"/>
        <w:rPr>
          <w:color w:val="auto"/>
          <w:sz w:val="24"/>
          <w:szCs w:val="24"/>
        </w:rPr>
      </w:pPr>
      <w:r w:rsidRPr="00FA1DB8">
        <w:rPr>
          <w:color w:val="auto"/>
          <w:sz w:val="24"/>
          <w:szCs w:val="24"/>
        </w:rPr>
        <w:t>Проблемы отсутствуют.</w:t>
      </w:r>
    </w:p>
    <w:p w:rsidR="00094153" w:rsidRPr="00FA1DB8" w:rsidRDefault="003515D5" w:rsidP="009D452E">
      <w:pPr>
        <w:pStyle w:val="1"/>
        <w:numPr>
          <w:ilvl w:val="1"/>
          <w:numId w:val="1"/>
        </w:numPr>
        <w:shd w:val="clear" w:color="auto" w:fill="auto"/>
        <w:tabs>
          <w:tab w:val="left" w:pos="471"/>
        </w:tabs>
        <w:spacing w:line="276" w:lineRule="auto"/>
        <w:jc w:val="both"/>
        <w:rPr>
          <w:color w:val="auto"/>
          <w:sz w:val="24"/>
          <w:szCs w:val="24"/>
        </w:rPr>
      </w:pPr>
      <w:r w:rsidRPr="00FA1DB8">
        <w:rPr>
          <w:color w:val="auto"/>
          <w:sz w:val="24"/>
          <w:szCs w:val="24"/>
        </w:rPr>
        <w:t>Основные группы субъектов предпринимательской и (или) инвестиционной деятельности, заинтересованные в устранении проблемы, их количественная оценка: Основные группы субъектов предпринимательской деятельности, заинтересованные в устранении проблемы отсутствуют.</w:t>
      </w:r>
    </w:p>
    <w:p w:rsidR="00094153" w:rsidRPr="00FA1DB8" w:rsidRDefault="003515D5" w:rsidP="009D452E">
      <w:pPr>
        <w:pStyle w:val="1"/>
        <w:numPr>
          <w:ilvl w:val="1"/>
          <w:numId w:val="1"/>
        </w:numPr>
        <w:shd w:val="clear" w:color="auto" w:fill="auto"/>
        <w:tabs>
          <w:tab w:val="left" w:pos="466"/>
        </w:tabs>
        <w:spacing w:line="276" w:lineRule="auto"/>
        <w:jc w:val="both"/>
        <w:rPr>
          <w:color w:val="auto"/>
          <w:sz w:val="24"/>
          <w:szCs w:val="24"/>
        </w:rPr>
      </w:pPr>
      <w:r w:rsidRPr="00FA1DB8">
        <w:rPr>
          <w:color w:val="auto"/>
          <w:sz w:val="24"/>
          <w:szCs w:val="24"/>
        </w:rPr>
        <w:t>Характеристика негативных эффектов, возникающих в связи с наличием проблемы, их количественная оценка:</w:t>
      </w:r>
    </w:p>
    <w:p w:rsidR="00094153" w:rsidRPr="00FA1DB8" w:rsidRDefault="003515D5" w:rsidP="009D452E">
      <w:pPr>
        <w:pStyle w:val="1"/>
        <w:shd w:val="clear" w:color="auto" w:fill="auto"/>
        <w:spacing w:line="276" w:lineRule="auto"/>
        <w:jc w:val="both"/>
        <w:rPr>
          <w:color w:val="auto"/>
          <w:sz w:val="24"/>
          <w:szCs w:val="24"/>
        </w:rPr>
      </w:pPr>
      <w:r w:rsidRPr="00FA1DB8">
        <w:rPr>
          <w:color w:val="auto"/>
          <w:sz w:val="24"/>
          <w:szCs w:val="24"/>
        </w:rPr>
        <w:t>Негативные эффекты отсутствуют.</w:t>
      </w:r>
    </w:p>
    <w:p w:rsidR="00094153" w:rsidRPr="00FA1DB8" w:rsidRDefault="003515D5" w:rsidP="009D452E">
      <w:pPr>
        <w:pStyle w:val="1"/>
        <w:numPr>
          <w:ilvl w:val="1"/>
          <w:numId w:val="1"/>
        </w:numPr>
        <w:shd w:val="clear" w:color="auto" w:fill="auto"/>
        <w:tabs>
          <w:tab w:val="left" w:pos="495"/>
        </w:tabs>
        <w:spacing w:line="276" w:lineRule="auto"/>
        <w:jc w:val="both"/>
        <w:rPr>
          <w:color w:val="auto"/>
          <w:sz w:val="24"/>
          <w:szCs w:val="24"/>
        </w:rPr>
      </w:pPr>
      <w:r w:rsidRPr="00FA1DB8">
        <w:rPr>
          <w:color w:val="auto"/>
          <w:sz w:val="24"/>
          <w:szCs w:val="24"/>
        </w:rPr>
        <w:t>Источники данных данного раздела:</w:t>
      </w:r>
    </w:p>
    <w:p w:rsidR="009B77A6" w:rsidRDefault="003515D5" w:rsidP="00247715">
      <w:pPr>
        <w:autoSpaceDE w:val="0"/>
        <w:autoSpaceDN w:val="0"/>
        <w:spacing w:line="276" w:lineRule="auto"/>
        <w:jc w:val="both"/>
        <w:rPr>
          <w:rFonts w:ascii="Times New Roman" w:eastAsia="Calibri" w:hAnsi="Times New Roman" w:cs="Times New Roman"/>
        </w:rPr>
      </w:pPr>
      <w:r w:rsidRPr="009B77A6">
        <w:rPr>
          <w:rFonts w:ascii="Times New Roman" w:hAnsi="Times New Roman" w:cs="Times New Roman"/>
          <w:color w:val="auto"/>
        </w:rPr>
        <w:t xml:space="preserve">Опросные листы в рамках проведения публичных консультаций по вопросу подготовки проекта </w:t>
      </w:r>
      <w:r w:rsidR="00257381" w:rsidRPr="009B77A6">
        <w:rPr>
          <w:rFonts w:ascii="Times New Roman" w:hAnsi="Times New Roman" w:cs="Times New Roman"/>
          <w:color w:val="auto"/>
        </w:rPr>
        <w:t xml:space="preserve"> </w:t>
      </w:r>
      <w:r w:rsidR="00257381" w:rsidRPr="009B77A6">
        <w:rPr>
          <w:rFonts w:ascii="Times New Roman" w:hAnsi="Times New Roman" w:cs="Times New Roman"/>
        </w:rPr>
        <w:t xml:space="preserve">административного регламента предоставления  муниципальной </w:t>
      </w:r>
      <w:r w:rsidR="00247715" w:rsidRPr="009B77A6">
        <w:rPr>
          <w:rFonts w:ascii="Times New Roman" w:eastAsia="Calibri" w:hAnsi="Times New Roman" w:cs="Times New Roman"/>
        </w:rPr>
        <w:t>функции  «Осуществление муниципального земельного контроля в границах Дальнегорского городского округа»</w:t>
      </w:r>
      <w:r w:rsidR="009B77A6">
        <w:rPr>
          <w:rFonts w:ascii="Times New Roman" w:eastAsia="Calibri" w:hAnsi="Times New Roman" w:cs="Times New Roman"/>
        </w:rPr>
        <w:t>.</w:t>
      </w:r>
    </w:p>
    <w:p w:rsidR="00094153" w:rsidRPr="009B77A6" w:rsidRDefault="003515D5" w:rsidP="00247715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B77A6">
        <w:rPr>
          <w:rFonts w:ascii="Times New Roman" w:hAnsi="Times New Roman" w:cs="Times New Roman"/>
          <w:color w:val="auto"/>
        </w:rPr>
        <w:t>Иная информация о проблеме:</w:t>
      </w:r>
    </w:p>
    <w:p w:rsidR="00094153" w:rsidRPr="009B77A6" w:rsidRDefault="003515D5" w:rsidP="009D452E">
      <w:pPr>
        <w:pStyle w:val="1"/>
        <w:shd w:val="clear" w:color="auto" w:fill="auto"/>
        <w:tabs>
          <w:tab w:val="left" w:pos="5745"/>
        </w:tabs>
        <w:spacing w:line="276" w:lineRule="auto"/>
        <w:ind w:left="-142"/>
        <w:jc w:val="both"/>
        <w:rPr>
          <w:color w:val="auto"/>
          <w:sz w:val="24"/>
          <w:szCs w:val="24"/>
        </w:rPr>
      </w:pPr>
      <w:r w:rsidRPr="009B77A6">
        <w:rPr>
          <w:color w:val="auto"/>
          <w:sz w:val="24"/>
          <w:szCs w:val="24"/>
        </w:rPr>
        <w:t>Иная информация отсутствует.</w:t>
      </w:r>
      <w:r w:rsidR="001815FC" w:rsidRPr="009B77A6">
        <w:rPr>
          <w:color w:val="auto"/>
          <w:sz w:val="24"/>
          <w:szCs w:val="24"/>
        </w:rPr>
        <w:tab/>
      </w:r>
    </w:p>
    <w:p w:rsidR="00094153" w:rsidRPr="009B77A6" w:rsidRDefault="003515D5" w:rsidP="009D452E">
      <w:pPr>
        <w:pStyle w:val="1"/>
        <w:numPr>
          <w:ilvl w:val="0"/>
          <w:numId w:val="1"/>
        </w:numPr>
        <w:shd w:val="clear" w:color="auto" w:fill="auto"/>
        <w:tabs>
          <w:tab w:val="left" w:pos="395"/>
        </w:tabs>
        <w:spacing w:line="276" w:lineRule="auto"/>
        <w:rPr>
          <w:color w:val="auto"/>
          <w:sz w:val="24"/>
          <w:szCs w:val="24"/>
        </w:rPr>
      </w:pPr>
      <w:r w:rsidRPr="009B77A6">
        <w:rPr>
          <w:color w:val="auto"/>
          <w:sz w:val="24"/>
          <w:szCs w:val="24"/>
        </w:rPr>
        <w:t xml:space="preserve">Определение целей </w:t>
      </w:r>
      <w:r w:rsidR="001815FC" w:rsidRPr="009B77A6">
        <w:rPr>
          <w:color w:val="auto"/>
          <w:sz w:val="24"/>
          <w:szCs w:val="24"/>
        </w:rPr>
        <w:t>предлагаемого проекта</w:t>
      </w:r>
      <w:r w:rsidRPr="009B77A6">
        <w:rPr>
          <w:color w:val="auto"/>
          <w:sz w:val="24"/>
          <w:szCs w:val="24"/>
        </w:rPr>
        <w:t xml:space="preserve"> и индикаторов для оценки их достижения</w:t>
      </w:r>
    </w:p>
    <w:p w:rsidR="001815FC" w:rsidRPr="009B77A6" w:rsidRDefault="001815FC" w:rsidP="009D452E">
      <w:pPr>
        <w:pStyle w:val="1"/>
        <w:shd w:val="clear" w:color="auto" w:fill="auto"/>
        <w:tabs>
          <w:tab w:val="left" w:pos="395"/>
        </w:tabs>
        <w:spacing w:line="276" w:lineRule="auto"/>
        <w:rPr>
          <w:color w:val="auto"/>
          <w:sz w:val="24"/>
          <w:szCs w:val="24"/>
        </w:rPr>
      </w:pPr>
    </w:p>
    <w:tbl>
      <w:tblPr>
        <w:tblOverlap w:val="never"/>
        <w:tblW w:w="981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11"/>
        <w:gridCol w:w="1803"/>
      </w:tblGrid>
      <w:tr w:rsidR="00094153" w:rsidRPr="00FA1DB8" w:rsidTr="001815FC">
        <w:trPr>
          <w:trHeight w:hRule="exact" w:val="1290"/>
          <w:jc w:val="center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153" w:rsidRPr="00FA1DB8" w:rsidRDefault="003515D5">
            <w:pPr>
              <w:pStyle w:val="a7"/>
              <w:shd w:val="clear" w:color="auto" w:fill="auto"/>
              <w:spacing w:before="120" w:line="240" w:lineRule="auto"/>
              <w:jc w:val="center"/>
              <w:rPr>
                <w:sz w:val="23"/>
                <w:szCs w:val="23"/>
              </w:rPr>
            </w:pPr>
            <w:r w:rsidRPr="00FA1DB8">
              <w:rPr>
                <w:sz w:val="23"/>
                <w:szCs w:val="23"/>
              </w:rPr>
              <w:lastRenderedPageBreak/>
              <w:t>3.1. Цели предлагаемого проекта НПА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53" w:rsidRPr="00FA1DB8" w:rsidRDefault="003515D5" w:rsidP="005D291C">
            <w:pPr>
              <w:pStyle w:val="a7"/>
              <w:spacing w:line="240" w:lineRule="auto"/>
              <w:jc w:val="center"/>
              <w:rPr>
                <w:sz w:val="23"/>
                <w:szCs w:val="23"/>
              </w:rPr>
            </w:pPr>
            <w:r w:rsidRPr="00FA1DB8">
              <w:rPr>
                <w:sz w:val="23"/>
                <w:szCs w:val="23"/>
              </w:rPr>
              <w:t xml:space="preserve">3.2. Сроки достижения целей предлагаемого </w:t>
            </w:r>
            <w:r w:rsidR="009D452E" w:rsidRPr="00FA1DB8">
              <w:rPr>
                <w:sz w:val="23"/>
                <w:szCs w:val="23"/>
              </w:rPr>
              <w:t>проекта НПА</w:t>
            </w:r>
          </w:p>
        </w:tc>
      </w:tr>
      <w:tr w:rsidR="009D452E" w:rsidRPr="00FA1DB8" w:rsidTr="00510848">
        <w:trPr>
          <w:trHeight w:val="70"/>
          <w:jc w:val="center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52E" w:rsidRPr="00FA1DB8" w:rsidRDefault="009D452E" w:rsidP="005D291C">
            <w:pPr>
              <w:pStyle w:val="a7"/>
              <w:shd w:val="clear" w:color="auto" w:fill="auto"/>
              <w:spacing w:after="60" w:line="240" w:lineRule="auto"/>
              <w:jc w:val="center"/>
              <w:rPr>
                <w:sz w:val="23"/>
                <w:szCs w:val="23"/>
              </w:rPr>
            </w:pPr>
            <w:r w:rsidRPr="00FA1DB8">
              <w:rPr>
                <w:b/>
                <w:bCs/>
                <w:sz w:val="23"/>
                <w:szCs w:val="23"/>
              </w:rPr>
              <w:t>Цели:</w:t>
            </w:r>
          </w:p>
          <w:p w:rsidR="001739C4" w:rsidRDefault="001739C4" w:rsidP="001739C4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63"/>
              <w:jc w:val="both"/>
              <w:textAlignment w:val="baseline"/>
            </w:pPr>
            <w:r>
              <w:t>- с</w:t>
            </w:r>
            <w:r w:rsidRPr="00AF472A">
              <w:t xml:space="preserve">облюдение </w:t>
            </w:r>
            <w:r w:rsidRPr="00AF472A">
              <w:rPr>
                <w:bdr w:val="none" w:sz="0" w:space="0" w:color="auto" w:frame="1"/>
              </w:rPr>
              <w:t>последовательности и срок</w:t>
            </w:r>
            <w:r>
              <w:rPr>
                <w:bdr w:val="none" w:sz="0" w:space="0" w:color="auto" w:frame="1"/>
              </w:rPr>
              <w:t>ов</w:t>
            </w:r>
            <w:r w:rsidRPr="00AF472A">
              <w:rPr>
                <w:bdr w:val="none" w:sz="0" w:space="0" w:color="auto" w:frame="1"/>
              </w:rPr>
              <w:t xml:space="preserve"> выполнения административных процедур, требовани</w:t>
            </w:r>
            <w:r>
              <w:rPr>
                <w:bdr w:val="none" w:sz="0" w:space="0" w:color="auto" w:frame="1"/>
              </w:rPr>
              <w:t>й</w:t>
            </w:r>
            <w:r w:rsidRPr="00AF472A">
              <w:rPr>
                <w:bdr w:val="none" w:sz="0" w:space="0" w:color="auto" w:frame="1"/>
              </w:rPr>
              <w:t xml:space="preserve"> к порядку их выполнения, порядок информирования граждан.</w:t>
            </w:r>
            <w:r w:rsidRPr="00AF472A">
              <w:t xml:space="preserve"> </w:t>
            </w:r>
          </w:p>
          <w:p w:rsidR="001739C4" w:rsidRDefault="001739C4" w:rsidP="001739C4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63"/>
              <w:jc w:val="both"/>
              <w:textAlignment w:val="baseline"/>
            </w:pPr>
            <w:r>
              <w:t>- о</w:t>
            </w:r>
            <w:r w:rsidRPr="00AF472A">
              <w:t>существ</w:t>
            </w:r>
            <w:r>
              <w:t>ление</w:t>
            </w:r>
            <w:r w:rsidRPr="00AF472A">
              <w:t xml:space="preserve"> совершенствовани</w:t>
            </w:r>
            <w:r>
              <w:t>я</w:t>
            </w:r>
            <w:r w:rsidRPr="00AF472A">
              <w:t xml:space="preserve"> процедур предоставления муниципальной услуги, обеспеч</w:t>
            </w:r>
            <w:r>
              <w:t>ения</w:t>
            </w:r>
            <w:r w:rsidRPr="00AF472A">
              <w:t xml:space="preserve"> их прозрачност</w:t>
            </w:r>
            <w:r>
              <w:t>и;</w:t>
            </w:r>
          </w:p>
          <w:p w:rsidR="001739C4" w:rsidRPr="00AF472A" w:rsidRDefault="001739C4" w:rsidP="001739C4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63"/>
              <w:jc w:val="both"/>
              <w:textAlignment w:val="baseline"/>
            </w:pPr>
            <w:r>
              <w:t>-</w:t>
            </w:r>
            <w:r w:rsidRPr="00AF472A">
              <w:t xml:space="preserve"> оптимизаци</w:t>
            </w:r>
            <w:r>
              <w:t>я</w:t>
            </w:r>
            <w:r w:rsidRPr="00AF472A">
              <w:t xml:space="preserve"> процессов предоставления муниципальной услуги, направленн</w:t>
            </w:r>
            <w:r>
              <w:t>ая</w:t>
            </w:r>
            <w:r w:rsidRPr="00AF472A">
              <w:t xml:space="preserve"> на повышение качества и доступности муниципальной услуги.</w:t>
            </w:r>
          </w:p>
          <w:p w:rsidR="00857337" w:rsidRDefault="00857337" w:rsidP="001739C4">
            <w:pPr>
              <w:pStyle w:val="a7"/>
              <w:shd w:val="clear" w:color="auto" w:fill="auto"/>
              <w:spacing w:after="60" w:line="240" w:lineRule="auto"/>
              <w:jc w:val="both"/>
              <w:rPr>
                <w:sz w:val="24"/>
                <w:szCs w:val="24"/>
              </w:rPr>
            </w:pPr>
          </w:p>
          <w:p w:rsidR="009D452E" w:rsidRPr="009B77A6" w:rsidRDefault="009D452E" w:rsidP="005D291C">
            <w:pPr>
              <w:pStyle w:val="a7"/>
              <w:shd w:val="clear" w:color="auto" w:fill="auto"/>
              <w:spacing w:after="6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B77A6">
              <w:rPr>
                <w:b/>
                <w:bCs/>
                <w:sz w:val="24"/>
                <w:szCs w:val="24"/>
              </w:rPr>
              <w:t>Индикаторы:</w:t>
            </w:r>
          </w:p>
          <w:p w:rsidR="009D452E" w:rsidRPr="009E361B" w:rsidRDefault="00C709F9" w:rsidP="00AD7E20">
            <w:pPr>
              <w:pStyle w:val="a7"/>
              <w:shd w:val="clear" w:color="auto" w:fill="auto"/>
              <w:spacing w:line="240" w:lineRule="auto"/>
              <w:ind w:left="63"/>
              <w:jc w:val="both"/>
              <w:rPr>
                <w:sz w:val="24"/>
                <w:szCs w:val="24"/>
              </w:rPr>
            </w:pPr>
            <w:r w:rsidRPr="00C709F9">
              <w:rPr>
                <w:rFonts w:eastAsia="Tahoma"/>
                <w:sz w:val="24"/>
                <w:szCs w:val="24"/>
              </w:rPr>
              <w:t xml:space="preserve">- отсутствие (уменьшение) </w:t>
            </w:r>
            <w:r>
              <w:rPr>
                <w:rFonts w:eastAsia="Tahoma"/>
                <w:sz w:val="24"/>
                <w:szCs w:val="24"/>
              </w:rPr>
              <w:t xml:space="preserve">количества </w:t>
            </w:r>
            <w:r w:rsidRPr="00C709F9">
              <w:rPr>
                <w:rFonts w:eastAsia="Tahoma"/>
                <w:sz w:val="24"/>
                <w:szCs w:val="24"/>
              </w:rPr>
              <w:t>нарушени</w:t>
            </w:r>
            <w:r>
              <w:rPr>
                <w:rFonts w:eastAsia="Tahoma"/>
                <w:sz w:val="24"/>
                <w:szCs w:val="24"/>
              </w:rPr>
              <w:t>й земельного законодательства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91C" w:rsidRPr="00C3585A" w:rsidRDefault="005D291C" w:rsidP="00257381">
            <w:pPr>
              <w:pStyle w:val="a7"/>
              <w:shd w:val="clear" w:color="auto" w:fill="auto"/>
              <w:spacing w:before="120" w:line="240" w:lineRule="auto"/>
              <w:rPr>
                <w:sz w:val="23"/>
                <w:szCs w:val="23"/>
              </w:rPr>
            </w:pPr>
          </w:p>
          <w:p w:rsidR="005D291C" w:rsidRPr="00C3585A" w:rsidRDefault="005D291C" w:rsidP="00B77878">
            <w:pPr>
              <w:pStyle w:val="a7"/>
              <w:shd w:val="clear" w:color="auto" w:fill="auto"/>
              <w:spacing w:before="120" w:line="240" w:lineRule="auto"/>
              <w:jc w:val="center"/>
              <w:rPr>
                <w:sz w:val="23"/>
                <w:szCs w:val="23"/>
              </w:rPr>
            </w:pPr>
          </w:p>
          <w:p w:rsidR="009D452E" w:rsidRPr="00FA1DB8" w:rsidRDefault="00B77878" w:rsidP="00B77878">
            <w:pPr>
              <w:pStyle w:val="a7"/>
              <w:shd w:val="clear" w:color="auto" w:fill="auto"/>
              <w:spacing w:before="12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момента вступления в силу проекта НПА</w:t>
            </w:r>
          </w:p>
        </w:tc>
      </w:tr>
    </w:tbl>
    <w:p w:rsidR="00094153" w:rsidRPr="00247715" w:rsidRDefault="003515D5" w:rsidP="005D291C">
      <w:pPr>
        <w:pStyle w:val="a5"/>
        <w:shd w:val="clear" w:color="auto" w:fill="auto"/>
        <w:spacing w:line="276" w:lineRule="auto"/>
        <w:jc w:val="both"/>
        <w:rPr>
          <w:sz w:val="24"/>
          <w:szCs w:val="24"/>
        </w:rPr>
      </w:pPr>
      <w:r w:rsidRPr="00247715">
        <w:rPr>
          <w:sz w:val="24"/>
          <w:szCs w:val="24"/>
        </w:rPr>
        <w:t>3.3. Действующие нормативные правовые акты, из которых вытекает необходимость разработки предлагаемого проекта, которые определяют необходимость постановки указанных целей:</w:t>
      </w:r>
    </w:p>
    <w:p w:rsidR="00247715" w:rsidRPr="00247715" w:rsidRDefault="00247715" w:rsidP="00247715">
      <w:pPr>
        <w:pStyle w:val="a9"/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</w:rPr>
      </w:pPr>
      <w:r w:rsidRPr="00247715">
        <w:rPr>
          <w:rFonts w:ascii="Times New Roman" w:hAnsi="Times New Roman" w:cs="Times New Roman"/>
        </w:rPr>
        <w:t xml:space="preserve">-Земельный </w:t>
      </w:r>
      <w:hyperlink r:id="rId7" w:history="1">
        <w:r w:rsidRPr="00247715">
          <w:rPr>
            <w:rFonts w:ascii="Times New Roman" w:hAnsi="Times New Roman" w:cs="Times New Roman"/>
          </w:rPr>
          <w:t>кодекс</w:t>
        </w:r>
      </w:hyperlink>
      <w:r w:rsidRPr="00247715">
        <w:rPr>
          <w:rFonts w:ascii="Times New Roman" w:hAnsi="Times New Roman" w:cs="Times New Roman"/>
        </w:rPr>
        <w:t xml:space="preserve"> Российской Федерации от 25 октября 2001 года № 136-ФЗ,  </w:t>
      </w:r>
    </w:p>
    <w:p w:rsidR="00247715" w:rsidRPr="00247715" w:rsidRDefault="00247715" w:rsidP="00247715">
      <w:pPr>
        <w:pStyle w:val="a9"/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</w:rPr>
      </w:pPr>
      <w:r w:rsidRPr="00247715">
        <w:rPr>
          <w:rFonts w:ascii="Times New Roman" w:hAnsi="Times New Roman" w:cs="Times New Roman"/>
        </w:rPr>
        <w:t>-</w:t>
      </w:r>
      <w:hyperlink r:id="rId8" w:history="1">
        <w:r w:rsidRPr="00247715">
          <w:rPr>
            <w:rFonts w:ascii="Times New Roman" w:hAnsi="Times New Roman" w:cs="Times New Roman"/>
          </w:rPr>
          <w:t>Кодекс</w:t>
        </w:r>
      </w:hyperlink>
      <w:r w:rsidRPr="00247715">
        <w:rPr>
          <w:rFonts w:ascii="Times New Roman" w:hAnsi="Times New Roman" w:cs="Times New Roman"/>
        </w:rPr>
        <w:t xml:space="preserve"> Российской Федерации об административных правонарушениях от 30 декабря 2001 года №195-ФЗ </w:t>
      </w:r>
    </w:p>
    <w:p w:rsidR="00247715" w:rsidRPr="00247715" w:rsidRDefault="00247715" w:rsidP="00247715">
      <w:pPr>
        <w:pStyle w:val="a9"/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</w:rPr>
      </w:pPr>
      <w:r w:rsidRPr="00247715">
        <w:rPr>
          <w:rFonts w:ascii="Times New Roman" w:hAnsi="Times New Roman" w:cs="Times New Roman"/>
        </w:rPr>
        <w:t xml:space="preserve">-Федеральный </w:t>
      </w:r>
      <w:hyperlink r:id="rId9" w:history="1">
        <w:r w:rsidRPr="00247715">
          <w:rPr>
            <w:rFonts w:ascii="Times New Roman" w:hAnsi="Times New Roman" w:cs="Times New Roman"/>
          </w:rPr>
          <w:t>закон</w:t>
        </w:r>
      </w:hyperlink>
      <w:r w:rsidRPr="00247715">
        <w:rPr>
          <w:rFonts w:ascii="Times New Roman" w:hAnsi="Times New Roman" w:cs="Times New Roman"/>
        </w:rPr>
        <w:t xml:space="preserve"> от 25 октября 2001 года  № 137-ФЗ «О введении в действие Земельного кодекса Российской Федерации</w:t>
      </w:r>
    </w:p>
    <w:p w:rsidR="00247715" w:rsidRPr="00247715" w:rsidRDefault="00247715" w:rsidP="00247715">
      <w:pPr>
        <w:pStyle w:val="a9"/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</w:rPr>
      </w:pPr>
      <w:r w:rsidRPr="00247715">
        <w:rPr>
          <w:rFonts w:ascii="Times New Roman" w:hAnsi="Times New Roman" w:cs="Times New Roman"/>
        </w:rPr>
        <w:t xml:space="preserve">-Федеральный </w:t>
      </w:r>
      <w:hyperlink r:id="rId10" w:history="1">
        <w:r w:rsidRPr="00247715">
          <w:rPr>
            <w:rFonts w:ascii="Times New Roman" w:hAnsi="Times New Roman" w:cs="Times New Roman"/>
          </w:rPr>
          <w:t>закон</w:t>
        </w:r>
      </w:hyperlink>
      <w:r w:rsidRPr="00247715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</w:p>
    <w:p w:rsidR="00247715" w:rsidRPr="00247715" w:rsidRDefault="00247715" w:rsidP="00247715">
      <w:pPr>
        <w:pStyle w:val="a9"/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</w:rPr>
      </w:pPr>
      <w:r w:rsidRPr="00247715">
        <w:rPr>
          <w:rFonts w:ascii="Times New Roman" w:hAnsi="Times New Roman" w:cs="Times New Roman"/>
        </w:rPr>
        <w:t xml:space="preserve">-Федеральный </w:t>
      </w:r>
      <w:hyperlink r:id="rId11" w:history="1">
        <w:r w:rsidRPr="00247715">
          <w:rPr>
            <w:rFonts w:ascii="Times New Roman" w:hAnsi="Times New Roman" w:cs="Times New Roman"/>
          </w:rPr>
          <w:t>закон</w:t>
        </w:r>
      </w:hyperlink>
      <w:r w:rsidRPr="00247715">
        <w:rPr>
          <w:rFonts w:ascii="Times New Roman" w:hAnsi="Times New Roman" w:cs="Times New Roman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:rsidR="00247715" w:rsidRPr="00247715" w:rsidRDefault="00247715" w:rsidP="00247715">
      <w:pPr>
        <w:pStyle w:val="a9"/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</w:rPr>
      </w:pPr>
      <w:r w:rsidRPr="00247715">
        <w:rPr>
          <w:rFonts w:ascii="Times New Roman" w:hAnsi="Times New Roman" w:cs="Times New Roman"/>
        </w:rPr>
        <w:t>-</w:t>
      </w:r>
      <w:hyperlink r:id="rId12" w:history="1">
        <w:r w:rsidRPr="00247715">
          <w:rPr>
            <w:rFonts w:ascii="Times New Roman" w:hAnsi="Times New Roman" w:cs="Times New Roman"/>
          </w:rPr>
          <w:t>постановление</w:t>
        </w:r>
      </w:hyperlink>
      <w:r w:rsidRPr="00247715">
        <w:rPr>
          <w:rFonts w:ascii="Times New Roman" w:hAnsi="Times New Roman" w:cs="Times New Roman"/>
        </w:rPr>
        <w:t xml:space="preserve">  Администрации Приморского края от 20 февраля 2013 года № 69-па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</w:t>
      </w:r>
    </w:p>
    <w:p w:rsidR="00247715" w:rsidRPr="00247715" w:rsidRDefault="00247715" w:rsidP="00247715">
      <w:pPr>
        <w:pStyle w:val="a9"/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</w:rPr>
      </w:pPr>
      <w:r w:rsidRPr="00247715">
        <w:rPr>
          <w:rFonts w:ascii="Times New Roman" w:hAnsi="Times New Roman" w:cs="Times New Roman"/>
        </w:rPr>
        <w:t>-</w:t>
      </w:r>
      <w:hyperlink r:id="rId13" w:history="1">
        <w:r w:rsidRPr="00247715">
          <w:rPr>
            <w:rFonts w:ascii="Times New Roman" w:hAnsi="Times New Roman" w:cs="Times New Roman"/>
          </w:rPr>
          <w:t>постановление</w:t>
        </w:r>
      </w:hyperlink>
      <w:r w:rsidRPr="00247715">
        <w:rPr>
          <w:rFonts w:ascii="Times New Roman" w:hAnsi="Times New Roman" w:cs="Times New Roman"/>
        </w:rPr>
        <w:t xml:space="preserve"> Администрации Приморского края от 7 апреля 2015 года                     № 104-па «Об утверждении Порядка осуществления муниципального земельного контроля на территории Приморского края </w:t>
      </w:r>
    </w:p>
    <w:p w:rsidR="00247715" w:rsidRPr="00247715" w:rsidRDefault="00247715" w:rsidP="00247715">
      <w:pPr>
        <w:pStyle w:val="a9"/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</w:rPr>
      </w:pPr>
      <w:r w:rsidRPr="00247715">
        <w:rPr>
          <w:rFonts w:ascii="Times New Roman" w:hAnsi="Times New Roman" w:cs="Times New Roman"/>
          <w:color w:val="auto"/>
        </w:rPr>
        <w:t xml:space="preserve">-положение  «О муниципальном  земельном контроле на территории Дальнегорского городского округа»,  утвержденное решением Думы Дальнегорского городского округа от 24.06.2016  № 491, </w:t>
      </w:r>
    </w:p>
    <w:p w:rsidR="00247715" w:rsidRPr="00247715" w:rsidRDefault="00247715" w:rsidP="00247715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</w:rPr>
      </w:pPr>
      <w:r w:rsidRPr="00247715">
        <w:rPr>
          <w:rFonts w:ascii="Times New Roman" w:hAnsi="Times New Roman" w:cs="Times New Roman"/>
        </w:rPr>
        <w:t>-</w:t>
      </w:r>
      <w:hyperlink r:id="rId14" w:history="1">
        <w:r w:rsidRPr="00247715">
          <w:rPr>
            <w:rFonts w:ascii="Times New Roman" w:hAnsi="Times New Roman" w:cs="Times New Roman"/>
          </w:rPr>
          <w:t>Устав</w:t>
        </w:r>
      </w:hyperlink>
      <w:r w:rsidRPr="00247715">
        <w:rPr>
          <w:rFonts w:ascii="Times New Roman" w:hAnsi="Times New Roman" w:cs="Times New Roman"/>
        </w:rPr>
        <w:t xml:space="preserve"> Дальнегорского городского округа;   </w:t>
      </w:r>
    </w:p>
    <w:p w:rsidR="00247715" w:rsidRPr="00247715" w:rsidRDefault="00247715" w:rsidP="00247715">
      <w:pPr>
        <w:jc w:val="both"/>
        <w:rPr>
          <w:rFonts w:ascii="Times New Roman" w:hAnsi="Times New Roman" w:cs="Times New Roman"/>
        </w:rPr>
      </w:pPr>
      <w:r w:rsidRPr="00247715">
        <w:rPr>
          <w:rFonts w:ascii="Times New Roman" w:hAnsi="Times New Roman" w:cs="Times New Roman"/>
        </w:rPr>
        <w:t xml:space="preserve">  -соглашение от 04.04.2018  № 09-09/13  «Об информационном взаимодействии между Управлением Федеральной службы государственной регистрации, кадастра и картографии по Приморскому краю и администрацией Дальнегорского городского округа  Приморского края при осуществлении государственного земельного надзора и муниципального земельного контроля».</w:t>
      </w:r>
    </w:p>
    <w:p w:rsidR="006E18E9" w:rsidRPr="00247715" w:rsidRDefault="003515D5" w:rsidP="005D291C">
      <w:pPr>
        <w:pStyle w:val="1"/>
        <w:numPr>
          <w:ilvl w:val="0"/>
          <w:numId w:val="3"/>
        </w:numPr>
        <w:shd w:val="clear" w:color="auto" w:fill="auto"/>
        <w:tabs>
          <w:tab w:val="left" w:pos="466"/>
        </w:tabs>
        <w:spacing w:line="276" w:lineRule="auto"/>
        <w:jc w:val="both"/>
        <w:rPr>
          <w:sz w:val="24"/>
          <w:szCs w:val="24"/>
        </w:rPr>
      </w:pPr>
      <w:r w:rsidRPr="00247715">
        <w:rPr>
          <w:color w:val="auto"/>
          <w:sz w:val="24"/>
          <w:szCs w:val="24"/>
        </w:rPr>
        <w:t>Иная информация о целях предполагаемого регулирования</w:t>
      </w:r>
      <w:r w:rsidRPr="00247715">
        <w:rPr>
          <w:sz w:val="24"/>
          <w:szCs w:val="24"/>
        </w:rPr>
        <w:t>:</w:t>
      </w:r>
      <w:r w:rsidR="00FA1DB8" w:rsidRPr="00247715">
        <w:rPr>
          <w:sz w:val="24"/>
          <w:szCs w:val="24"/>
        </w:rPr>
        <w:t xml:space="preserve"> </w:t>
      </w:r>
      <w:r w:rsidRPr="00247715">
        <w:rPr>
          <w:sz w:val="24"/>
          <w:szCs w:val="24"/>
        </w:rPr>
        <w:t>Иная информация о целях предполагаемого регулирования отсутствует.</w:t>
      </w:r>
    </w:p>
    <w:p w:rsidR="00094153" w:rsidRPr="00247715" w:rsidRDefault="003515D5" w:rsidP="005D291C">
      <w:pPr>
        <w:pStyle w:val="1"/>
        <w:numPr>
          <w:ilvl w:val="0"/>
          <w:numId w:val="1"/>
        </w:numPr>
        <w:shd w:val="clear" w:color="auto" w:fill="auto"/>
        <w:tabs>
          <w:tab w:val="left" w:pos="405"/>
        </w:tabs>
        <w:spacing w:line="276" w:lineRule="auto"/>
        <w:jc w:val="both"/>
        <w:rPr>
          <w:sz w:val="24"/>
          <w:szCs w:val="24"/>
        </w:rPr>
      </w:pPr>
      <w:r w:rsidRPr="00247715">
        <w:rPr>
          <w:sz w:val="24"/>
          <w:szCs w:val="24"/>
        </w:rPr>
        <w:t>Качественная характеристика и оценка численности потенциальных адресатов предлагаемого проекта (их групп)</w:t>
      </w:r>
      <w:r w:rsidR="009D452E" w:rsidRPr="00247715">
        <w:rPr>
          <w:sz w:val="24"/>
          <w:szCs w:val="24"/>
        </w:rPr>
        <w:t>:</w:t>
      </w:r>
    </w:p>
    <w:p w:rsidR="009D452E" w:rsidRDefault="00B2274D" w:rsidP="005D291C">
      <w:pPr>
        <w:pStyle w:val="a7"/>
        <w:shd w:val="clear" w:color="auto" w:fill="auto"/>
        <w:tabs>
          <w:tab w:val="left" w:pos="2395"/>
        </w:tabs>
        <w:spacing w:before="120" w:line="276" w:lineRule="auto"/>
        <w:jc w:val="both"/>
        <w:rPr>
          <w:sz w:val="24"/>
          <w:szCs w:val="24"/>
        </w:rPr>
      </w:pPr>
      <w:r w:rsidRPr="00B2274D">
        <w:rPr>
          <w:sz w:val="24"/>
          <w:szCs w:val="24"/>
        </w:rPr>
        <w:t xml:space="preserve">4.1. Группы потенциальных адресатов предлагаемого проекта НПА (краткое описание их </w:t>
      </w:r>
      <w:r w:rsidRPr="00B2274D">
        <w:rPr>
          <w:sz w:val="24"/>
          <w:szCs w:val="24"/>
        </w:rPr>
        <w:lastRenderedPageBreak/>
        <w:t>качественных характеристик)</w:t>
      </w:r>
      <w:r>
        <w:rPr>
          <w:sz w:val="24"/>
          <w:szCs w:val="24"/>
        </w:rPr>
        <w:t xml:space="preserve">: </w:t>
      </w:r>
      <w:r w:rsidR="0015089E" w:rsidRPr="00AF472A">
        <w:rPr>
          <w:sz w:val="24"/>
          <w:szCs w:val="24"/>
        </w:rPr>
        <w:t>индивидуальные предприниматели, микропредприятия, малые и средние предприятия</w:t>
      </w:r>
      <w:r w:rsidR="009D452E" w:rsidRPr="00247715">
        <w:rPr>
          <w:sz w:val="24"/>
          <w:szCs w:val="24"/>
        </w:rPr>
        <w:t>.</w:t>
      </w:r>
    </w:p>
    <w:p w:rsidR="00B2274D" w:rsidRDefault="00B2274D" w:rsidP="005D291C">
      <w:pPr>
        <w:pStyle w:val="a7"/>
        <w:shd w:val="clear" w:color="auto" w:fill="auto"/>
        <w:tabs>
          <w:tab w:val="left" w:pos="2395"/>
        </w:tabs>
        <w:spacing w:before="120" w:line="276" w:lineRule="auto"/>
        <w:jc w:val="both"/>
        <w:rPr>
          <w:sz w:val="24"/>
          <w:szCs w:val="24"/>
        </w:rPr>
      </w:pPr>
      <w:r w:rsidRPr="00CA1022">
        <w:rPr>
          <w:sz w:val="24"/>
          <w:szCs w:val="24"/>
        </w:rPr>
        <w:t>4.2. Количество уч</w:t>
      </w:r>
      <w:r w:rsidRPr="00B2274D">
        <w:rPr>
          <w:sz w:val="24"/>
          <w:szCs w:val="24"/>
        </w:rPr>
        <w:t>астников группы</w:t>
      </w:r>
      <w:r w:rsidR="00CA1022">
        <w:rPr>
          <w:sz w:val="24"/>
          <w:szCs w:val="24"/>
        </w:rPr>
        <w:t xml:space="preserve"> 1600 ед.</w:t>
      </w:r>
    </w:p>
    <w:p w:rsidR="00B2274D" w:rsidRPr="00222C6E" w:rsidRDefault="00B2274D" w:rsidP="005D291C">
      <w:pPr>
        <w:pStyle w:val="a7"/>
        <w:shd w:val="clear" w:color="auto" w:fill="auto"/>
        <w:tabs>
          <w:tab w:val="left" w:pos="2395"/>
        </w:tabs>
        <w:spacing w:before="120" w:line="276" w:lineRule="auto"/>
        <w:jc w:val="both"/>
        <w:rPr>
          <w:sz w:val="24"/>
          <w:szCs w:val="24"/>
        </w:rPr>
      </w:pPr>
      <w:r w:rsidRPr="00222C6E">
        <w:rPr>
          <w:sz w:val="24"/>
          <w:szCs w:val="24"/>
        </w:rPr>
        <w:t>4.3. Источники данных: аналитическая информация</w:t>
      </w:r>
    </w:p>
    <w:p w:rsidR="00094153" w:rsidRPr="00FA1DB8" w:rsidRDefault="003515D5" w:rsidP="005D291C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line="276" w:lineRule="auto"/>
        <w:jc w:val="both"/>
        <w:rPr>
          <w:sz w:val="24"/>
          <w:szCs w:val="24"/>
        </w:rPr>
      </w:pPr>
      <w:r w:rsidRPr="00222C6E">
        <w:rPr>
          <w:sz w:val="24"/>
          <w:szCs w:val="24"/>
        </w:rPr>
        <w:t>Изменение содержания прав, обязанностей, функций, полномочий при введении нового</w:t>
      </w:r>
      <w:r w:rsidRPr="00FA1DB8">
        <w:rPr>
          <w:sz w:val="24"/>
          <w:szCs w:val="24"/>
        </w:rPr>
        <w:t xml:space="preserve"> регулирующего воздействия</w:t>
      </w:r>
      <w:r w:rsidR="005D291C" w:rsidRPr="005D291C">
        <w:rPr>
          <w:sz w:val="24"/>
          <w:szCs w:val="24"/>
        </w:rPr>
        <w:t>:</w:t>
      </w:r>
    </w:p>
    <w:p w:rsidR="00222C6E" w:rsidRDefault="00222C6E" w:rsidP="00222C6E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Обязанности</w:t>
      </w:r>
      <w:r w:rsidRPr="00FA309A">
        <w:rPr>
          <w:rFonts w:ascii="Times New Roman" w:eastAsia="Times New Roman" w:hAnsi="Times New Roman" w:cs="Times New Roman"/>
        </w:rPr>
        <w:t>, запрет</w:t>
      </w:r>
      <w:r>
        <w:rPr>
          <w:rFonts w:ascii="Times New Roman" w:eastAsia="Times New Roman" w:hAnsi="Times New Roman" w:cs="Times New Roman"/>
        </w:rPr>
        <w:t>ы</w:t>
      </w:r>
      <w:r w:rsidRPr="00FA309A">
        <w:rPr>
          <w:rFonts w:ascii="Times New Roman" w:eastAsia="Times New Roman" w:hAnsi="Times New Roman" w:cs="Times New Roman"/>
        </w:rPr>
        <w:t xml:space="preserve"> и ограничени</w:t>
      </w:r>
      <w:r>
        <w:rPr>
          <w:rFonts w:ascii="Times New Roman" w:eastAsia="Times New Roman" w:hAnsi="Times New Roman" w:cs="Times New Roman"/>
        </w:rPr>
        <w:t>я</w:t>
      </w:r>
      <w:r w:rsidRPr="00FA309A">
        <w:rPr>
          <w:rFonts w:ascii="Times New Roman" w:eastAsia="Times New Roman" w:hAnsi="Times New Roman" w:cs="Times New Roman"/>
        </w:rPr>
        <w:t>, которые предполагается возложить на</w:t>
      </w:r>
      <w:r>
        <w:rPr>
          <w:rFonts w:ascii="Times New Roman" w:eastAsia="Times New Roman" w:hAnsi="Times New Roman" w:cs="Times New Roman"/>
        </w:rPr>
        <w:t xml:space="preserve"> субъекты предпринимательской и инвестиционной </w:t>
      </w:r>
      <w:r w:rsidRPr="00FA309A">
        <w:rPr>
          <w:rFonts w:ascii="Times New Roman" w:eastAsia="Times New Roman" w:hAnsi="Times New Roman" w:cs="Times New Roman"/>
        </w:rPr>
        <w:t>деятельности предл</w:t>
      </w:r>
      <w:r>
        <w:rPr>
          <w:rFonts w:ascii="Times New Roman" w:eastAsia="Times New Roman" w:hAnsi="Times New Roman" w:cs="Times New Roman"/>
        </w:rPr>
        <w:t xml:space="preserve">агаемым правовым регулированием, связаны с соблюдением </w:t>
      </w:r>
      <w:r w:rsidRPr="00E436B4">
        <w:rPr>
          <w:rFonts w:ascii="Times New Roman" w:eastAsia="Times New Roman" w:hAnsi="Times New Roman" w:cs="Times New Roman"/>
        </w:rPr>
        <w:t xml:space="preserve">требований, установленных муниципальными правовыми актами в сфере </w:t>
      </w:r>
      <w:r>
        <w:rPr>
          <w:rFonts w:ascii="Times New Roman" w:eastAsia="Times New Roman" w:hAnsi="Times New Roman" w:cs="Times New Roman"/>
        </w:rPr>
        <w:t>земельного контроля в границах</w:t>
      </w:r>
      <w:r w:rsidRPr="00E436B4">
        <w:rPr>
          <w:rFonts w:ascii="Times New Roman" w:eastAsia="Times New Roman" w:hAnsi="Times New Roman" w:cs="Times New Roman"/>
        </w:rPr>
        <w:t xml:space="preserve"> Дальнегорского городского округа.</w:t>
      </w:r>
    </w:p>
    <w:p w:rsidR="00222C6E" w:rsidRDefault="00222C6E" w:rsidP="00222C6E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</w:rPr>
      </w:pPr>
      <w:r w:rsidRPr="00444B8B">
        <w:rPr>
          <w:rFonts w:ascii="Times New Roman" w:eastAsia="Times New Roman" w:hAnsi="Times New Roman" w:cs="Times New Roman"/>
        </w:rPr>
        <w:t>Лица, в отношении которых проводится проверка земельного законодательства, обязаны:</w:t>
      </w:r>
    </w:p>
    <w:p w:rsidR="00222C6E" w:rsidRPr="00444B8B" w:rsidRDefault="00222C6E" w:rsidP="00222C6E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</w:rPr>
      </w:pPr>
      <w:r w:rsidRPr="00444B8B">
        <w:rPr>
          <w:rFonts w:ascii="Times New Roman" w:eastAsia="Times New Roman" w:hAnsi="Times New Roman" w:cs="Times New Roman"/>
        </w:rPr>
        <w:t>1) предоставить муниципальным инспекторам органа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222C6E" w:rsidRPr="00444B8B" w:rsidRDefault="00222C6E" w:rsidP="00222C6E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</w:rPr>
      </w:pPr>
      <w:r w:rsidRPr="00444B8B">
        <w:rPr>
          <w:rFonts w:ascii="Times New Roman" w:eastAsia="Times New Roman" w:hAnsi="Times New Roman" w:cs="Times New Roman"/>
        </w:rPr>
        <w:t>2) обеспечить беспрепятственный доступ проводящего выездную проверку муниципального инспектора органа контроля и участвующих в выездной проверке экспертов, представителей экспертных организаций на используемые земельные участки;</w:t>
      </w:r>
    </w:p>
    <w:p w:rsidR="00222C6E" w:rsidRPr="00AF472A" w:rsidRDefault="00222C6E" w:rsidP="00222C6E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</w:rPr>
      </w:pPr>
      <w:r w:rsidRPr="00444B8B">
        <w:rPr>
          <w:rFonts w:ascii="Times New Roman" w:eastAsia="Times New Roman" w:hAnsi="Times New Roman" w:cs="Times New Roman"/>
        </w:rPr>
        <w:t>3) вести журнал учета проверок по типовой форме, установленной Министерством экономического развития Российской Федерации.</w:t>
      </w:r>
    </w:p>
    <w:p w:rsidR="00094153" w:rsidRPr="00FA1DB8" w:rsidRDefault="003515D5" w:rsidP="005D291C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line="276" w:lineRule="auto"/>
        <w:jc w:val="both"/>
        <w:rPr>
          <w:sz w:val="24"/>
          <w:szCs w:val="24"/>
        </w:rPr>
      </w:pPr>
      <w:r w:rsidRPr="00FA1DB8">
        <w:rPr>
          <w:sz w:val="24"/>
          <w:szCs w:val="24"/>
        </w:rPr>
        <w:t>Оценка дополнительных расходов, связанных с вве</w:t>
      </w:r>
      <w:r w:rsidR="005D291C">
        <w:rPr>
          <w:sz w:val="24"/>
          <w:szCs w:val="24"/>
        </w:rPr>
        <w:t>дением предлагаемого проекта</w:t>
      </w:r>
      <w:r w:rsidRPr="00FA1DB8">
        <w:rPr>
          <w:sz w:val="24"/>
          <w:szCs w:val="24"/>
        </w:rPr>
        <w:t>:</w:t>
      </w:r>
    </w:p>
    <w:p w:rsidR="00094153" w:rsidRPr="00FA1DB8" w:rsidRDefault="003515D5" w:rsidP="005D291C">
      <w:pPr>
        <w:pStyle w:val="1"/>
        <w:numPr>
          <w:ilvl w:val="1"/>
          <w:numId w:val="1"/>
        </w:numPr>
        <w:shd w:val="clear" w:color="auto" w:fill="auto"/>
        <w:tabs>
          <w:tab w:val="left" w:pos="240"/>
          <w:tab w:val="left" w:pos="471"/>
        </w:tabs>
        <w:spacing w:line="276" w:lineRule="auto"/>
        <w:jc w:val="both"/>
        <w:rPr>
          <w:sz w:val="24"/>
          <w:szCs w:val="24"/>
        </w:rPr>
      </w:pPr>
      <w:r w:rsidRPr="00FA1DB8">
        <w:rPr>
          <w:sz w:val="24"/>
          <w:szCs w:val="24"/>
        </w:rPr>
        <w:t>О</w:t>
      </w:r>
      <w:r w:rsidRPr="00FA1DB8">
        <w:rPr>
          <w:color w:val="5C4D52"/>
          <w:sz w:val="24"/>
          <w:szCs w:val="24"/>
        </w:rPr>
        <w:t>ц</w:t>
      </w:r>
      <w:r w:rsidRPr="00FA1DB8">
        <w:rPr>
          <w:sz w:val="24"/>
          <w:szCs w:val="24"/>
        </w:rPr>
        <w:t>енка дополнительных расходов су</w:t>
      </w:r>
      <w:r w:rsidRPr="00FA1DB8">
        <w:rPr>
          <w:color w:val="5C4D52"/>
          <w:sz w:val="24"/>
          <w:szCs w:val="24"/>
        </w:rPr>
        <w:t>бъ</w:t>
      </w:r>
      <w:r w:rsidRPr="00FA1DB8">
        <w:rPr>
          <w:sz w:val="24"/>
          <w:szCs w:val="24"/>
        </w:rPr>
        <w:t>ек</w:t>
      </w:r>
      <w:r w:rsidRPr="00FA1DB8">
        <w:rPr>
          <w:color w:val="5C4D52"/>
          <w:sz w:val="24"/>
          <w:szCs w:val="24"/>
        </w:rPr>
        <w:t>т</w:t>
      </w:r>
      <w:r w:rsidRPr="00FA1DB8">
        <w:rPr>
          <w:sz w:val="24"/>
          <w:szCs w:val="24"/>
        </w:rPr>
        <w:t>ов п</w:t>
      </w:r>
      <w:r w:rsidRPr="00FA1DB8">
        <w:rPr>
          <w:color w:val="5C4D52"/>
          <w:sz w:val="24"/>
          <w:szCs w:val="24"/>
        </w:rPr>
        <w:t>р</w:t>
      </w:r>
      <w:r w:rsidRPr="00FA1DB8">
        <w:rPr>
          <w:sz w:val="24"/>
          <w:szCs w:val="24"/>
        </w:rPr>
        <w:t>е</w:t>
      </w:r>
      <w:r w:rsidRPr="00FA1DB8">
        <w:rPr>
          <w:color w:val="5C4D52"/>
          <w:sz w:val="24"/>
          <w:szCs w:val="24"/>
        </w:rPr>
        <w:t>дп</w:t>
      </w:r>
      <w:r w:rsidRPr="00FA1DB8">
        <w:rPr>
          <w:sz w:val="24"/>
          <w:szCs w:val="24"/>
        </w:rPr>
        <w:t>ринимательской и и</w:t>
      </w:r>
      <w:r w:rsidRPr="00FA1DB8">
        <w:rPr>
          <w:color w:val="5C4D52"/>
          <w:sz w:val="24"/>
          <w:szCs w:val="24"/>
        </w:rPr>
        <w:t>н</w:t>
      </w:r>
      <w:r w:rsidRPr="00FA1DB8">
        <w:rPr>
          <w:sz w:val="24"/>
          <w:szCs w:val="24"/>
        </w:rPr>
        <w:t>вестиционной деятельности (с обоснованием):</w:t>
      </w:r>
    </w:p>
    <w:p w:rsidR="00094153" w:rsidRPr="00FA1DB8" w:rsidRDefault="003515D5" w:rsidP="005D291C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FA1DB8">
        <w:rPr>
          <w:sz w:val="24"/>
          <w:szCs w:val="24"/>
        </w:rPr>
        <w:t xml:space="preserve">Дополнительные расходы не потребуются. </w:t>
      </w:r>
      <w:r w:rsidR="001815FC">
        <w:rPr>
          <w:sz w:val="24"/>
          <w:szCs w:val="24"/>
        </w:rPr>
        <w:t xml:space="preserve"> </w:t>
      </w:r>
    </w:p>
    <w:p w:rsidR="00094153" w:rsidRPr="00C474BE" w:rsidRDefault="003515D5" w:rsidP="005D291C">
      <w:pPr>
        <w:pStyle w:val="1"/>
        <w:numPr>
          <w:ilvl w:val="1"/>
          <w:numId w:val="1"/>
        </w:numPr>
        <w:shd w:val="clear" w:color="auto" w:fill="auto"/>
        <w:tabs>
          <w:tab w:val="left" w:pos="521"/>
          <w:tab w:val="left" w:pos="7862"/>
        </w:tabs>
        <w:spacing w:line="276" w:lineRule="auto"/>
        <w:jc w:val="both"/>
        <w:rPr>
          <w:sz w:val="24"/>
          <w:szCs w:val="24"/>
        </w:rPr>
      </w:pPr>
      <w:r w:rsidRPr="00C474BE">
        <w:rPr>
          <w:color w:val="auto"/>
          <w:sz w:val="24"/>
          <w:szCs w:val="24"/>
        </w:rPr>
        <w:t xml:space="preserve">Оценка дополнительных расходов бюджета </w:t>
      </w:r>
      <w:r w:rsidR="00FA1DB8" w:rsidRPr="00C474BE">
        <w:rPr>
          <w:color w:val="auto"/>
          <w:sz w:val="24"/>
          <w:szCs w:val="24"/>
        </w:rPr>
        <w:t>Дальнегорского городского округа</w:t>
      </w:r>
      <w:r w:rsidRPr="00C474BE">
        <w:rPr>
          <w:color w:val="auto"/>
          <w:sz w:val="24"/>
          <w:szCs w:val="24"/>
        </w:rPr>
        <w:t xml:space="preserve"> </w:t>
      </w:r>
      <w:r w:rsidR="005D291C">
        <w:rPr>
          <w:color w:val="auto"/>
          <w:sz w:val="24"/>
          <w:szCs w:val="24"/>
        </w:rPr>
        <w:t xml:space="preserve">                           </w:t>
      </w:r>
      <w:r w:rsidRPr="00C474BE">
        <w:rPr>
          <w:color w:val="auto"/>
          <w:sz w:val="24"/>
          <w:szCs w:val="24"/>
        </w:rPr>
        <w:t>(с</w:t>
      </w:r>
      <w:r w:rsidR="00C474BE" w:rsidRPr="00C474BE">
        <w:rPr>
          <w:color w:val="auto"/>
          <w:sz w:val="24"/>
          <w:szCs w:val="24"/>
        </w:rPr>
        <w:t xml:space="preserve"> </w:t>
      </w:r>
      <w:r w:rsidRPr="00C474BE">
        <w:rPr>
          <w:sz w:val="24"/>
          <w:szCs w:val="24"/>
        </w:rPr>
        <w:t>обоснованием):</w:t>
      </w:r>
    </w:p>
    <w:p w:rsidR="00094153" w:rsidRPr="00FA1DB8" w:rsidRDefault="003515D5" w:rsidP="005D291C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FA1DB8">
        <w:rPr>
          <w:sz w:val="24"/>
          <w:szCs w:val="24"/>
        </w:rPr>
        <w:t>Дополнительных расходов бюджета Дальнегорского городского округа не планируется.</w:t>
      </w:r>
    </w:p>
    <w:p w:rsidR="00094153" w:rsidRPr="00064255" w:rsidRDefault="003515D5" w:rsidP="005D291C">
      <w:pPr>
        <w:pStyle w:val="1"/>
        <w:numPr>
          <w:ilvl w:val="0"/>
          <w:numId w:val="1"/>
        </w:numPr>
        <w:shd w:val="clear" w:color="auto" w:fill="auto"/>
        <w:tabs>
          <w:tab w:val="left" w:pos="404"/>
        </w:tabs>
        <w:spacing w:line="276" w:lineRule="auto"/>
        <w:jc w:val="both"/>
        <w:rPr>
          <w:sz w:val="24"/>
          <w:szCs w:val="24"/>
        </w:rPr>
      </w:pPr>
      <w:r w:rsidRPr="00FA1DB8">
        <w:rPr>
          <w:sz w:val="24"/>
          <w:szCs w:val="24"/>
        </w:rPr>
        <w:t>О</w:t>
      </w:r>
      <w:r w:rsidR="00C474BE">
        <w:rPr>
          <w:sz w:val="24"/>
          <w:szCs w:val="24"/>
        </w:rPr>
        <w:t>ц</w:t>
      </w:r>
      <w:r w:rsidRPr="00FA1DB8">
        <w:rPr>
          <w:sz w:val="24"/>
          <w:szCs w:val="24"/>
        </w:rPr>
        <w:t xml:space="preserve">енка необходимости установления переходного периода и (или) отсрочки вступления в </w:t>
      </w:r>
      <w:r w:rsidRPr="00064255">
        <w:rPr>
          <w:sz w:val="24"/>
          <w:szCs w:val="24"/>
        </w:rPr>
        <w:t xml:space="preserve">силу проекта либо необходимость распространения предлагаемого проекта </w:t>
      </w:r>
      <w:r w:rsidR="001815FC">
        <w:rPr>
          <w:sz w:val="24"/>
          <w:szCs w:val="24"/>
        </w:rPr>
        <w:t xml:space="preserve"> </w:t>
      </w:r>
      <w:r w:rsidRPr="00064255">
        <w:rPr>
          <w:sz w:val="24"/>
          <w:szCs w:val="24"/>
        </w:rPr>
        <w:t>на ранее возникшие отношения</w:t>
      </w:r>
      <w:r w:rsidR="005D291C">
        <w:rPr>
          <w:sz w:val="24"/>
          <w:szCs w:val="24"/>
        </w:rPr>
        <w:t>:</w:t>
      </w:r>
    </w:p>
    <w:p w:rsidR="00094153" w:rsidRPr="00064255" w:rsidRDefault="003515D5" w:rsidP="005D291C">
      <w:pPr>
        <w:pStyle w:val="1"/>
        <w:numPr>
          <w:ilvl w:val="1"/>
          <w:numId w:val="1"/>
        </w:numPr>
        <w:shd w:val="clear" w:color="auto" w:fill="auto"/>
        <w:tabs>
          <w:tab w:val="left" w:pos="516"/>
        </w:tabs>
        <w:spacing w:line="276" w:lineRule="auto"/>
        <w:jc w:val="both"/>
        <w:rPr>
          <w:sz w:val="24"/>
          <w:szCs w:val="24"/>
        </w:rPr>
      </w:pPr>
      <w:r w:rsidRPr="00064255">
        <w:rPr>
          <w:sz w:val="24"/>
          <w:szCs w:val="24"/>
        </w:rPr>
        <w:t>Предполагаемая дата вступления в силу проекта</w:t>
      </w:r>
      <w:r w:rsidR="0046709C" w:rsidRPr="00064255">
        <w:rPr>
          <w:sz w:val="24"/>
          <w:szCs w:val="24"/>
        </w:rPr>
        <w:t>:</w:t>
      </w:r>
      <w:r w:rsidRPr="00064255">
        <w:rPr>
          <w:sz w:val="24"/>
          <w:szCs w:val="24"/>
        </w:rPr>
        <w:t xml:space="preserve"> </w:t>
      </w:r>
      <w:r w:rsidR="001815FC">
        <w:rPr>
          <w:sz w:val="24"/>
          <w:szCs w:val="24"/>
        </w:rPr>
        <w:t xml:space="preserve">ноябрь </w:t>
      </w:r>
      <w:r w:rsidRPr="00064255">
        <w:rPr>
          <w:sz w:val="24"/>
          <w:szCs w:val="24"/>
        </w:rPr>
        <w:t>201</w:t>
      </w:r>
      <w:r w:rsidR="00C474BE" w:rsidRPr="00064255">
        <w:rPr>
          <w:sz w:val="24"/>
          <w:szCs w:val="24"/>
        </w:rPr>
        <w:t>9</w:t>
      </w:r>
      <w:r w:rsidRPr="00064255">
        <w:rPr>
          <w:sz w:val="24"/>
          <w:szCs w:val="24"/>
        </w:rPr>
        <w:t xml:space="preserve"> года.</w:t>
      </w:r>
    </w:p>
    <w:p w:rsidR="00094153" w:rsidRPr="00064255" w:rsidRDefault="003515D5" w:rsidP="005D291C">
      <w:pPr>
        <w:pStyle w:val="1"/>
        <w:numPr>
          <w:ilvl w:val="1"/>
          <w:numId w:val="1"/>
        </w:numPr>
        <w:shd w:val="clear" w:color="auto" w:fill="auto"/>
        <w:tabs>
          <w:tab w:val="left" w:pos="516"/>
        </w:tabs>
        <w:spacing w:line="276" w:lineRule="auto"/>
        <w:jc w:val="both"/>
        <w:rPr>
          <w:sz w:val="24"/>
          <w:szCs w:val="24"/>
        </w:rPr>
      </w:pPr>
      <w:r w:rsidRPr="00064255">
        <w:rPr>
          <w:sz w:val="24"/>
          <w:szCs w:val="24"/>
        </w:rPr>
        <w:t>Необходимость установления переходного периода и (или) отсрочки</w:t>
      </w:r>
      <w:r w:rsidR="00C474BE" w:rsidRPr="00064255">
        <w:rPr>
          <w:sz w:val="24"/>
          <w:szCs w:val="24"/>
        </w:rPr>
        <w:t xml:space="preserve"> </w:t>
      </w:r>
      <w:r w:rsidRPr="00064255">
        <w:rPr>
          <w:sz w:val="24"/>
          <w:szCs w:val="24"/>
        </w:rPr>
        <w:t>введения предлагаемого правового регулирования:</w:t>
      </w:r>
    </w:p>
    <w:p w:rsidR="00094153" w:rsidRPr="00064255" w:rsidRDefault="003515D5" w:rsidP="005D291C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064255">
        <w:rPr>
          <w:sz w:val="24"/>
          <w:szCs w:val="24"/>
        </w:rPr>
        <w:t>Установление переходного периода и (или) отсрочки введения предлагаемого проекта не требуется.</w:t>
      </w:r>
    </w:p>
    <w:p w:rsidR="00094153" w:rsidRPr="00064255" w:rsidRDefault="003515D5" w:rsidP="005D291C">
      <w:pPr>
        <w:pStyle w:val="1"/>
        <w:numPr>
          <w:ilvl w:val="1"/>
          <w:numId w:val="1"/>
        </w:numPr>
        <w:shd w:val="clear" w:color="auto" w:fill="auto"/>
        <w:tabs>
          <w:tab w:val="left" w:pos="521"/>
        </w:tabs>
        <w:spacing w:line="276" w:lineRule="auto"/>
        <w:jc w:val="both"/>
        <w:rPr>
          <w:sz w:val="24"/>
          <w:szCs w:val="24"/>
        </w:rPr>
      </w:pPr>
      <w:r w:rsidRPr="00064255">
        <w:rPr>
          <w:sz w:val="24"/>
          <w:szCs w:val="24"/>
        </w:rPr>
        <w:t>Необходимость распространения предлагаемого правового регулирования на ранее возникшие отношения:</w:t>
      </w:r>
    </w:p>
    <w:p w:rsidR="00094153" w:rsidRPr="00064255" w:rsidRDefault="003515D5" w:rsidP="005D291C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064255">
        <w:rPr>
          <w:sz w:val="24"/>
          <w:szCs w:val="24"/>
        </w:rPr>
        <w:t>Необходимость распространения предлагаемого правового регулирования на ранее возникшие отношения отсутствует.</w:t>
      </w:r>
    </w:p>
    <w:p w:rsidR="00094153" w:rsidRPr="00064255" w:rsidRDefault="003515D5" w:rsidP="005D291C">
      <w:pPr>
        <w:pStyle w:val="1"/>
        <w:numPr>
          <w:ilvl w:val="1"/>
          <w:numId w:val="1"/>
        </w:numPr>
        <w:shd w:val="clear" w:color="auto" w:fill="auto"/>
        <w:tabs>
          <w:tab w:val="left" w:pos="521"/>
        </w:tabs>
        <w:spacing w:line="276" w:lineRule="auto"/>
        <w:jc w:val="both"/>
        <w:rPr>
          <w:sz w:val="24"/>
          <w:szCs w:val="24"/>
        </w:rPr>
      </w:pPr>
      <w:r w:rsidRPr="00064255">
        <w:rPr>
          <w:sz w:val="24"/>
          <w:szCs w:val="24"/>
        </w:rPr>
        <w:t>Обоснование необходимости установления переходного периода и (или) отсрочки, распространения на ранее возникшие отношения:</w:t>
      </w:r>
    </w:p>
    <w:p w:rsidR="00094153" w:rsidRPr="00064255" w:rsidRDefault="003515D5" w:rsidP="005D291C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064255">
        <w:rPr>
          <w:sz w:val="24"/>
          <w:szCs w:val="24"/>
        </w:rPr>
        <w:t>Необходимость установления переходного периода и (или) отсрочки, распространения на ранее возникшие отношения отсутствует.</w:t>
      </w:r>
    </w:p>
    <w:p w:rsidR="00094153" w:rsidRPr="00064255" w:rsidRDefault="003515D5" w:rsidP="005D291C">
      <w:pPr>
        <w:pStyle w:val="1"/>
        <w:numPr>
          <w:ilvl w:val="0"/>
          <w:numId w:val="1"/>
        </w:numPr>
        <w:shd w:val="clear" w:color="auto" w:fill="auto"/>
        <w:tabs>
          <w:tab w:val="left" w:pos="404"/>
        </w:tabs>
        <w:spacing w:line="276" w:lineRule="auto"/>
        <w:jc w:val="both"/>
        <w:rPr>
          <w:sz w:val="24"/>
          <w:szCs w:val="24"/>
        </w:rPr>
      </w:pPr>
      <w:r w:rsidRPr="00064255">
        <w:rPr>
          <w:sz w:val="24"/>
          <w:szCs w:val="24"/>
        </w:rPr>
        <w:t>Информа</w:t>
      </w:r>
      <w:r w:rsidR="00C474BE" w:rsidRPr="00064255">
        <w:rPr>
          <w:sz w:val="24"/>
          <w:szCs w:val="24"/>
        </w:rPr>
        <w:t>ц</w:t>
      </w:r>
      <w:r w:rsidRPr="00064255">
        <w:rPr>
          <w:sz w:val="24"/>
          <w:szCs w:val="24"/>
        </w:rPr>
        <w:t>ия о сроках проведения публичных консульта</w:t>
      </w:r>
      <w:r w:rsidR="00C474BE" w:rsidRPr="00064255">
        <w:rPr>
          <w:sz w:val="24"/>
          <w:szCs w:val="24"/>
        </w:rPr>
        <w:t>ц</w:t>
      </w:r>
      <w:r w:rsidRPr="00064255">
        <w:rPr>
          <w:sz w:val="24"/>
          <w:szCs w:val="24"/>
        </w:rPr>
        <w:t>ий по проекту</w:t>
      </w:r>
      <w:r w:rsidR="005D291C">
        <w:rPr>
          <w:sz w:val="24"/>
          <w:szCs w:val="24"/>
        </w:rPr>
        <w:t>:</w:t>
      </w:r>
    </w:p>
    <w:p w:rsidR="00094153" w:rsidRPr="00064255" w:rsidRDefault="003515D5" w:rsidP="005D291C">
      <w:pPr>
        <w:pStyle w:val="1"/>
        <w:numPr>
          <w:ilvl w:val="1"/>
          <w:numId w:val="1"/>
        </w:numPr>
        <w:shd w:val="clear" w:color="auto" w:fill="auto"/>
        <w:tabs>
          <w:tab w:val="left" w:pos="526"/>
        </w:tabs>
        <w:spacing w:line="276" w:lineRule="auto"/>
        <w:jc w:val="both"/>
        <w:rPr>
          <w:sz w:val="24"/>
          <w:szCs w:val="24"/>
        </w:rPr>
      </w:pPr>
      <w:r w:rsidRPr="00064255">
        <w:rPr>
          <w:sz w:val="24"/>
          <w:szCs w:val="24"/>
        </w:rPr>
        <w:t>Срок, в течение которого принимались предложения в связи с публичными консульта</w:t>
      </w:r>
      <w:r w:rsidR="00C474BE" w:rsidRPr="00064255">
        <w:rPr>
          <w:sz w:val="24"/>
          <w:szCs w:val="24"/>
        </w:rPr>
        <w:t>ц</w:t>
      </w:r>
      <w:r w:rsidRPr="00064255">
        <w:rPr>
          <w:sz w:val="24"/>
          <w:szCs w:val="24"/>
        </w:rPr>
        <w:t>иями по проекту:</w:t>
      </w:r>
    </w:p>
    <w:p w:rsidR="00094153" w:rsidRPr="00064255" w:rsidRDefault="003515D5" w:rsidP="005D291C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064255">
        <w:rPr>
          <w:sz w:val="24"/>
          <w:szCs w:val="24"/>
        </w:rPr>
        <w:lastRenderedPageBreak/>
        <w:t xml:space="preserve">начало: </w:t>
      </w:r>
      <w:r w:rsidR="00C474BE" w:rsidRPr="00064255">
        <w:rPr>
          <w:sz w:val="24"/>
          <w:szCs w:val="24"/>
        </w:rPr>
        <w:t>«</w:t>
      </w:r>
      <w:r w:rsidR="00A02DF6">
        <w:rPr>
          <w:sz w:val="24"/>
          <w:szCs w:val="24"/>
        </w:rPr>
        <w:t>13</w:t>
      </w:r>
      <w:r w:rsidR="00C474BE" w:rsidRPr="00064255">
        <w:rPr>
          <w:sz w:val="24"/>
          <w:szCs w:val="24"/>
        </w:rPr>
        <w:t>»</w:t>
      </w:r>
      <w:r w:rsidRPr="00064255">
        <w:rPr>
          <w:sz w:val="24"/>
          <w:szCs w:val="24"/>
        </w:rPr>
        <w:t xml:space="preserve"> </w:t>
      </w:r>
      <w:r w:rsidR="00A02DF6">
        <w:rPr>
          <w:sz w:val="24"/>
          <w:szCs w:val="24"/>
        </w:rPr>
        <w:t>сен</w:t>
      </w:r>
      <w:r w:rsidR="009D452E">
        <w:rPr>
          <w:sz w:val="24"/>
          <w:szCs w:val="24"/>
        </w:rPr>
        <w:t xml:space="preserve">тября </w:t>
      </w:r>
      <w:r w:rsidRPr="00064255">
        <w:rPr>
          <w:sz w:val="24"/>
          <w:szCs w:val="24"/>
        </w:rPr>
        <w:t>201</w:t>
      </w:r>
      <w:r w:rsidR="00C474BE" w:rsidRPr="00064255">
        <w:rPr>
          <w:sz w:val="24"/>
          <w:szCs w:val="24"/>
        </w:rPr>
        <w:t>9</w:t>
      </w:r>
      <w:r w:rsidRPr="00064255">
        <w:rPr>
          <w:sz w:val="24"/>
          <w:szCs w:val="24"/>
        </w:rPr>
        <w:t xml:space="preserve"> г.;</w:t>
      </w:r>
    </w:p>
    <w:p w:rsidR="00094153" w:rsidRPr="00064255" w:rsidRDefault="00C474BE" w:rsidP="005D291C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064255">
        <w:rPr>
          <w:sz w:val="24"/>
          <w:szCs w:val="24"/>
        </w:rPr>
        <w:t>окончание: «</w:t>
      </w:r>
      <w:r w:rsidR="00A02DF6">
        <w:rPr>
          <w:sz w:val="24"/>
          <w:szCs w:val="24"/>
        </w:rPr>
        <w:t>2</w:t>
      </w:r>
      <w:r w:rsidR="009D452E">
        <w:rPr>
          <w:sz w:val="24"/>
          <w:szCs w:val="24"/>
        </w:rPr>
        <w:t>3</w:t>
      </w:r>
      <w:r w:rsidRPr="00064255">
        <w:rPr>
          <w:sz w:val="24"/>
          <w:szCs w:val="24"/>
        </w:rPr>
        <w:t>»</w:t>
      </w:r>
      <w:r w:rsidR="003515D5" w:rsidRPr="00064255">
        <w:rPr>
          <w:sz w:val="24"/>
          <w:szCs w:val="24"/>
        </w:rPr>
        <w:t xml:space="preserve"> </w:t>
      </w:r>
      <w:r w:rsidR="00A02DF6">
        <w:rPr>
          <w:sz w:val="24"/>
          <w:szCs w:val="24"/>
        </w:rPr>
        <w:t>сен</w:t>
      </w:r>
      <w:r w:rsidR="009D452E">
        <w:rPr>
          <w:sz w:val="24"/>
          <w:szCs w:val="24"/>
        </w:rPr>
        <w:t>тября</w:t>
      </w:r>
      <w:r w:rsidR="003515D5" w:rsidRPr="00064255">
        <w:rPr>
          <w:sz w:val="24"/>
          <w:szCs w:val="24"/>
        </w:rPr>
        <w:t xml:space="preserve"> 201</w:t>
      </w:r>
      <w:r w:rsidRPr="00064255">
        <w:rPr>
          <w:sz w:val="24"/>
          <w:szCs w:val="24"/>
        </w:rPr>
        <w:t>9</w:t>
      </w:r>
      <w:r w:rsidR="003515D5" w:rsidRPr="00064255">
        <w:rPr>
          <w:sz w:val="24"/>
          <w:szCs w:val="24"/>
        </w:rPr>
        <w:t xml:space="preserve"> г.</w:t>
      </w:r>
    </w:p>
    <w:p w:rsidR="00094153" w:rsidRPr="00064255" w:rsidRDefault="003515D5" w:rsidP="005D291C">
      <w:pPr>
        <w:pStyle w:val="1"/>
        <w:numPr>
          <w:ilvl w:val="1"/>
          <w:numId w:val="1"/>
        </w:numPr>
        <w:shd w:val="clear" w:color="auto" w:fill="auto"/>
        <w:tabs>
          <w:tab w:val="left" w:pos="526"/>
        </w:tabs>
        <w:spacing w:line="276" w:lineRule="auto"/>
        <w:jc w:val="both"/>
        <w:rPr>
          <w:sz w:val="24"/>
          <w:szCs w:val="24"/>
        </w:rPr>
      </w:pPr>
      <w:r w:rsidRPr="00064255">
        <w:rPr>
          <w:sz w:val="24"/>
          <w:szCs w:val="24"/>
        </w:rPr>
        <w:t>Сведения о количестве замечаний и предложений, полученных в ходе публичных консульта</w:t>
      </w:r>
      <w:r w:rsidR="00C474BE" w:rsidRPr="00064255">
        <w:rPr>
          <w:sz w:val="24"/>
          <w:szCs w:val="24"/>
        </w:rPr>
        <w:t>ц</w:t>
      </w:r>
      <w:r w:rsidR="009D452E">
        <w:rPr>
          <w:sz w:val="24"/>
          <w:szCs w:val="24"/>
        </w:rPr>
        <w:t>ий по проекту</w:t>
      </w:r>
      <w:r w:rsidRPr="00064255">
        <w:rPr>
          <w:sz w:val="24"/>
          <w:szCs w:val="24"/>
        </w:rPr>
        <w:t>:</w:t>
      </w:r>
    </w:p>
    <w:p w:rsidR="0046709C" w:rsidRDefault="003515D5" w:rsidP="0046709C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064255">
        <w:rPr>
          <w:sz w:val="24"/>
          <w:szCs w:val="24"/>
        </w:rPr>
        <w:t>Замечания и предложения в ходе публичных консульта</w:t>
      </w:r>
      <w:r w:rsidR="00C474BE" w:rsidRPr="00064255">
        <w:rPr>
          <w:sz w:val="24"/>
          <w:szCs w:val="24"/>
        </w:rPr>
        <w:t>ций</w:t>
      </w:r>
      <w:r w:rsidR="009D452E">
        <w:rPr>
          <w:sz w:val="24"/>
          <w:szCs w:val="24"/>
        </w:rPr>
        <w:t xml:space="preserve"> по проекту </w:t>
      </w:r>
      <w:r w:rsidRPr="00064255">
        <w:rPr>
          <w:sz w:val="24"/>
          <w:szCs w:val="24"/>
        </w:rPr>
        <w:t xml:space="preserve"> не поступали. Приложение: отчет</w:t>
      </w:r>
      <w:r w:rsidRPr="00FA1DB8">
        <w:rPr>
          <w:sz w:val="24"/>
          <w:szCs w:val="24"/>
        </w:rPr>
        <w:t xml:space="preserve"> о результатах проведения публичных консульта</w:t>
      </w:r>
      <w:r w:rsidR="00C474BE">
        <w:rPr>
          <w:sz w:val="24"/>
          <w:szCs w:val="24"/>
        </w:rPr>
        <w:t>ц</w:t>
      </w:r>
      <w:r w:rsidRPr="00FA1DB8">
        <w:rPr>
          <w:sz w:val="24"/>
          <w:szCs w:val="24"/>
        </w:rPr>
        <w:t>ий.</w:t>
      </w:r>
    </w:p>
    <w:p w:rsidR="00C474BE" w:rsidRPr="0046709C" w:rsidRDefault="009D452E" w:rsidP="0046709C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>
        <w:t xml:space="preserve">  </w:t>
      </w:r>
    </w:p>
    <w:p w:rsidR="002D2DE9" w:rsidRDefault="003515D5" w:rsidP="00C474BE">
      <w:pPr>
        <w:pStyle w:val="1"/>
        <w:shd w:val="clear" w:color="auto" w:fill="auto"/>
        <w:tabs>
          <w:tab w:val="left" w:pos="526"/>
        </w:tabs>
        <w:spacing w:line="240" w:lineRule="auto"/>
        <w:jc w:val="both"/>
        <w:rPr>
          <w:sz w:val="24"/>
          <w:szCs w:val="24"/>
        </w:rPr>
      </w:pPr>
      <w:r w:rsidRPr="00C474BE">
        <w:rPr>
          <w:sz w:val="24"/>
          <w:szCs w:val="24"/>
        </w:rPr>
        <w:t>Разработчик проекта</w:t>
      </w:r>
      <w:r w:rsidR="005D291C">
        <w:rPr>
          <w:sz w:val="24"/>
          <w:szCs w:val="24"/>
        </w:rPr>
        <w:t>:</w:t>
      </w:r>
      <w:r w:rsidRPr="00C474BE">
        <w:rPr>
          <w:sz w:val="24"/>
          <w:szCs w:val="24"/>
        </w:rPr>
        <w:t xml:space="preserve"> </w:t>
      </w:r>
    </w:p>
    <w:p w:rsidR="005D291C" w:rsidRDefault="005D291C" w:rsidP="00C474BE">
      <w:pPr>
        <w:pStyle w:val="1"/>
        <w:shd w:val="clear" w:color="auto" w:fill="auto"/>
        <w:tabs>
          <w:tab w:val="left" w:pos="526"/>
        </w:tabs>
        <w:spacing w:line="240" w:lineRule="auto"/>
        <w:jc w:val="both"/>
        <w:rPr>
          <w:sz w:val="24"/>
          <w:szCs w:val="24"/>
        </w:rPr>
      </w:pPr>
    </w:p>
    <w:p w:rsidR="00094153" w:rsidRDefault="00FF4BAC" w:rsidP="0046709C">
      <w:pPr>
        <w:pStyle w:val="1"/>
        <w:shd w:val="clear" w:color="auto" w:fill="auto"/>
        <w:tabs>
          <w:tab w:val="left" w:pos="526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6" type="#_x0000_t202" style="position:absolute;margin-left:450.8pt;margin-top:40.75pt;width:80.7pt;height:15.1pt;z-index:125829379;visibility:visible;mso-wrap-style:none;mso-wrap-distance-left:116.75pt;mso-wrap-distance-top:46.55pt;mso-wrap-distance-right:9.05pt;mso-wrap-distance-bottom:19.2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" filled="f" stroked="f">
            <v:textbox inset="0,0,0,0">
              <w:txbxContent>
                <w:p w:rsidR="00094153" w:rsidRPr="00C474BE" w:rsidRDefault="009D452E">
                  <w:pPr>
                    <w:pStyle w:val="1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t xml:space="preserve">        </w:t>
                  </w:r>
                  <w:r>
                    <w:rPr>
                      <w:sz w:val="24"/>
                      <w:szCs w:val="24"/>
                    </w:rPr>
                    <w:t xml:space="preserve">Г.А. </w:t>
                  </w:r>
                  <w:proofErr w:type="spellStart"/>
                  <w:r>
                    <w:rPr>
                      <w:sz w:val="24"/>
                      <w:szCs w:val="24"/>
                    </w:rPr>
                    <w:t>Чебанова</w:t>
                  </w:r>
                  <w:proofErr w:type="spellEnd"/>
                </w:p>
              </w:txbxContent>
            </v:textbox>
            <w10:wrap type="square" side="left" anchorx="page"/>
          </v:shape>
        </w:pict>
      </w:r>
      <w:r w:rsidR="003515D5" w:rsidRPr="00C474BE">
        <w:rPr>
          <w:sz w:val="24"/>
          <w:szCs w:val="24"/>
        </w:rPr>
        <w:t xml:space="preserve">Начальник </w:t>
      </w:r>
      <w:proofErr w:type="gramStart"/>
      <w:r w:rsidR="003515D5" w:rsidRPr="00C474BE">
        <w:rPr>
          <w:sz w:val="24"/>
          <w:szCs w:val="24"/>
        </w:rPr>
        <w:t xml:space="preserve">отдела </w:t>
      </w:r>
      <w:r w:rsidR="009D452E">
        <w:rPr>
          <w:sz w:val="24"/>
          <w:szCs w:val="24"/>
        </w:rPr>
        <w:t xml:space="preserve">земельных отношений Управления муниципального имущества </w:t>
      </w:r>
      <w:r w:rsidR="00C474BE">
        <w:rPr>
          <w:sz w:val="24"/>
          <w:szCs w:val="24"/>
        </w:rPr>
        <w:t>администрац</w:t>
      </w:r>
      <w:r w:rsidR="003515D5" w:rsidRPr="00C474BE">
        <w:rPr>
          <w:sz w:val="24"/>
          <w:szCs w:val="24"/>
        </w:rPr>
        <w:t>ии</w:t>
      </w:r>
      <w:proofErr w:type="gramEnd"/>
      <w:r w:rsidR="003515D5" w:rsidRPr="00C474BE">
        <w:rPr>
          <w:sz w:val="24"/>
          <w:szCs w:val="24"/>
        </w:rPr>
        <w:t xml:space="preserve"> Дальнегорского городского округа</w:t>
      </w:r>
    </w:p>
    <w:p w:rsidR="00094153" w:rsidRDefault="009D452E" w:rsidP="00DF1CB5">
      <w:pPr>
        <w:pStyle w:val="1"/>
        <w:shd w:val="clear" w:color="auto" w:fill="auto"/>
        <w:tabs>
          <w:tab w:val="left" w:pos="526"/>
        </w:tabs>
        <w:spacing w:line="240" w:lineRule="auto"/>
        <w:jc w:val="both"/>
      </w:pPr>
      <w:r>
        <w:rPr>
          <w:sz w:val="24"/>
          <w:szCs w:val="24"/>
          <w:u w:val="single"/>
        </w:rPr>
        <w:t xml:space="preserve"> </w:t>
      </w:r>
    </w:p>
    <w:sectPr w:rsidR="00094153" w:rsidSect="000A3FA8">
      <w:pgSz w:w="11900" w:h="16840"/>
      <w:pgMar w:top="969" w:right="687" w:bottom="926" w:left="1545" w:header="541" w:footer="49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A0" w:rsidRDefault="005B3BA0">
      <w:r>
        <w:separator/>
      </w:r>
    </w:p>
  </w:endnote>
  <w:endnote w:type="continuationSeparator" w:id="0">
    <w:p w:rsidR="005B3BA0" w:rsidRDefault="005B3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A0" w:rsidRDefault="005B3BA0"/>
  </w:footnote>
  <w:footnote w:type="continuationSeparator" w:id="0">
    <w:p w:rsidR="005B3BA0" w:rsidRDefault="005B3B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C49"/>
    <w:multiLevelType w:val="multilevel"/>
    <w:tmpl w:val="9D068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3121F"/>
    <w:multiLevelType w:val="multilevel"/>
    <w:tmpl w:val="C9ECF05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13524E"/>
    <w:multiLevelType w:val="multilevel"/>
    <w:tmpl w:val="80CEF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94153"/>
    <w:rsid w:val="00005003"/>
    <w:rsid w:val="00064255"/>
    <w:rsid w:val="00083F7E"/>
    <w:rsid w:val="00094153"/>
    <w:rsid w:val="000A2514"/>
    <w:rsid w:val="000A3FA8"/>
    <w:rsid w:val="000E0A43"/>
    <w:rsid w:val="0015061D"/>
    <w:rsid w:val="0015089E"/>
    <w:rsid w:val="001739C4"/>
    <w:rsid w:val="001815FC"/>
    <w:rsid w:val="001956BC"/>
    <w:rsid w:val="00222C6E"/>
    <w:rsid w:val="0023603B"/>
    <w:rsid w:val="00247715"/>
    <w:rsid w:val="00257381"/>
    <w:rsid w:val="00264B3D"/>
    <w:rsid w:val="00295A40"/>
    <w:rsid w:val="002D2DE9"/>
    <w:rsid w:val="003515D5"/>
    <w:rsid w:val="003C6565"/>
    <w:rsid w:val="0046709C"/>
    <w:rsid w:val="004A0CA2"/>
    <w:rsid w:val="004C6EDD"/>
    <w:rsid w:val="004F0F6F"/>
    <w:rsid w:val="005B0FA3"/>
    <w:rsid w:val="005B3BA0"/>
    <w:rsid w:val="005D291C"/>
    <w:rsid w:val="006076A0"/>
    <w:rsid w:val="00607790"/>
    <w:rsid w:val="0067261A"/>
    <w:rsid w:val="00696A6B"/>
    <w:rsid w:val="006E18E9"/>
    <w:rsid w:val="007F1878"/>
    <w:rsid w:val="00857337"/>
    <w:rsid w:val="00890F70"/>
    <w:rsid w:val="008A50D7"/>
    <w:rsid w:val="00940B1B"/>
    <w:rsid w:val="009B77A6"/>
    <w:rsid w:val="009D452E"/>
    <w:rsid w:val="009E361B"/>
    <w:rsid w:val="009F4061"/>
    <w:rsid w:val="00A02DF6"/>
    <w:rsid w:val="00AD7E20"/>
    <w:rsid w:val="00AF48E6"/>
    <w:rsid w:val="00B2274D"/>
    <w:rsid w:val="00B77878"/>
    <w:rsid w:val="00C3585A"/>
    <w:rsid w:val="00C474BE"/>
    <w:rsid w:val="00C63845"/>
    <w:rsid w:val="00C709F9"/>
    <w:rsid w:val="00CA1022"/>
    <w:rsid w:val="00CB5B2E"/>
    <w:rsid w:val="00CF4110"/>
    <w:rsid w:val="00DF1CB5"/>
    <w:rsid w:val="00E233EA"/>
    <w:rsid w:val="00E42257"/>
    <w:rsid w:val="00ED19B8"/>
    <w:rsid w:val="00F70209"/>
    <w:rsid w:val="00F915F1"/>
    <w:rsid w:val="00FA1DB8"/>
    <w:rsid w:val="00FC552C"/>
    <w:rsid w:val="00FE2D1A"/>
    <w:rsid w:val="00FE7BA0"/>
    <w:rsid w:val="00FF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F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3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0A3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0A3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0A3FA8"/>
    <w:pPr>
      <w:shd w:val="clear" w:color="auto" w:fill="FFFFFF"/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0A3FA8"/>
    <w:pPr>
      <w:shd w:val="clear" w:color="auto" w:fill="FFFFFF"/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sid w:val="000A3FA8"/>
    <w:pPr>
      <w:shd w:val="clear" w:color="auto" w:fill="FFFFFF"/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unhideWhenUsed/>
    <w:rsid w:val="002573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1815FC"/>
    <w:pPr>
      <w:ind w:left="720"/>
      <w:contextualSpacing/>
    </w:pPr>
  </w:style>
  <w:style w:type="paragraph" w:customStyle="1" w:styleId="Default">
    <w:name w:val="Default"/>
    <w:rsid w:val="002477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AAEFC6D0CE920D7305FB8DE6892D313F76AE42D5A29ECA2CAF625BACBE3ABDB386CE0607EC5D7956B393BAAAEe0B" TargetMode="External"/><Relationship Id="rId13" Type="http://schemas.openxmlformats.org/officeDocument/2006/relationships/hyperlink" Target="consultantplus://offline/ref=E68AAEFC6D0CE920D7305FAEDD04CCDC10FE36EC2D5F23B9FD95AD78EDC2E9FC8E776DAE2571DAD790753A38A0BD0510C641DB3D716D78CA5E00C8ABe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8AAEFC6D0CE920D7305FB8DE6892D313F568E92D5E29ECA2CAF625BACBE3ABC93834EC637ED8DCC4247F6EA6E8564A9349C43D6F6CA7e4B" TargetMode="External"/><Relationship Id="rId12" Type="http://schemas.openxmlformats.org/officeDocument/2006/relationships/hyperlink" Target="consultantplus://offline/ref=E68AAEFC6D0CE920D7305FAEDD04CCDC10FE36EC205721BAFC95AD78EDC2E9FC8E776DAE2571DAD790753A3FA0BD0510C641DB3D716D78CA5E00C8ABeAB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8AAEFC6D0CE920D7305FB8DE6892D313F76AE42C5B29ECA2CAF625BACBE3ABDB386CE0607EC5D7956B393BAAAEe0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8AAEFC6D0CE920D7305FB8DE6892D313F46FE7235C29ECA2CAF625BACBE3ABC93834EB607AD083C1316E36AAEB4A549652D83F6EA6e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8AAEFC6D0CE920D7305FB8DE6892D313F568E9225B29ECA2CAF625BACBE3ABDB386CE0607EC5D7956B393BAAAEe0B" TargetMode="External"/><Relationship Id="rId14" Type="http://schemas.openxmlformats.org/officeDocument/2006/relationships/hyperlink" Target="consultantplus://offline/ref=E68AAEFC6D0CE920D7305FAEDD04CCDC10FE36EC245C22B3F99CF072E59BE5FE897832B92238D6D690743E39A2E20005D719D73E6D737DD14202C9B2AEe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34</cp:revision>
  <cp:lastPrinted>2019-10-02T05:59:00Z</cp:lastPrinted>
  <dcterms:created xsi:type="dcterms:W3CDTF">2019-02-18T08:23:00Z</dcterms:created>
  <dcterms:modified xsi:type="dcterms:W3CDTF">2019-10-02T23:13:00Z</dcterms:modified>
</cp:coreProperties>
</file>