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972955" w:rsidRPr="00FF67CE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55" w:rsidRPr="00FF67CE" w:rsidRDefault="00972955" w:rsidP="0070785B">
            <w:pPr>
              <w:ind w:left="426"/>
              <w:jc w:val="center"/>
              <w:rPr>
                <w:lang w:eastAsia="ru-RU"/>
              </w:rPr>
            </w:pPr>
            <w:r w:rsidRPr="00FF67CE">
              <w:rPr>
                <w:lang w:eastAsia="ru-RU"/>
              </w:rPr>
              <w:t>Приложение №</w:t>
            </w:r>
            <w:r>
              <w:rPr>
                <w:lang w:eastAsia="ru-RU"/>
              </w:rPr>
              <w:t xml:space="preserve"> </w:t>
            </w:r>
            <w:r w:rsidR="0070785B">
              <w:rPr>
                <w:lang w:eastAsia="ru-RU"/>
              </w:rPr>
              <w:t>7</w:t>
            </w:r>
          </w:p>
        </w:tc>
      </w:tr>
      <w:tr w:rsidR="00972955" w:rsidRPr="00FF67CE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55" w:rsidRPr="00FF67CE" w:rsidRDefault="00972955" w:rsidP="002E3AF6">
            <w:pPr>
              <w:ind w:left="426"/>
              <w:jc w:val="both"/>
              <w:rPr>
                <w:lang w:eastAsia="ru-RU"/>
              </w:rPr>
            </w:pPr>
            <w:r w:rsidRPr="00FF67CE">
              <w:rPr>
                <w:lang w:eastAsia="ru-RU"/>
              </w:rPr>
              <w:t xml:space="preserve">к конкурсной документации открытого конкурса </w:t>
            </w:r>
            <w:r w:rsidR="006A0747">
              <w:rPr>
                <w:lang w:eastAsia="ru-RU"/>
              </w:rPr>
              <w:t xml:space="preserve">по отбору управляющей организации </w:t>
            </w:r>
            <w:r w:rsidRPr="00FF67CE">
              <w:rPr>
                <w:lang w:eastAsia="ru-RU"/>
              </w:rPr>
              <w:t>для управления</w:t>
            </w:r>
            <w:r w:rsidR="006A0747">
              <w:rPr>
                <w:lang w:eastAsia="ru-RU"/>
              </w:rPr>
              <w:t xml:space="preserve"> зданием </w:t>
            </w:r>
            <w:r w:rsidRPr="00FF67CE">
              <w:rPr>
                <w:lang w:eastAsia="ru-RU"/>
              </w:rPr>
              <w:t xml:space="preserve"> муниципальн</w:t>
            </w:r>
            <w:r w:rsidR="006A0747">
              <w:rPr>
                <w:lang w:eastAsia="ru-RU"/>
              </w:rPr>
              <w:t>ого</w:t>
            </w:r>
            <w:r w:rsidRPr="00FF67CE">
              <w:rPr>
                <w:lang w:eastAsia="ru-RU"/>
              </w:rPr>
              <w:t xml:space="preserve">  общежити</w:t>
            </w:r>
            <w:r w:rsidR="006A0747">
              <w:rPr>
                <w:lang w:eastAsia="ru-RU"/>
              </w:rPr>
              <w:t xml:space="preserve">я, находящегося </w:t>
            </w:r>
            <w:r w:rsidRPr="00FF67CE">
              <w:rPr>
                <w:lang w:eastAsia="ru-RU"/>
              </w:rPr>
              <w:t xml:space="preserve">по адресу: </w:t>
            </w:r>
            <w:r w:rsidR="002E3AF6">
              <w:rPr>
                <w:lang w:eastAsia="ru-RU"/>
              </w:rPr>
              <w:br/>
            </w:r>
            <w:proofErr w:type="gramStart"/>
            <w:r w:rsidRPr="00FF67CE">
              <w:rPr>
                <w:lang w:eastAsia="ru-RU"/>
              </w:rPr>
              <w:t>г</w:t>
            </w:r>
            <w:proofErr w:type="gramEnd"/>
            <w:r w:rsidRPr="00FF67CE">
              <w:rPr>
                <w:lang w:eastAsia="ru-RU"/>
              </w:rPr>
              <w:t>.</w:t>
            </w:r>
            <w:r w:rsidR="002E3AF6">
              <w:rPr>
                <w:lang w:eastAsia="ru-RU"/>
              </w:rPr>
              <w:t xml:space="preserve"> </w:t>
            </w:r>
            <w:r w:rsidRPr="00FF67CE">
              <w:rPr>
                <w:lang w:eastAsia="ru-RU"/>
              </w:rPr>
              <w:t xml:space="preserve">Дальнегорск Проспект 50 лет Октября дом </w:t>
            </w:r>
            <w:r w:rsidR="002E3AF6">
              <w:rPr>
                <w:lang w:eastAsia="ru-RU"/>
              </w:rPr>
              <w:br/>
            </w:r>
            <w:r w:rsidRPr="00FF67CE">
              <w:rPr>
                <w:lang w:eastAsia="ru-RU"/>
              </w:rPr>
              <w:t>№</w:t>
            </w:r>
            <w:r w:rsidR="002E3AF6">
              <w:rPr>
                <w:lang w:eastAsia="ru-RU"/>
              </w:rPr>
              <w:t xml:space="preserve"> </w:t>
            </w:r>
            <w:r w:rsidRPr="00FF67CE">
              <w:rPr>
                <w:lang w:eastAsia="ru-RU"/>
              </w:rPr>
              <w:t>36</w:t>
            </w:r>
          </w:p>
        </w:tc>
      </w:tr>
    </w:tbl>
    <w:p w:rsidR="000A4E4C" w:rsidRDefault="000A4E4C"/>
    <w:p w:rsidR="00717264" w:rsidRDefault="00717264"/>
    <w:p w:rsidR="00717264" w:rsidRDefault="00717264"/>
    <w:p w:rsidR="00717264" w:rsidRDefault="00717264"/>
    <w:p w:rsidR="00717264" w:rsidRDefault="00717264"/>
    <w:p w:rsidR="00717264" w:rsidRDefault="00717264"/>
    <w:p w:rsidR="00717264" w:rsidRDefault="00717264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Инструкция о порядке заполнения заявки и предоставления её на участие</w:t>
      </w:r>
    </w:p>
    <w:p w:rsidR="00717264" w:rsidRDefault="00717264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конкурсе по отбору управляющей организации для управления зданием муниципального общежития</w:t>
      </w:r>
    </w:p>
    <w:p w:rsidR="00717264" w:rsidRDefault="00717264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717264" w:rsidRDefault="00717264" w:rsidP="00717264">
      <w:pPr>
        <w:pStyle w:val="consnormal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Заявку на участие в конкурсе может подать любое физическое или юридическое лицо, готовое выполнять работы по управлению зданием муниципального общежития.</w:t>
      </w:r>
    </w:p>
    <w:p w:rsidR="00717264" w:rsidRDefault="00717264" w:rsidP="00717264">
      <w:pPr>
        <w:pStyle w:val="consnormal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Заявка на участие в конкурсе представляется организатору конкурса в установленные им сроки, время приема и по форме (Приложение № 4), указанной в конкурсной документации.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конкурса, на участие в котором подаётся данная заявка.</w:t>
      </w:r>
      <w:r w:rsidR="001A6CD8">
        <w:rPr>
          <w:snapToGrid w:val="0"/>
        </w:rPr>
        <w:t xml:space="preserve"> Одно лицо вправе подать в отношении одного лота только одну заявку.</w:t>
      </w:r>
    </w:p>
    <w:p w:rsidR="001A6CD8" w:rsidRPr="00457DA7" w:rsidRDefault="001A6CD8" w:rsidP="00717264">
      <w:pPr>
        <w:pStyle w:val="consnormal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proofErr w:type="gramStart"/>
      <w:r w:rsidRPr="0042268C">
        <w:rPr>
          <w:snapToGrid w:val="0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</w:t>
      </w:r>
      <w:r w:rsidR="00271FBA" w:rsidRPr="0042268C">
        <w:rPr>
          <w:snapToGrid w:val="0"/>
        </w:rPr>
        <w:t>в извещении о проведении конкурса,</w:t>
      </w:r>
      <w:r w:rsidR="00E224FC" w:rsidRPr="0042268C">
        <w:rPr>
          <w:snapToGrid w:val="0"/>
        </w:rPr>
        <w:t xml:space="preserve"> за исключением оплаты расходов коммунального ресурса на </w:t>
      </w:r>
      <w:proofErr w:type="spellStart"/>
      <w:r w:rsidR="00E224FC" w:rsidRPr="0042268C">
        <w:rPr>
          <w:snapToGrid w:val="0"/>
        </w:rPr>
        <w:t>общедомовые</w:t>
      </w:r>
      <w:proofErr w:type="spellEnd"/>
      <w:r w:rsidR="00E224FC" w:rsidRPr="0042268C">
        <w:rPr>
          <w:snapToGrid w:val="0"/>
        </w:rPr>
        <w:t xml:space="preserve"> нужды, далее ОДН, (расходы коммунального ресурса на ОДН выставляются Управляющей организацией исходя из показаний приборов учета коммунального ресурса, но не выше норматива</w:t>
      </w:r>
      <w:proofErr w:type="gramEnd"/>
      <w:r w:rsidR="00E224FC" w:rsidRPr="0042268C">
        <w:rPr>
          <w:snapToGrid w:val="0"/>
        </w:rPr>
        <w:t xml:space="preserve">, при отсутствии прибора учета </w:t>
      </w:r>
      <w:proofErr w:type="gramStart"/>
      <w:r w:rsidR="00E224FC" w:rsidRPr="0042268C">
        <w:rPr>
          <w:snapToGrid w:val="0"/>
        </w:rPr>
        <w:t>-п</w:t>
      </w:r>
      <w:proofErr w:type="gramEnd"/>
      <w:r w:rsidR="00E224FC" w:rsidRPr="0042268C">
        <w:rPr>
          <w:snapToGrid w:val="0"/>
        </w:rPr>
        <w:t xml:space="preserve">о нормативу), </w:t>
      </w:r>
      <w:r w:rsidR="00271FBA" w:rsidRPr="0042268C">
        <w:rPr>
          <w:snapToGrid w:val="0"/>
        </w:rPr>
        <w:t xml:space="preserve"> а также предоставлять коммунальные услуги.</w:t>
      </w:r>
    </w:p>
    <w:p w:rsidR="00717264" w:rsidRDefault="00717264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>Претендент вправе не указывать на таком конверте своё фирменное  наименование, почтовый адрес (для юридического лица) или  фамилию, имя, отчество, сведения о месте жительства (для  физического лица).</w:t>
      </w:r>
    </w:p>
    <w:p w:rsidR="00E8091C" w:rsidRDefault="00E8091C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>Каждая заявка на участие в конкурсе, поступившая в установленный в извещении срок о проведении открытого конкурса по отбору управляющей организации для управления зданием общежития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№ 1 к настоящей инструкции.</w:t>
      </w:r>
    </w:p>
    <w:p w:rsidR="00310AEA" w:rsidRDefault="00310AEA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>Претендент вправе изменить или отозвать заявку на участие в конкурсе в любое время,  непосредственно до начала процедуры вскрытия конвертов с заявками на участие в конкурсе.</w:t>
      </w:r>
    </w:p>
    <w:p w:rsidR="00310AEA" w:rsidRDefault="00310AEA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>
        <w:rPr>
          <w:snapToGrid w:val="0"/>
        </w:rPr>
        <w:t>с даты получения</w:t>
      </w:r>
      <w:proofErr w:type="gramEnd"/>
      <w:r>
        <w:rPr>
          <w:snapToGrid w:val="0"/>
        </w:rPr>
        <w:t xml:space="preserve"> организатором конкурса </w:t>
      </w:r>
      <w:r w:rsidR="001D2955">
        <w:rPr>
          <w:snapToGrid w:val="0"/>
        </w:rPr>
        <w:t>уведомления об отзыве заявки.</w:t>
      </w:r>
    </w:p>
    <w:p w:rsidR="00717264" w:rsidRDefault="00717264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>По истечении установленного срока прием заявок прекращается.</w:t>
      </w:r>
    </w:p>
    <w:p w:rsidR="00717264" w:rsidRDefault="00717264" w:rsidP="00717264">
      <w:pPr>
        <w:ind w:right="-2" w:firstLine="709"/>
        <w:jc w:val="both"/>
        <w:rPr>
          <w:snapToGrid w:val="0"/>
        </w:rPr>
      </w:pPr>
      <w:r>
        <w:rPr>
          <w:snapToGrid w:val="0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717264" w:rsidRDefault="00717264" w:rsidP="00717264">
      <w:pPr>
        <w:spacing w:line="240" w:lineRule="atLeast"/>
        <w:ind w:firstLine="709"/>
        <w:rPr>
          <w:szCs w:val="28"/>
        </w:rPr>
      </w:pPr>
      <w:r>
        <w:rPr>
          <w:szCs w:val="28"/>
        </w:rPr>
        <w:t>Заявка на участие в конкурсе включает в себя:</w:t>
      </w:r>
    </w:p>
    <w:p w:rsidR="00717264" w:rsidRDefault="00717264" w:rsidP="00717264">
      <w:pPr>
        <w:spacing w:line="240" w:lineRule="atLeast"/>
        <w:ind w:firstLine="709"/>
        <w:rPr>
          <w:szCs w:val="28"/>
        </w:rPr>
      </w:pPr>
      <w:r>
        <w:rPr>
          <w:szCs w:val="28"/>
        </w:rPr>
        <w:t>1. Сведения и документы о претенденте:</w:t>
      </w:r>
    </w:p>
    <w:p w:rsidR="00717264" w:rsidRDefault="00717264" w:rsidP="00717264">
      <w:pPr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 Наименование, организационно-правовую форму, место нахождения, почтовый адрес - для юридического лица;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Фамилию, имя, отчество, данные документа, удостоверяющего личность, место жительства - для индивидуального предпринимателя;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Номер телефона;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Выписку из Единого государственного реестра юридических лиц - для юридического лица;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Выписку из Единого государственного реестра индивидуальных предпринимателей - для индивидуального предпринимателя</w:t>
      </w:r>
      <w:r w:rsidR="002E3AF6">
        <w:rPr>
          <w:szCs w:val="28"/>
        </w:rPr>
        <w:t>.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17264" w:rsidRDefault="00CB2663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717264">
        <w:rPr>
          <w:szCs w:val="28"/>
        </w:rPr>
        <w:t>окументы, подтверждающие внесение сре</w:t>
      </w:r>
      <w:proofErr w:type="gramStart"/>
      <w:r w:rsidR="00717264">
        <w:rPr>
          <w:szCs w:val="28"/>
        </w:rPr>
        <w:t>дств в к</w:t>
      </w:r>
      <w:proofErr w:type="gramEnd"/>
      <w:r w:rsidR="00717264">
        <w:rPr>
          <w:szCs w:val="28"/>
        </w:rPr>
        <w:t>ачестве обеспечения заявки на участие в конкурсе;</w:t>
      </w:r>
    </w:p>
    <w:p w:rsidR="00035793" w:rsidRDefault="00CB2663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717264">
        <w:rPr>
          <w:szCs w:val="28"/>
        </w:rPr>
        <w:t xml:space="preserve">опию документов, подтверждающих соответствие претендента требованию, установленному подпунктом 1 Требований к участникам конкурса, установленным Приложением № 7 </w:t>
      </w:r>
      <w:r w:rsidR="00035793">
        <w:rPr>
          <w:szCs w:val="28"/>
        </w:rPr>
        <w:t xml:space="preserve"> к конкурсной документации открытого конкурса по отбору управляющей организации для управления зданием</w:t>
      </w:r>
      <w:r w:rsidR="00E224FC">
        <w:rPr>
          <w:szCs w:val="28"/>
        </w:rPr>
        <w:t xml:space="preserve"> муниципального </w:t>
      </w:r>
      <w:r w:rsidR="00035793">
        <w:rPr>
          <w:szCs w:val="28"/>
        </w:rPr>
        <w:t xml:space="preserve"> общежития;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Копии утвержденного бухгалтерского баланса за последний отчетный период</w:t>
      </w:r>
      <w:r w:rsidR="00CB2663">
        <w:rPr>
          <w:szCs w:val="28"/>
        </w:rPr>
        <w:t>;</w:t>
      </w:r>
    </w:p>
    <w:p w:rsidR="00717264" w:rsidRDefault="00717264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Реквизиты банковского счета для внесения </w:t>
      </w:r>
      <w:r w:rsidR="00CB2663">
        <w:rPr>
          <w:szCs w:val="28"/>
        </w:rPr>
        <w:t xml:space="preserve"> собственниками, </w:t>
      </w:r>
      <w:r>
        <w:rPr>
          <w:szCs w:val="28"/>
        </w:rPr>
        <w:t xml:space="preserve">нанимателями </w:t>
      </w:r>
      <w:r w:rsidR="00CB2663">
        <w:rPr>
          <w:szCs w:val="28"/>
        </w:rPr>
        <w:t xml:space="preserve"> </w:t>
      </w:r>
      <w:r>
        <w:rPr>
          <w:szCs w:val="28"/>
        </w:rPr>
        <w:t xml:space="preserve">жилых помещений </w:t>
      </w:r>
      <w:r w:rsidR="00035793">
        <w:rPr>
          <w:szCs w:val="28"/>
        </w:rPr>
        <w:t xml:space="preserve">по </w:t>
      </w:r>
      <w:r>
        <w:rPr>
          <w:szCs w:val="28"/>
        </w:rPr>
        <w:t xml:space="preserve">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CB2663" w:rsidRDefault="00CB2663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Заинтересованное лицо</w:t>
      </w:r>
      <w:r w:rsidR="0003587D">
        <w:rPr>
          <w:szCs w:val="28"/>
        </w:rPr>
        <w:t xml:space="preserve"> подает заявку на участие в конкурсе в письменной форме. Одно лицо вправе подать в отношении одного лота только одну заявку.</w:t>
      </w:r>
    </w:p>
    <w:p w:rsidR="0065574C" w:rsidRDefault="0065574C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Каждая заявка на участие в конкурсе, поступившая в установленный </w:t>
      </w:r>
      <w:r w:rsidR="00F15221">
        <w:rPr>
          <w:szCs w:val="28"/>
        </w:rPr>
        <w:t xml:space="preserve">в извещении о проведении открытого конкурса по отбору управляющей организации для управления зданием </w:t>
      </w:r>
      <w:r w:rsidR="00E224FC">
        <w:rPr>
          <w:szCs w:val="28"/>
        </w:rPr>
        <w:t xml:space="preserve">муниципального </w:t>
      </w:r>
      <w:r w:rsidR="00F15221">
        <w:rPr>
          <w:szCs w:val="28"/>
        </w:rPr>
        <w:t xml:space="preserve">общежития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№ 1 </w:t>
      </w:r>
      <w:r w:rsidR="003A0786">
        <w:rPr>
          <w:szCs w:val="28"/>
        </w:rPr>
        <w:t xml:space="preserve"> к </w:t>
      </w:r>
      <w:r w:rsidR="00F15221">
        <w:rPr>
          <w:szCs w:val="28"/>
        </w:rPr>
        <w:t xml:space="preserve">настоящей </w:t>
      </w:r>
      <w:r w:rsidR="003A0786">
        <w:rPr>
          <w:szCs w:val="28"/>
        </w:rPr>
        <w:t>инструкции.</w:t>
      </w:r>
    </w:p>
    <w:p w:rsidR="003A0786" w:rsidRDefault="003A0786" w:rsidP="0071726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Претендент вправе изменить </w:t>
      </w:r>
      <w:r w:rsidR="00E224FC">
        <w:rPr>
          <w:szCs w:val="28"/>
        </w:rPr>
        <w:t>и</w:t>
      </w:r>
      <w:r>
        <w:rPr>
          <w:szCs w:val="28"/>
        </w:rPr>
        <w:t>ли отозвать заявку на участие в конкурсе в любое время</w:t>
      </w:r>
      <w:r w:rsidR="00FF1D0B">
        <w:rPr>
          <w:szCs w:val="28"/>
        </w:rPr>
        <w:t xml:space="preserve">, </w:t>
      </w:r>
      <w:r>
        <w:rPr>
          <w:szCs w:val="28"/>
        </w:rPr>
        <w:t xml:space="preserve">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</w:t>
      </w:r>
      <w:r w:rsidR="00FF1D0B">
        <w:rPr>
          <w:szCs w:val="28"/>
        </w:rPr>
        <w:t>е</w:t>
      </w:r>
      <w:r>
        <w:rPr>
          <w:szCs w:val="28"/>
        </w:rPr>
        <w:t xml:space="preserve"> средства претенденту, отозвавшему заявку на участие в конкурсе, в течение 5 рабочих дней</w:t>
      </w:r>
      <w:r w:rsidR="00FF1D0B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организатором конкурса уведомления об отзыве заявки.</w:t>
      </w:r>
    </w:p>
    <w:p w:rsidR="00717264" w:rsidRDefault="00717264"/>
    <w:p w:rsidR="00AA7716" w:rsidRDefault="00AA7716"/>
    <w:p w:rsidR="00AA7716" w:rsidRDefault="00AA771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FA2726" w:rsidRDefault="00FA2726"/>
    <w:p w:rsidR="00AA7716" w:rsidRDefault="00AA7716"/>
    <w:p w:rsidR="00AA7716" w:rsidRDefault="00AA7716"/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AA7716" w:rsidRPr="00FF67CE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16" w:rsidRPr="00FF67CE" w:rsidRDefault="00AA7716" w:rsidP="00AA7716">
            <w:pPr>
              <w:jc w:val="center"/>
              <w:rPr>
                <w:lang w:eastAsia="ru-RU"/>
              </w:rPr>
            </w:pPr>
            <w:r w:rsidRPr="00FF67CE">
              <w:rPr>
                <w:lang w:eastAsia="ru-RU"/>
              </w:rPr>
              <w:t>Приложение №</w:t>
            </w:r>
            <w:r>
              <w:rPr>
                <w:lang w:eastAsia="ru-RU"/>
              </w:rPr>
              <w:t xml:space="preserve"> 1</w:t>
            </w:r>
          </w:p>
        </w:tc>
      </w:tr>
      <w:tr w:rsidR="00AA7716" w:rsidRPr="00FF67CE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16" w:rsidRDefault="00AA7716" w:rsidP="00AA7716">
            <w:pPr>
              <w:jc w:val="center"/>
              <w:rPr>
                <w:lang w:eastAsia="ru-RU"/>
              </w:rPr>
            </w:pPr>
            <w:r w:rsidRPr="00FF67CE">
              <w:rPr>
                <w:lang w:eastAsia="ru-RU"/>
              </w:rPr>
              <w:t xml:space="preserve">к </w:t>
            </w:r>
            <w:r>
              <w:rPr>
                <w:lang w:eastAsia="ru-RU"/>
              </w:rPr>
              <w:t xml:space="preserve">инструкции о порядке заполнения </w:t>
            </w:r>
          </w:p>
          <w:p w:rsidR="00AA7716" w:rsidRPr="00FF67CE" w:rsidRDefault="00AA7716" w:rsidP="00AA77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заявки на участие в конкурсе</w:t>
            </w:r>
          </w:p>
        </w:tc>
      </w:tr>
    </w:tbl>
    <w:p w:rsidR="00AA7716" w:rsidRDefault="00AA7716"/>
    <w:p w:rsidR="00FA2726" w:rsidRDefault="00FA2726"/>
    <w:p w:rsidR="00FA2726" w:rsidRDefault="00FA2726"/>
    <w:p w:rsidR="00AA7716" w:rsidRDefault="00AA7716"/>
    <w:p w:rsidR="00AA7716" w:rsidRDefault="00AA7716"/>
    <w:p w:rsidR="00AA7716" w:rsidRDefault="00AA7716"/>
    <w:p w:rsidR="00AA7716" w:rsidRDefault="00AA7716"/>
    <w:p w:rsidR="00AA7716" w:rsidRDefault="00AA7716" w:rsidP="00AA7716">
      <w:pPr>
        <w:jc w:val="center"/>
        <w:rPr>
          <w:b/>
        </w:rPr>
      </w:pPr>
      <w:r w:rsidRPr="00AA7716">
        <w:rPr>
          <w:b/>
        </w:rPr>
        <w:t>РАСПИСКА</w:t>
      </w:r>
    </w:p>
    <w:p w:rsidR="00AA7716" w:rsidRDefault="00AA7716" w:rsidP="00AA7716">
      <w:pPr>
        <w:jc w:val="center"/>
        <w:rPr>
          <w:b/>
        </w:rPr>
      </w:pPr>
      <w:r>
        <w:rPr>
          <w:b/>
        </w:rPr>
        <w:t>О получении заявки на участие в конкурсе по отбору управляющей</w:t>
      </w:r>
    </w:p>
    <w:p w:rsidR="00AA7716" w:rsidRPr="00AA7716" w:rsidRDefault="00AA7716" w:rsidP="00AA7716">
      <w:pPr>
        <w:jc w:val="center"/>
        <w:rPr>
          <w:b/>
        </w:rPr>
      </w:pPr>
      <w:r>
        <w:rPr>
          <w:b/>
        </w:rPr>
        <w:t xml:space="preserve">организации для управления зданием </w:t>
      </w:r>
      <w:r w:rsidR="00E224FC">
        <w:rPr>
          <w:b/>
        </w:rPr>
        <w:t xml:space="preserve">муниципального </w:t>
      </w:r>
      <w:r>
        <w:rPr>
          <w:b/>
        </w:rPr>
        <w:t>общежития.</w:t>
      </w:r>
    </w:p>
    <w:p w:rsidR="00AA7716" w:rsidRDefault="00AA7716"/>
    <w:p w:rsidR="00AA7716" w:rsidRDefault="00AA7716">
      <w:r>
        <w:t>Настоящая расписка выдана претенденту ____________________________________________</w:t>
      </w:r>
    </w:p>
    <w:p w:rsidR="00AA7716" w:rsidRDefault="00AA7716">
      <w:r>
        <w:t>________________________________________________________________________________</w:t>
      </w:r>
    </w:p>
    <w:p w:rsidR="00AA7716" w:rsidRDefault="00AA7716">
      <w:pPr>
        <w:rPr>
          <w:sz w:val="16"/>
          <w:szCs w:val="16"/>
        </w:rPr>
      </w:pPr>
      <w:r>
        <w:t xml:space="preserve">                                </w:t>
      </w:r>
      <w:r w:rsidRPr="00AA7716">
        <w:rPr>
          <w:sz w:val="16"/>
          <w:szCs w:val="16"/>
        </w:rPr>
        <w:t>(наименование организации или ф.и.о. индивидуального предпринимателя)</w:t>
      </w:r>
    </w:p>
    <w:p w:rsidR="00AA7716" w:rsidRDefault="00AA771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AA7716" w:rsidRDefault="00AA7716">
      <w:pPr>
        <w:rPr>
          <w:sz w:val="16"/>
          <w:szCs w:val="16"/>
        </w:rPr>
      </w:pPr>
      <w:r>
        <w:rPr>
          <w:sz w:val="16"/>
          <w:szCs w:val="16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зданием муниципального общежития, утвержденными Постановлением Правительства Российской Федерации от 6 февраля 2006г. № 75,</w:t>
      </w:r>
    </w:p>
    <w:p w:rsidR="00AA7716" w:rsidRDefault="00AA7716">
      <w:pPr>
        <w:rPr>
          <w:sz w:val="16"/>
          <w:szCs w:val="16"/>
        </w:rPr>
      </w:pPr>
    </w:p>
    <w:p w:rsidR="00AA7716" w:rsidRDefault="00AA7716">
      <w:pPr>
        <w:rPr>
          <w:sz w:val="16"/>
          <w:szCs w:val="16"/>
        </w:rPr>
      </w:pPr>
    </w:p>
    <w:p w:rsidR="00AA7716" w:rsidRDefault="00DF2E4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_____________________________</w:t>
      </w:r>
      <w:r w:rsidRPr="00DF2E49">
        <w:t>Администрация</w:t>
      </w:r>
      <w:proofErr w:type="spellEnd"/>
      <w:r w:rsidRPr="00DF2E49">
        <w:t xml:space="preserve"> Дальнегорского городского округа </w:t>
      </w:r>
      <w:r>
        <w:rPr>
          <w:sz w:val="16"/>
          <w:szCs w:val="16"/>
        </w:rPr>
        <w:t>_________________________</w:t>
      </w:r>
    </w:p>
    <w:p w:rsidR="00DF2E49" w:rsidRDefault="00DF2E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(наименование организатора конкурса)</w:t>
      </w:r>
    </w:p>
    <w:p w:rsidR="00D549DC" w:rsidRDefault="00D549DC">
      <w:pPr>
        <w:rPr>
          <w:sz w:val="16"/>
          <w:szCs w:val="16"/>
        </w:rPr>
      </w:pPr>
    </w:p>
    <w:p w:rsidR="00D549DC" w:rsidRDefault="00D549DC">
      <w:pPr>
        <w:rPr>
          <w:sz w:val="16"/>
          <w:szCs w:val="16"/>
        </w:rPr>
      </w:pPr>
      <w:r>
        <w:rPr>
          <w:sz w:val="16"/>
          <w:szCs w:val="16"/>
        </w:rPr>
        <w:t xml:space="preserve">Приняла от него (нее) запечатанный конверт с заявкой для участия в открытом конкурсе по отбору управляющей организации для управления зданием общежития </w:t>
      </w:r>
    </w:p>
    <w:p w:rsidR="00D549DC" w:rsidRDefault="00D549DC">
      <w:pPr>
        <w:rPr>
          <w:sz w:val="16"/>
          <w:szCs w:val="16"/>
        </w:rPr>
      </w:pPr>
    </w:p>
    <w:p w:rsidR="00D549DC" w:rsidRDefault="00D549D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D549DC" w:rsidRDefault="00D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(адрес здания общежития)</w:t>
      </w:r>
    </w:p>
    <w:p w:rsidR="00D549DC" w:rsidRDefault="00D549DC">
      <w:pPr>
        <w:rPr>
          <w:sz w:val="16"/>
          <w:szCs w:val="16"/>
        </w:rPr>
      </w:pPr>
    </w:p>
    <w:p w:rsidR="00D549DC" w:rsidRDefault="00D549D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D549DC" w:rsidRDefault="00D549DC">
      <w:pPr>
        <w:rPr>
          <w:sz w:val="16"/>
          <w:szCs w:val="16"/>
        </w:rPr>
      </w:pPr>
    </w:p>
    <w:p w:rsidR="00D549DC" w:rsidRDefault="00D549D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Заявка зарегистрирована «_____» ___________________2017 г. </w:t>
      </w:r>
      <w:r w:rsidRPr="00D549DC">
        <w:rPr>
          <w:sz w:val="16"/>
          <w:szCs w:val="16"/>
          <w:u w:val="single"/>
        </w:rPr>
        <w:t>в  журнале регистрации</w:t>
      </w:r>
      <w:r>
        <w:rPr>
          <w:sz w:val="16"/>
          <w:szCs w:val="16"/>
          <w:u w:val="single"/>
        </w:rPr>
        <w:t xml:space="preserve"> заявок на участие в конкурсе  по отбору управляющей</w:t>
      </w:r>
    </w:p>
    <w:p w:rsidR="00D549DC" w:rsidRDefault="00D549D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организации для управления зданием общежития _______________________________________________________________________________</w:t>
      </w:r>
    </w:p>
    <w:p w:rsidR="00D549DC" w:rsidRDefault="00D549D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(наименование документа, в котором регистрируется заявка)________________________</w:t>
      </w:r>
    </w:p>
    <w:p w:rsidR="00D549DC" w:rsidRDefault="00D549D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Под номером ______________________________________________________________________________________________________________</w:t>
      </w:r>
    </w:p>
    <w:p w:rsidR="00D549DC" w:rsidRDefault="00D549DC">
      <w:pPr>
        <w:rPr>
          <w:sz w:val="16"/>
          <w:szCs w:val="16"/>
          <w:u w:val="single"/>
        </w:rPr>
      </w:pPr>
    </w:p>
    <w:p w:rsidR="00D549DC" w:rsidRDefault="00D549DC">
      <w:pPr>
        <w:rPr>
          <w:sz w:val="16"/>
          <w:szCs w:val="16"/>
        </w:rPr>
      </w:pPr>
      <w:r w:rsidRPr="00FA2726">
        <w:rPr>
          <w:sz w:val="16"/>
          <w:szCs w:val="16"/>
        </w:rPr>
        <w:t xml:space="preserve">Лицо, </w:t>
      </w:r>
      <w:r w:rsidR="00FA2726" w:rsidRPr="00FA2726">
        <w:rPr>
          <w:sz w:val="16"/>
          <w:szCs w:val="16"/>
        </w:rPr>
        <w:t>уполномоченное организатором конкурса принимать заявки на участие в конкурсе</w:t>
      </w:r>
    </w:p>
    <w:p w:rsidR="00FA2726" w:rsidRDefault="00FA2726">
      <w:pPr>
        <w:rPr>
          <w:sz w:val="16"/>
          <w:szCs w:val="16"/>
        </w:rPr>
      </w:pPr>
    </w:p>
    <w:p w:rsidR="00FA2726" w:rsidRDefault="00FA272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FA2726" w:rsidRDefault="00FA27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(должность)</w:t>
      </w:r>
    </w:p>
    <w:p w:rsidR="00FA2726" w:rsidRDefault="00FA272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                                       ________________________________________________________________</w:t>
      </w:r>
    </w:p>
    <w:p w:rsidR="00FA2726" w:rsidRDefault="00FA2726">
      <w:pPr>
        <w:rPr>
          <w:sz w:val="16"/>
          <w:szCs w:val="16"/>
        </w:rPr>
      </w:pPr>
      <w:r>
        <w:rPr>
          <w:sz w:val="16"/>
          <w:szCs w:val="16"/>
        </w:rPr>
        <w:t xml:space="preserve">   (подпись)                                                                                                                                 (ф.и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)</w:t>
      </w:r>
    </w:p>
    <w:p w:rsidR="00FA2726" w:rsidRDefault="00FA2726">
      <w:pPr>
        <w:rPr>
          <w:sz w:val="16"/>
          <w:szCs w:val="16"/>
        </w:rPr>
      </w:pPr>
    </w:p>
    <w:p w:rsidR="00FA2726" w:rsidRDefault="00FA2726">
      <w:pPr>
        <w:rPr>
          <w:sz w:val="16"/>
          <w:szCs w:val="16"/>
        </w:rPr>
      </w:pPr>
    </w:p>
    <w:p w:rsidR="00FA2726" w:rsidRDefault="00FA2726">
      <w:pPr>
        <w:rPr>
          <w:sz w:val="16"/>
          <w:szCs w:val="16"/>
        </w:rPr>
      </w:pPr>
      <w:r>
        <w:rPr>
          <w:sz w:val="16"/>
          <w:szCs w:val="16"/>
        </w:rPr>
        <w:t>«_____»   __________________________2017 г.</w:t>
      </w:r>
    </w:p>
    <w:p w:rsidR="00FA2726" w:rsidRDefault="00FA2726">
      <w:pPr>
        <w:rPr>
          <w:sz w:val="16"/>
          <w:szCs w:val="16"/>
        </w:rPr>
      </w:pPr>
    </w:p>
    <w:p w:rsidR="00FA2726" w:rsidRDefault="00FA2726">
      <w:pPr>
        <w:rPr>
          <w:sz w:val="16"/>
          <w:szCs w:val="16"/>
        </w:rPr>
      </w:pPr>
    </w:p>
    <w:p w:rsidR="00FA2726" w:rsidRPr="00FA2726" w:rsidRDefault="00FA2726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A2726" w:rsidRPr="00FA2726" w:rsidSect="00AA7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72955"/>
    <w:rsid w:val="00035793"/>
    <w:rsid w:val="0003587D"/>
    <w:rsid w:val="000437B5"/>
    <w:rsid w:val="000A4E4C"/>
    <w:rsid w:val="00104E80"/>
    <w:rsid w:val="00164098"/>
    <w:rsid w:val="001A6CD8"/>
    <w:rsid w:val="001D2955"/>
    <w:rsid w:val="00271FBA"/>
    <w:rsid w:val="002E3AF6"/>
    <w:rsid w:val="00305350"/>
    <w:rsid w:val="00310AEA"/>
    <w:rsid w:val="003A0786"/>
    <w:rsid w:val="0042268C"/>
    <w:rsid w:val="00441E28"/>
    <w:rsid w:val="00591771"/>
    <w:rsid w:val="005E4E31"/>
    <w:rsid w:val="0065574C"/>
    <w:rsid w:val="0069759C"/>
    <w:rsid w:val="006A0747"/>
    <w:rsid w:val="0070785B"/>
    <w:rsid w:val="00717264"/>
    <w:rsid w:val="008A3D2E"/>
    <w:rsid w:val="008E7FDF"/>
    <w:rsid w:val="00972955"/>
    <w:rsid w:val="00AA7716"/>
    <w:rsid w:val="00C0593D"/>
    <w:rsid w:val="00CB2663"/>
    <w:rsid w:val="00D549DC"/>
    <w:rsid w:val="00DF2E49"/>
    <w:rsid w:val="00E224FC"/>
    <w:rsid w:val="00E8091C"/>
    <w:rsid w:val="00F15221"/>
    <w:rsid w:val="00FA2726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172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01D2-CDD2-4813-9B13-CF1C9D82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2017-05-12T03:03:00Z</dcterms:created>
  <dcterms:modified xsi:type="dcterms:W3CDTF">2017-05-12T04:49:00Z</dcterms:modified>
</cp:coreProperties>
</file>