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7E56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FA7E56" w:rsidRPr="002E7C08" w:rsidRDefault="002E7C08" w:rsidP="00F95E5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F95E5C" w:rsidRPr="00F95E5C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 -частном партнерстве в </w:t>
      </w:r>
      <w:r w:rsidR="00F95E5C">
        <w:rPr>
          <w:rFonts w:ascii="Times New Roman" w:hAnsi="Times New Roman" w:cs="Times New Roman"/>
          <w:b/>
          <w:sz w:val="24"/>
          <w:szCs w:val="24"/>
        </w:rPr>
        <w:t>Дальнегорском городском округе»</w:t>
      </w:r>
    </w:p>
    <w:p w:rsidR="00115889" w:rsidRPr="00FA309A" w:rsidRDefault="00FB459F" w:rsidP="00E613A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и инвестиционной деятельности.</w:t>
      </w:r>
    </w:p>
    <w:p w:rsidR="00E613A9" w:rsidRPr="00E613A9" w:rsidRDefault="00320011" w:rsidP="00F95E5C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ом постановления администрации Дальнегорского городского округа </w:t>
      </w:r>
      <w:r w:rsidR="00F95E5C" w:rsidRPr="00F95E5C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 -</w:t>
      </w:r>
      <w:r w:rsidR="00F95E5C">
        <w:rPr>
          <w:rFonts w:ascii="Times New Roman" w:hAnsi="Times New Roman" w:cs="Times New Roman"/>
          <w:sz w:val="24"/>
          <w:szCs w:val="24"/>
        </w:rPr>
        <w:t xml:space="preserve"> </w:t>
      </w:r>
      <w:r w:rsidR="00F95E5C" w:rsidRPr="00F95E5C">
        <w:rPr>
          <w:rFonts w:ascii="Times New Roman" w:hAnsi="Times New Roman" w:cs="Times New Roman"/>
          <w:sz w:val="24"/>
          <w:szCs w:val="24"/>
        </w:rPr>
        <w:t xml:space="preserve">частном партнерстве в </w:t>
      </w:r>
      <w:r w:rsidR="00F95E5C">
        <w:rPr>
          <w:rFonts w:ascii="Times New Roman" w:hAnsi="Times New Roman" w:cs="Times New Roman"/>
          <w:sz w:val="24"/>
          <w:szCs w:val="24"/>
        </w:rPr>
        <w:t>Дальнегорском городском округе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13A9" w:rsidRP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НПА) 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процедуры реализации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с использованием механизма </w:t>
      </w:r>
      <w:r w:rsidR="00F9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муниципально-частного партнёрства</w:t>
      </w:r>
      <w:r w:rsidR="00E6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НПА </w:t>
      </w:r>
      <w:r w:rsidR="00F95E5C" w:rsidRPr="00F9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взаимоотношения органов местного самоуправления и юридических лиц (индивидуальных предпринимателей) в рамках муниципально-частного партнерства, в целях создания условий для развития муниципально-частного партнерства в Дальнегорском городском округе, эффективного использования муниципальных и частных ресурсов для развития экономики и социальной сферы Дальнегорского городского округа.</w:t>
      </w:r>
    </w:p>
    <w:p w:rsidR="00FB459F" w:rsidRPr="00FA309A" w:rsidRDefault="00FA309A" w:rsidP="00FA309A">
      <w:pPr>
        <w:pStyle w:val="a5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проблеме и негативных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эффектах, порождаемых наличием 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данной проблемы</w:t>
      </w:r>
      <w:r w:rsidR="00115889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459F"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95E5C" w:rsidRPr="00F95E5C" w:rsidRDefault="00FB459F" w:rsidP="00F95E5C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30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95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предлагаемого проекта НПА</w:t>
      </w:r>
      <w:r w:rsidR="00F95E5C" w:rsidRPr="00F95E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являются:</w:t>
      </w:r>
    </w:p>
    <w:p w:rsidR="00F95E5C" w:rsidRPr="00F95E5C" w:rsidRDefault="00F95E5C" w:rsidP="00F95E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 условий для привлечения инвестиций в экономику Дальнегорского городского округа для реализации социально значимых проектов;</w:t>
      </w:r>
    </w:p>
    <w:p w:rsidR="00F95E5C" w:rsidRPr="00F95E5C" w:rsidRDefault="00F95E5C" w:rsidP="00F95E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обеспеченности объектами общественной инфраструктуры и качества оказываемых населению услуг посредством стимулирования и организации эффективного взаимодействия публичного и частного партнеров.</w:t>
      </w:r>
    </w:p>
    <w:p w:rsidR="00F95E5C" w:rsidRPr="00FA309A" w:rsidRDefault="00F95E5C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459F" w:rsidRPr="00B15C41" w:rsidRDefault="00B15C41" w:rsidP="00384BCC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FB459F"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377" w:rsidRPr="006C5377" w:rsidRDefault="006C5377" w:rsidP="006C5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C5377">
        <w:rPr>
          <w:rFonts w:ascii="Times New Roman" w:hAnsi="Times New Roman" w:cs="Times New Roman"/>
          <w:sz w:val="24"/>
          <w:szCs w:val="24"/>
          <w:lang w:eastAsia="ru-RU"/>
        </w:rPr>
        <w:t>привлечение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собственности;</w:t>
      </w:r>
    </w:p>
    <w:p w:rsidR="006C5377" w:rsidRPr="006C5377" w:rsidRDefault="006C5377" w:rsidP="006C53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C5377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эффективности использования имущества, находящегося в муниципальной собственности;</w:t>
      </w:r>
    </w:p>
    <w:p w:rsidR="006C5377" w:rsidRDefault="006C5377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C5377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эффективное использование средств бюджета Дальнегорского городского округа.</w:t>
      </w:r>
    </w:p>
    <w:p w:rsidR="00B07A21" w:rsidRPr="002E7C08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 xml:space="preserve">а постановления администрации Дальнегорского городского округа </w:t>
      </w:r>
      <w:r w:rsidR="006C5377" w:rsidRPr="006C5377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 - частном партнерстве в Дальнегорском городском округе»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FA309A">
        <w:rPr>
          <w:rFonts w:ascii="Times New Roman" w:hAnsi="Times New Roman" w:cs="Times New Roman"/>
          <w:sz w:val="24"/>
          <w:szCs w:val="24"/>
          <w:lang w:eastAsia="ru-RU"/>
        </w:rPr>
        <w:t>я для потенциальных инвесторов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9A56F9" w:rsidRPr="002E7C08" w:rsidRDefault="00E32ABE" w:rsidP="00B15C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A309A" w:rsidRDefault="00FB459F" w:rsidP="00384BC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FA309A" w:rsidRPr="002E7C08" w:rsidRDefault="00FA309A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предполагается возложить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субъекты </w:t>
      </w:r>
      <w:r w:rsidRPr="00FA3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отсутствуют.</w:t>
      </w:r>
    </w:p>
    <w:p w:rsidR="00FB459F" w:rsidRPr="00801C59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6C5377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 w:rsidRPr="00801C59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</w:t>
      </w:r>
      <w:r w:rsidR="00FA309A" w:rsidRPr="00801C59">
        <w:rPr>
          <w:rFonts w:ascii="Times New Roman" w:hAnsi="Times New Roman" w:cs="Times New Roman"/>
          <w:sz w:val="24"/>
          <w:szCs w:val="24"/>
        </w:rPr>
        <w:t xml:space="preserve"> </w:t>
      </w:r>
      <w:r w:rsidR="006C5377" w:rsidRPr="00801C59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 - частном партнерстве в Дальнегорском городском округе</w:t>
      </w:r>
      <w:r w:rsidR="00FA309A" w:rsidRPr="00801C59">
        <w:rPr>
          <w:rFonts w:ascii="Times New Roman" w:hAnsi="Times New Roman" w:cs="Times New Roman"/>
          <w:sz w:val="24"/>
          <w:szCs w:val="24"/>
        </w:rPr>
        <w:t>»</w:t>
      </w:r>
      <w:r w:rsidR="007037E5" w:rsidRPr="00801C59">
        <w:rPr>
          <w:rFonts w:ascii="Times New Roman" w:hAnsi="Times New Roman" w:cs="Times New Roman"/>
          <w:sz w:val="24"/>
          <w:szCs w:val="24"/>
        </w:rPr>
        <w:t xml:space="preserve"> </w:t>
      </w:r>
      <w:r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затронуты следующие группы субъектов </w:t>
      </w:r>
      <w:r w:rsidR="00FA309A"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инвестиционной </w:t>
      </w:r>
      <w:r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деятельности: </w:t>
      </w:r>
      <w:r w:rsidR="00801C59"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образование, юридические лица (предприниматели) кроме</w:t>
      </w:r>
      <w:r w:rsid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обозначенных в</w:t>
      </w:r>
      <w:r w:rsidR="00801C59"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 статьи 5 Федерального закона от 13.07.2015.№ 224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r w:rsid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59"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FA309A" w:rsidRPr="0080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2E7C08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84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</w:t>
      </w:r>
      <w:bookmarkStart w:id="0" w:name="_GoBack"/>
      <w:bookmarkEnd w:id="0"/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раничения, возлагаемые на них или изменяемые предлагаемым правовым регулированием.</w:t>
      </w:r>
    </w:p>
    <w:p w:rsidR="002A5405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</w:t>
      </w:r>
    </w:p>
    <w:p w:rsidR="00337AD0" w:rsidRPr="002E7C08" w:rsidRDefault="0067072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 w:rsidR="006C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ограничения, возлагаемые на 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 xml:space="preserve">ом </w:t>
      </w:r>
      <w:r w:rsidR="002A5405">
        <w:rPr>
          <w:rFonts w:ascii="Times New Roman" w:hAnsi="Times New Roman" w:cs="Times New Roman"/>
          <w:sz w:val="24"/>
          <w:szCs w:val="24"/>
        </w:rPr>
        <w:t xml:space="preserve">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2A5405" w:rsidRDefault="00FB459F" w:rsidP="00B15C4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8. </w:t>
      </w:r>
      <w:r w:rsidR="00384B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A54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спекты, позволяющие оценить обоснованность вводимых административных и иных ограничений и обязанностей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79" w:rsidRDefault="00361D79" w:rsidP="001357CC">
      <w:pPr>
        <w:spacing w:after="0" w:line="240" w:lineRule="auto"/>
      </w:pPr>
      <w:r>
        <w:separator/>
      </w:r>
    </w:p>
  </w:endnote>
  <w:endnote w:type="continuationSeparator" w:id="0">
    <w:p w:rsidR="00361D79" w:rsidRDefault="00361D79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79" w:rsidRDefault="00361D79" w:rsidP="001357CC">
      <w:pPr>
        <w:spacing w:after="0" w:line="240" w:lineRule="auto"/>
      </w:pPr>
      <w:r>
        <w:separator/>
      </w:r>
    </w:p>
  </w:footnote>
  <w:footnote w:type="continuationSeparator" w:id="0">
    <w:p w:rsidR="00361D79" w:rsidRDefault="00361D79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20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361D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3AA"/>
    <w:multiLevelType w:val="hybridMultilevel"/>
    <w:tmpl w:val="6A12A54E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6B4048"/>
    <w:multiLevelType w:val="hybridMultilevel"/>
    <w:tmpl w:val="9C1EB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0E4581"/>
    <w:rsid w:val="00113D45"/>
    <w:rsid w:val="00115889"/>
    <w:rsid w:val="00122658"/>
    <w:rsid w:val="001357CC"/>
    <w:rsid w:val="00135FEC"/>
    <w:rsid w:val="00137267"/>
    <w:rsid w:val="00177E5F"/>
    <w:rsid w:val="001B6CE5"/>
    <w:rsid w:val="00220B82"/>
    <w:rsid w:val="00222246"/>
    <w:rsid w:val="002A5405"/>
    <w:rsid w:val="002C34CB"/>
    <w:rsid w:val="002E7C08"/>
    <w:rsid w:val="00311DEA"/>
    <w:rsid w:val="00320011"/>
    <w:rsid w:val="00321C67"/>
    <w:rsid w:val="00337AD0"/>
    <w:rsid w:val="003410A3"/>
    <w:rsid w:val="00360B72"/>
    <w:rsid w:val="00361D79"/>
    <w:rsid w:val="00384BCC"/>
    <w:rsid w:val="003A1317"/>
    <w:rsid w:val="003C6350"/>
    <w:rsid w:val="003D67B7"/>
    <w:rsid w:val="003F33F4"/>
    <w:rsid w:val="004113CC"/>
    <w:rsid w:val="0041224D"/>
    <w:rsid w:val="00443187"/>
    <w:rsid w:val="004E00D4"/>
    <w:rsid w:val="005566FE"/>
    <w:rsid w:val="005B4DF3"/>
    <w:rsid w:val="005C1740"/>
    <w:rsid w:val="005F592B"/>
    <w:rsid w:val="00613060"/>
    <w:rsid w:val="0064267F"/>
    <w:rsid w:val="0064798E"/>
    <w:rsid w:val="00670720"/>
    <w:rsid w:val="00675291"/>
    <w:rsid w:val="006C0A74"/>
    <w:rsid w:val="006C5377"/>
    <w:rsid w:val="006F4C00"/>
    <w:rsid w:val="007037E5"/>
    <w:rsid w:val="00716E51"/>
    <w:rsid w:val="00787A47"/>
    <w:rsid w:val="007C4AEE"/>
    <w:rsid w:val="007D1489"/>
    <w:rsid w:val="00801C59"/>
    <w:rsid w:val="008213AC"/>
    <w:rsid w:val="00856B14"/>
    <w:rsid w:val="008C2AAF"/>
    <w:rsid w:val="00912C74"/>
    <w:rsid w:val="00951951"/>
    <w:rsid w:val="009712B2"/>
    <w:rsid w:val="00974233"/>
    <w:rsid w:val="009A56F9"/>
    <w:rsid w:val="00A53417"/>
    <w:rsid w:val="00A57F7E"/>
    <w:rsid w:val="00A65269"/>
    <w:rsid w:val="00AA10BA"/>
    <w:rsid w:val="00AA72AB"/>
    <w:rsid w:val="00B07A21"/>
    <w:rsid w:val="00B15C41"/>
    <w:rsid w:val="00B324EC"/>
    <w:rsid w:val="00B329AF"/>
    <w:rsid w:val="00BD7BD0"/>
    <w:rsid w:val="00C44D61"/>
    <w:rsid w:val="00C517CC"/>
    <w:rsid w:val="00C67F53"/>
    <w:rsid w:val="00C80059"/>
    <w:rsid w:val="00C80729"/>
    <w:rsid w:val="00CE1E50"/>
    <w:rsid w:val="00D70938"/>
    <w:rsid w:val="00D82495"/>
    <w:rsid w:val="00DE4F29"/>
    <w:rsid w:val="00E06835"/>
    <w:rsid w:val="00E32ABE"/>
    <w:rsid w:val="00E613A9"/>
    <w:rsid w:val="00EB7B9C"/>
    <w:rsid w:val="00EF0673"/>
    <w:rsid w:val="00F44D32"/>
    <w:rsid w:val="00F82136"/>
    <w:rsid w:val="00F95E5C"/>
    <w:rsid w:val="00FA309A"/>
    <w:rsid w:val="00FA7E56"/>
    <w:rsid w:val="00FB37C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8AA0"/>
  <w15:docId w15:val="{66F0111F-A974-4F86-9E86-FCB26D3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Башкирева С.Н.</cp:lastModifiedBy>
  <cp:revision>38</cp:revision>
  <cp:lastPrinted>2018-11-21T05:33:00Z</cp:lastPrinted>
  <dcterms:created xsi:type="dcterms:W3CDTF">2017-10-24T05:16:00Z</dcterms:created>
  <dcterms:modified xsi:type="dcterms:W3CDTF">2019-03-05T05:14:00Z</dcterms:modified>
</cp:coreProperties>
</file>