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A7" w:rsidRDefault="000654A7" w:rsidP="000654A7">
      <w:pPr>
        <w:ind w:left="2750" w:right="2698"/>
        <w:rPr>
          <w:sz w:val="24"/>
          <w:szCs w:val="24"/>
        </w:rPr>
      </w:pPr>
      <w:r>
        <w:rPr>
          <w:noProof/>
          <w:sz w:val="24"/>
          <w:szCs w:val="24"/>
        </w:rPr>
        <w:drawing>
          <wp:inline distT="0" distB="0" distL="0" distR="0">
            <wp:extent cx="716915" cy="920750"/>
            <wp:effectExtent l="19050" t="0" r="698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5" cstate="print">
                      <a:lum contrast="72000"/>
                    </a:blip>
                    <a:srcRect/>
                    <a:stretch>
                      <a:fillRect/>
                    </a:stretch>
                  </pic:blipFill>
                  <pic:spPr bwMode="auto">
                    <a:xfrm>
                      <a:off x="0" y="0"/>
                      <a:ext cx="716915" cy="920750"/>
                    </a:xfrm>
                    <a:prstGeom prst="rect">
                      <a:avLst/>
                    </a:prstGeom>
                    <a:noFill/>
                    <a:ln w="9525">
                      <a:noFill/>
                      <a:miter lim="800000"/>
                      <a:headEnd/>
                      <a:tailEnd/>
                    </a:ln>
                  </pic:spPr>
                </pic:pic>
              </a:graphicData>
            </a:graphic>
          </wp:inline>
        </w:drawing>
      </w:r>
    </w:p>
    <w:p w:rsidR="000654A7" w:rsidRDefault="000654A7" w:rsidP="000654A7">
      <w:pPr>
        <w:jc w:val="center"/>
        <w:rPr>
          <w:b/>
          <w:sz w:val="28"/>
          <w:szCs w:val="28"/>
        </w:rPr>
      </w:pPr>
    </w:p>
    <w:p w:rsidR="000654A7" w:rsidRDefault="000654A7" w:rsidP="000654A7">
      <w:pPr>
        <w:jc w:val="center"/>
        <w:rPr>
          <w:b/>
          <w:sz w:val="28"/>
          <w:szCs w:val="28"/>
        </w:rPr>
      </w:pPr>
      <w:r>
        <w:rPr>
          <w:b/>
          <w:sz w:val="28"/>
          <w:szCs w:val="28"/>
        </w:rPr>
        <w:t>АДМИНИСТРАЦИЯ</w:t>
      </w:r>
      <w:r w:rsidRPr="002409EA">
        <w:rPr>
          <w:b/>
          <w:sz w:val="28"/>
          <w:szCs w:val="28"/>
        </w:rPr>
        <w:t xml:space="preserve"> ДАЛЬНЕГОРСКОГО ГОРОДСКОГО ОКРУГА           </w:t>
      </w:r>
    </w:p>
    <w:p w:rsidR="000654A7" w:rsidRDefault="000654A7" w:rsidP="000654A7">
      <w:pPr>
        <w:jc w:val="center"/>
        <w:rPr>
          <w:b/>
          <w:sz w:val="16"/>
          <w:szCs w:val="16"/>
        </w:rPr>
      </w:pPr>
      <w:r w:rsidRPr="002409EA">
        <w:rPr>
          <w:b/>
          <w:sz w:val="28"/>
          <w:szCs w:val="28"/>
        </w:rPr>
        <w:t xml:space="preserve">      ПРИМОРСКОГО КРАЯ</w:t>
      </w:r>
    </w:p>
    <w:p w:rsidR="000654A7" w:rsidRDefault="000654A7" w:rsidP="000654A7">
      <w:pPr>
        <w:jc w:val="center"/>
        <w:rPr>
          <w:b/>
          <w:sz w:val="16"/>
          <w:szCs w:val="16"/>
        </w:rPr>
      </w:pPr>
    </w:p>
    <w:p w:rsidR="000654A7" w:rsidRPr="00F27826" w:rsidRDefault="000654A7" w:rsidP="000654A7">
      <w:pPr>
        <w:jc w:val="center"/>
        <w:rPr>
          <w:b/>
          <w:sz w:val="16"/>
          <w:szCs w:val="16"/>
        </w:rPr>
      </w:pPr>
    </w:p>
    <w:p w:rsidR="000654A7" w:rsidRDefault="000654A7" w:rsidP="000654A7">
      <w:pPr>
        <w:jc w:val="center"/>
        <w:rPr>
          <w:sz w:val="16"/>
          <w:szCs w:val="16"/>
        </w:rPr>
      </w:pPr>
      <w:r>
        <w:rPr>
          <w:sz w:val="28"/>
          <w:szCs w:val="28"/>
        </w:rPr>
        <w:t xml:space="preserve">ПОСТАНОВЛЕНИЕ </w:t>
      </w:r>
    </w:p>
    <w:p w:rsidR="000654A7" w:rsidRDefault="000654A7" w:rsidP="000654A7">
      <w:pPr>
        <w:jc w:val="center"/>
        <w:rPr>
          <w:sz w:val="16"/>
          <w:szCs w:val="16"/>
        </w:rPr>
      </w:pPr>
    </w:p>
    <w:p w:rsidR="000654A7" w:rsidRPr="00F27826" w:rsidRDefault="000654A7" w:rsidP="000654A7">
      <w:pPr>
        <w:jc w:val="center"/>
        <w:rPr>
          <w:sz w:val="16"/>
          <w:szCs w:val="16"/>
        </w:rPr>
      </w:pPr>
    </w:p>
    <w:p w:rsidR="000654A7" w:rsidRDefault="00750A4C" w:rsidP="000654A7">
      <w:pPr>
        <w:rPr>
          <w:sz w:val="26"/>
          <w:szCs w:val="26"/>
        </w:rPr>
      </w:pPr>
      <w:r>
        <w:rPr>
          <w:sz w:val="26"/>
          <w:szCs w:val="26"/>
        </w:rPr>
        <w:t>01 декабря  2015г.</w:t>
      </w:r>
      <w:r w:rsidR="000654A7" w:rsidRPr="00F27826">
        <w:rPr>
          <w:sz w:val="26"/>
          <w:szCs w:val="26"/>
        </w:rPr>
        <w:t xml:space="preserve">    г. Дальнегорск                  №</w:t>
      </w:r>
      <w:r>
        <w:rPr>
          <w:sz w:val="26"/>
          <w:szCs w:val="26"/>
        </w:rPr>
        <w:t xml:space="preserve"> 710-па</w:t>
      </w:r>
    </w:p>
    <w:p w:rsidR="000654A7" w:rsidRDefault="000654A7" w:rsidP="000654A7">
      <w:pPr>
        <w:rPr>
          <w:sz w:val="26"/>
          <w:szCs w:val="26"/>
        </w:rPr>
      </w:pPr>
    </w:p>
    <w:p w:rsidR="000654A7" w:rsidRDefault="000654A7" w:rsidP="000654A7">
      <w:pPr>
        <w:rPr>
          <w:sz w:val="26"/>
          <w:szCs w:val="26"/>
        </w:rPr>
      </w:pPr>
    </w:p>
    <w:p w:rsidR="000654A7" w:rsidRDefault="000654A7" w:rsidP="000654A7">
      <w:pPr>
        <w:rPr>
          <w:sz w:val="26"/>
          <w:szCs w:val="26"/>
        </w:rPr>
      </w:pPr>
    </w:p>
    <w:p w:rsidR="000654A7" w:rsidRDefault="000654A7" w:rsidP="000654A7">
      <w:pPr>
        <w:rPr>
          <w:sz w:val="26"/>
          <w:szCs w:val="26"/>
        </w:rPr>
      </w:pPr>
    </w:p>
    <w:p w:rsidR="008B7D36" w:rsidRPr="008B7D36" w:rsidRDefault="00C1189C" w:rsidP="006F1F1E">
      <w:pPr>
        <w:widowControl/>
        <w:jc w:val="center"/>
        <w:rPr>
          <w:b/>
          <w:bCs/>
          <w:noProof/>
          <w:color w:val="000000"/>
          <w:sz w:val="26"/>
          <w:szCs w:val="26"/>
        </w:rPr>
      </w:pPr>
      <w:r>
        <w:rPr>
          <w:b/>
          <w:bCs/>
          <w:noProof/>
          <w:color w:val="000000"/>
          <w:sz w:val="26"/>
          <w:szCs w:val="26"/>
        </w:rPr>
        <w:t>Об утверждении Положения об О</w:t>
      </w:r>
      <w:r w:rsidR="006F1F1E" w:rsidRPr="006F1F1E">
        <w:rPr>
          <w:b/>
          <w:bCs/>
          <w:noProof/>
          <w:color w:val="000000"/>
          <w:sz w:val="26"/>
          <w:szCs w:val="26"/>
        </w:rPr>
        <w:t xml:space="preserve">бщественном совете </w:t>
      </w:r>
    </w:p>
    <w:p w:rsidR="006F1F1E" w:rsidRPr="006F1F1E" w:rsidRDefault="006F1F1E" w:rsidP="006F1F1E">
      <w:pPr>
        <w:widowControl/>
        <w:jc w:val="center"/>
        <w:rPr>
          <w:b/>
          <w:bCs/>
          <w:noProof/>
          <w:color w:val="000000"/>
          <w:sz w:val="26"/>
          <w:szCs w:val="26"/>
        </w:rPr>
      </w:pPr>
      <w:r w:rsidRPr="006F1F1E">
        <w:rPr>
          <w:b/>
          <w:bCs/>
          <w:noProof/>
          <w:color w:val="000000"/>
          <w:sz w:val="26"/>
          <w:szCs w:val="26"/>
        </w:rPr>
        <w:t>при администрации</w:t>
      </w:r>
      <w:r w:rsidR="008B7D36" w:rsidRPr="008B7D36">
        <w:rPr>
          <w:b/>
          <w:bCs/>
          <w:noProof/>
          <w:color w:val="000000"/>
          <w:sz w:val="26"/>
          <w:szCs w:val="26"/>
        </w:rPr>
        <w:t xml:space="preserve"> Дальнегорского</w:t>
      </w:r>
      <w:r w:rsidR="00C1189C">
        <w:rPr>
          <w:b/>
          <w:bCs/>
          <w:noProof/>
          <w:color w:val="000000"/>
          <w:sz w:val="26"/>
          <w:szCs w:val="26"/>
        </w:rPr>
        <w:t xml:space="preserve"> городского округа </w:t>
      </w:r>
    </w:p>
    <w:p w:rsidR="000654A7" w:rsidRPr="00B27F09" w:rsidRDefault="000654A7" w:rsidP="000654A7">
      <w:pPr>
        <w:jc w:val="center"/>
        <w:rPr>
          <w:b/>
          <w:color w:val="000000" w:themeColor="text1"/>
          <w:sz w:val="26"/>
          <w:szCs w:val="26"/>
        </w:rPr>
      </w:pPr>
    </w:p>
    <w:p w:rsidR="000654A7" w:rsidRDefault="000654A7" w:rsidP="000654A7">
      <w:pPr>
        <w:autoSpaceDE/>
        <w:autoSpaceDN/>
        <w:adjustRightInd/>
        <w:jc w:val="center"/>
        <w:rPr>
          <w:b/>
          <w:sz w:val="26"/>
          <w:szCs w:val="26"/>
        </w:rPr>
      </w:pPr>
    </w:p>
    <w:p w:rsidR="006F1F1E" w:rsidRPr="006F1F1E" w:rsidRDefault="006F1F1E" w:rsidP="008B7D36">
      <w:pPr>
        <w:widowControl/>
        <w:spacing w:line="360" w:lineRule="auto"/>
        <w:ind w:firstLine="708"/>
        <w:jc w:val="both"/>
        <w:rPr>
          <w:noProof/>
          <w:color w:val="000000"/>
          <w:sz w:val="26"/>
          <w:szCs w:val="26"/>
        </w:rPr>
      </w:pPr>
      <w:r w:rsidRPr="006F1F1E">
        <w:rPr>
          <w:noProof/>
          <w:color w:val="000000"/>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w:t>
      </w:r>
      <w:r w:rsidR="008B7D36">
        <w:rPr>
          <w:noProof/>
          <w:color w:val="000000"/>
          <w:sz w:val="26"/>
          <w:szCs w:val="26"/>
        </w:rPr>
        <w:t xml:space="preserve">Дальнегорского </w:t>
      </w:r>
      <w:r w:rsidRPr="006F1F1E">
        <w:rPr>
          <w:noProof/>
          <w:color w:val="000000"/>
          <w:sz w:val="26"/>
          <w:szCs w:val="26"/>
        </w:rPr>
        <w:t xml:space="preserve">городского округа, в целях создания механизма взаимодействия между органами местного самоуправления, общественными организациями и гражданами </w:t>
      </w:r>
      <w:r w:rsidR="008B7D36" w:rsidRPr="008B7D36">
        <w:rPr>
          <w:noProof/>
          <w:color w:val="000000"/>
          <w:sz w:val="26"/>
          <w:szCs w:val="26"/>
        </w:rPr>
        <w:t>Дальнегорского городского округа</w:t>
      </w:r>
    </w:p>
    <w:p w:rsidR="000654A7" w:rsidRDefault="000654A7" w:rsidP="000654A7">
      <w:pPr>
        <w:pStyle w:val="Default"/>
        <w:rPr>
          <w:color w:val="auto"/>
        </w:rPr>
      </w:pPr>
    </w:p>
    <w:p w:rsidR="000654A7" w:rsidRDefault="000654A7" w:rsidP="000654A7">
      <w:pPr>
        <w:jc w:val="both"/>
        <w:rPr>
          <w:sz w:val="26"/>
          <w:szCs w:val="26"/>
        </w:rPr>
      </w:pPr>
      <w:r w:rsidRPr="00E50972">
        <w:rPr>
          <w:sz w:val="26"/>
          <w:szCs w:val="26"/>
        </w:rPr>
        <w:t>ПОСТАНОВЛЯЕТ:</w:t>
      </w:r>
    </w:p>
    <w:p w:rsidR="000654A7" w:rsidRPr="00D33AD3" w:rsidRDefault="000654A7" w:rsidP="000654A7">
      <w:pPr>
        <w:jc w:val="both"/>
        <w:rPr>
          <w:sz w:val="16"/>
          <w:szCs w:val="16"/>
        </w:rPr>
      </w:pPr>
    </w:p>
    <w:p w:rsidR="000654A7" w:rsidRDefault="000654A7" w:rsidP="000654A7">
      <w:pPr>
        <w:pStyle w:val="a5"/>
        <w:spacing w:line="360" w:lineRule="auto"/>
        <w:ind w:left="1069"/>
        <w:jc w:val="both"/>
        <w:rPr>
          <w:sz w:val="16"/>
          <w:szCs w:val="16"/>
        </w:rPr>
      </w:pPr>
    </w:p>
    <w:p w:rsidR="00E77816" w:rsidRPr="00E77816" w:rsidRDefault="00E77816" w:rsidP="004E54B4">
      <w:pPr>
        <w:pStyle w:val="a5"/>
        <w:numPr>
          <w:ilvl w:val="0"/>
          <w:numId w:val="2"/>
        </w:numPr>
        <w:spacing w:line="360" w:lineRule="auto"/>
        <w:ind w:left="0" w:firstLine="709"/>
        <w:jc w:val="both"/>
        <w:rPr>
          <w:sz w:val="26"/>
          <w:szCs w:val="26"/>
        </w:rPr>
      </w:pPr>
      <w:r>
        <w:rPr>
          <w:sz w:val="26"/>
          <w:szCs w:val="26"/>
        </w:rPr>
        <w:t>Создать Общественный Совет при а</w:t>
      </w:r>
      <w:r w:rsidRPr="00E77816">
        <w:rPr>
          <w:sz w:val="26"/>
          <w:szCs w:val="26"/>
        </w:rPr>
        <w:t>дминистрации</w:t>
      </w:r>
      <w:r>
        <w:rPr>
          <w:sz w:val="26"/>
          <w:szCs w:val="26"/>
        </w:rPr>
        <w:t xml:space="preserve"> Дальнегорского городского округа.</w:t>
      </w:r>
    </w:p>
    <w:p w:rsidR="00E77816" w:rsidRPr="00E77816" w:rsidRDefault="000654A7" w:rsidP="00E77816">
      <w:pPr>
        <w:pStyle w:val="a5"/>
        <w:numPr>
          <w:ilvl w:val="0"/>
          <w:numId w:val="2"/>
        </w:numPr>
        <w:spacing w:line="360" w:lineRule="auto"/>
        <w:ind w:left="0" w:firstLine="709"/>
        <w:jc w:val="both"/>
        <w:rPr>
          <w:sz w:val="26"/>
          <w:szCs w:val="26"/>
        </w:rPr>
      </w:pPr>
      <w:r w:rsidRPr="000654A7">
        <w:rPr>
          <w:color w:val="000000" w:themeColor="text1"/>
          <w:sz w:val="26"/>
          <w:szCs w:val="26"/>
        </w:rPr>
        <w:t>Утвердить п</w:t>
      </w:r>
      <w:r w:rsidR="006F1F1E">
        <w:rPr>
          <w:color w:val="000000" w:themeColor="text1"/>
          <w:sz w:val="26"/>
          <w:szCs w:val="26"/>
        </w:rPr>
        <w:t xml:space="preserve">рилагаемое Положение об </w:t>
      </w:r>
      <w:r w:rsidR="00C1189C">
        <w:rPr>
          <w:color w:val="000000" w:themeColor="text1"/>
          <w:sz w:val="26"/>
          <w:szCs w:val="26"/>
        </w:rPr>
        <w:t>О</w:t>
      </w:r>
      <w:r w:rsidR="006F1F1E">
        <w:rPr>
          <w:color w:val="000000" w:themeColor="text1"/>
          <w:sz w:val="26"/>
          <w:szCs w:val="26"/>
        </w:rPr>
        <w:t>бщественном совете при администрации Дальнегорского городского округа</w:t>
      </w:r>
      <w:r w:rsidRPr="000654A7">
        <w:rPr>
          <w:color w:val="000000" w:themeColor="text1"/>
          <w:sz w:val="26"/>
          <w:szCs w:val="26"/>
        </w:rPr>
        <w:t>.</w:t>
      </w:r>
    </w:p>
    <w:p w:rsidR="000654A7" w:rsidRPr="000654A7" w:rsidRDefault="000654A7" w:rsidP="00E30509">
      <w:pPr>
        <w:pStyle w:val="a5"/>
        <w:widowControl/>
        <w:numPr>
          <w:ilvl w:val="0"/>
          <w:numId w:val="2"/>
        </w:numPr>
        <w:tabs>
          <w:tab w:val="left" w:pos="0"/>
        </w:tabs>
        <w:autoSpaceDE/>
        <w:autoSpaceDN/>
        <w:adjustRightInd/>
        <w:spacing w:line="360" w:lineRule="auto"/>
        <w:ind w:left="0" w:firstLine="709"/>
        <w:jc w:val="both"/>
        <w:rPr>
          <w:color w:val="000000"/>
          <w:sz w:val="26"/>
          <w:szCs w:val="26"/>
        </w:rPr>
      </w:pPr>
      <w:r w:rsidRPr="000654A7">
        <w:rPr>
          <w:color w:val="000000"/>
          <w:sz w:val="26"/>
          <w:szCs w:val="26"/>
        </w:rPr>
        <w:t>Р</w:t>
      </w:r>
      <w:r w:rsidRPr="000654A7">
        <w:rPr>
          <w:rFonts w:hint="eastAsia"/>
          <w:color w:val="000000"/>
          <w:sz w:val="26"/>
          <w:szCs w:val="26"/>
        </w:rPr>
        <w:t>азместить</w:t>
      </w:r>
      <w:r w:rsidRPr="000654A7">
        <w:rPr>
          <w:color w:val="000000"/>
          <w:sz w:val="26"/>
          <w:szCs w:val="26"/>
        </w:rPr>
        <w:t xml:space="preserve"> настоящее постановление </w:t>
      </w:r>
      <w:r w:rsidRPr="000654A7">
        <w:rPr>
          <w:rFonts w:hint="eastAsia"/>
          <w:color w:val="000000"/>
          <w:sz w:val="26"/>
          <w:szCs w:val="26"/>
        </w:rPr>
        <w:t>наофициальном</w:t>
      </w:r>
      <w:r w:rsidRPr="000654A7">
        <w:rPr>
          <w:color w:val="000000"/>
          <w:sz w:val="26"/>
          <w:szCs w:val="26"/>
        </w:rPr>
        <w:t xml:space="preserve"> Интернет -</w:t>
      </w:r>
      <w:r w:rsidRPr="000654A7">
        <w:rPr>
          <w:rFonts w:hint="eastAsia"/>
          <w:color w:val="000000"/>
          <w:sz w:val="26"/>
          <w:szCs w:val="26"/>
        </w:rPr>
        <w:t>сайтеДальнегорскогогородскогоокруга</w:t>
      </w:r>
      <w:r w:rsidRPr="000654A7">
        <w:rPr>
          <w:color w:val="000000"/>
          <w:sz w:val="26"/>
          <w:szCs w:val="26"/>
        </w:rPr>
        <w:t>.</w:t>
      </w:r>
    </w:p>
    <w:p w:rsidR="000654A7" w:rsidRPr="008B7D36" w:rsidRDefault="000654A7" w:rsidP="008B7D36">
      <w:pPr>
        <w:pStyle w:val="a5"/>
        <w:widowControl/>
        <w:numPr>
          <w:ilvl w:val="0"/>
          <w:numId w:val="2"/>
        </w:numPr>
        <w:tabs>
          <w:tab w:val="left" w:pos="0"/>
        </w:tabs>
        <w:autoSpaceDE/>
        <w:autoSpaceDN/>
        <w:adjustRightInd/>
        <w:spacing w:line="360" w:lineRule="auto"/>
        <w:ind w:left="0" w:firstLine="709"/>
        <w:jc w:val="both"/>
        <w:rPr>
          <w:sz w:val="26"/>
        </w:rPr>
      </w:pPr>
      <w:r w:rsidRPr="009A2F67">
        <w:rPr>
          <w:sz w:val="26"/>
          <w:szCs w:val="26"/>
        </w:rPr>
        <w:t>Контроль за исполнением настоящего постановления возложить на первого заместителя главы администрации Дальнегорского городского округа</w:t>
      </w:r>
      <w:r w:rsidRPr="004C6D3D">
        <w:rPr>
          <w:rFonts w:ascii="Calibri" w:hAnsi="Calibri"/>
          <w:sz w:val="26"/>
          <w:szCs w:val="26"/>
        </w:rPr>
        <w:t>.</w:t>
      </w:r>
    </w:p>
    <w:p w:rsidR="000654A7" w:rsidRDefault="000654A7" w:rsidP="000654A7">
      <w:pPr>
        <w:tabs>
          <w:tab w:val="left" w:pos="993"/>
        </w:tabs>
        <w:autoSpaceDE/>
        <w:autoSpaceDN/>
        <w:adjustRightInd/>
        <w:spacing w:line="360" w:lineRule="auto"/>
        <w:jc w:val="both"/>
        <w:rPr>
          <w:sz w:val="26"/>
        </w:rPr>
      </w:pPr>
    </w:p>
    <w:p w:rsidR="000654A7" w:rsidRDefault="000654A7" w:rsidP="000654A7">
      <w:pPr>
        <w:tabs>
          <w:tab w:val="left" w:pos="993"/>
        </w:tabs>
        <w:autoSpaceDE/>
        <w:autoSpaceDN/>
        <w:adjustRightInd/>
        <w:spacing w:line="360" w:lineRule="auto"/>
        <w:jc w:val="both"/>
        <w:rPr>
          <w:sz w:val="26"/>
        </w:rPr>
      </w:pPr>
    </w:p>
    <w:p w:rsidR="000654A7" w:rsidRPr="00BE58B5" w:rsidRDefault="000654A7" w:rsidP="000654A7">
      <w:pPr>
        <w:tabs>
          <w:tab w:val="left" w:pos="993"/>
        </w:tabs>
        <w:autoSpaceDE/>
        <w:autoSpaceDN/>
        <w:adjustRightInd/>
        <w:jc w:val="both"/>
        <w:rPr>
          <w:sz w:val="26"/>
        </w:rPr>
      </w:pPr>
      <w:r w:rsidRPr="00BE58B5">
        <w:rPr>
          <w:sz w:val="26"/>
        </w:rPr>
        <w:t>Глав</w:t>
      </w:r>
      <w:r>
        <w:rPr>
          <w:sz w:val="26"/>
        </w:rPr>
        <w:t>а</w:t>
      </w:r>
      <w:r w:rsidRPr="00BE58B5">
        <w:rPr>
          <w:sz w:val="26"/>
        </w:rPr>
        <w:t xml:space="preserve"> Дальнегорского</w:t>
      </w:r>
    </w:p>
    <w:p w:rsidR="00735EE7" w:rsidRPr="000A0B1C" w:rsidRDefault="000654A7" w:rsidP="000A0B1C">
      <w:pPr>
        <w:tabs>
          <w:tab w:val="left" w:pos="993"/>
        </w:tabs>
        <w:autoSpaceDE/>
        <w:autoSpaceDN/>
        <w:adjustRightInd/>
        <w:jc w:val="both"/>
        <w:rPr>
          <w:sz w:val="26"/>
        </w:rPr>
      </w:pPr>
      <w:r w:rsidRPr="00BE58B5">
        <w:rPr>
          <w:sz w:val="26"/>
        </w:rPr>
        <w:t>городского округа</w:t>
      </w:r>
      <w:r w:rsidRPr="00BE58B5">
        <w:rPr>
          <w:sz w:val="26"/>
        </w:rPr>
        <w:tab/>
      </w:r>
      <w:r w:rsidRPr="00BE58B5">
        <w:rPr>
          <w:sz w:val="26"/>
        </w:rPr>
        <w:tab/>
      </w:r>
      <w:r w:rsidRPr="00BE58B5">
        <w:rPr>
          <w:sz w:val="26"/>
        </w:rPr>
        <w:tab/>
      </w:r>
      <w:r w:rsidRPr="00BE58B5">
        <w:rPr>
          <w:sz w:val="26"/>
        </w:rPr>
        <w:tab/>
      </w:r>
      <w:r w:rsidRPr="00BE58B5">
        <w:rPr>
          <w:sz w:val="26"/>
        </w:rPr>
        <w:tab/>
      </w:r>
      <w:r w:rsidRPr="00BE58B5">
        <w:rPr>
          <w:sz w:val="26"/>
        </w:rPr>
        <w:tab/>
      </w:r>
      <w:r w:rsidRPr="00BE58B5">
        <w:rPr>
          <w:sz w:val="26"/>
        </w:rPr>
        <w:tab/>
      </w:r>
      <w:r w:rsidRPr="00BE58B5">
        <w:rPr>
          <w:sz w:val="26"/>
        </w:rPr>
        <w:tab/>
      </w:r>
      <w:r>
        <w:rPr>
          <w:sz w:val="26"/>
        </w:rPr>
        <w:t xml:space="preserve">И.В. </w:t>
      </w:r>
      <w:proofErr w:type="spellStart"/>
      <w:r>
        <w:rPr>
          <w:sz w:val="26"/>
        </w:rPr>
        <w:t>Сахута</w:t>
      </w:r>
      <w:proofErr w:type="spellEnd"/>
    </w:p>
    <w:p w:rsidR="00735EE7" w:rsidRDefault="00735EE7" w:rsidP="00902D40">
      <w:pPr>
        <w:autoSpaceDE/>
        <w:autoSpaceDN/>
        <w:adjustRightInd/>
        <w:ind w:left="4956" w:firstLine="708"/>
        <w:outlineLvl w:val="0"/>
        <w:rPr>
          <w:sz w:val="26"/>
          <w:szCs w:val="26"/>
        </w:rPr>
      </w:pPr>
    </w:p>
    <w:p w:rsidR="00902D40" w:rsidRDefault="00902D40" w:rsidP="00735EE7">
      <w:pPr>
        <w:autoSpaceDE/>
        <w:autoSpaceDN/>
        <w:adjustRightInd/>
        <w:ind w:left="4956" w:firstLine="708"/>
        <w:jc w:val="center"/>
        <w:outlineLvl w:val="0"/>
        <w:rPr>
          <w:sz w:val="26"/>
          <w:szCs w:val="26"/>
        </w:rPr>
      </w:pPr>
      <w:r>
        <w:rPr>
          <w:sz w:val="26"/>
          <w:szCs w:val="26"/>
        </w:rPr>
        <w:t>УТВЕРЖДЕН</w:t>
      </w:r>
      <w:r w:rsidR="008B7D36">
        <w:rPr>
          <w:sz w:val="26"/>
          <w:szCs w:val="26"/>
        </w:rPr>
        <w:t>О</w:t>
      </w:r>
    </w:p>
    <w:p w:rsidR="00902D40" w:rsidRPr="00CA787B" w:rsidRDefault="00902D40" w:rsidP="00902D40">
      <w:pPr>
        <w:ind w:left="4248" w:firstLine="708"/>
        <w:jc w:val="center"/>
        <w:rPr>
          <w:sz w:val="26"/>
          <w:szCs w:val="26"/>
        </w:rPr>
      </w:pPr>
      <w:r>
        <w:rPr>
          <w:sz w:val="26"/>
          <w:szCs w:val="26"/>
        </w:rPr>
        <w:t>постановлением</w:t>
      </w:r>
      <w:r w:rsidRPr="00CA787B">
        <w:rPr>
          <w:sz w:val="26"/>
          <w:szCs w:val="26"/>
        </w:rPr>
        <w:t xml:space="preserve"> администрации</w:t>
      </w:r>
    </w:p>
    <w:p w:rsidR="00902D40" w:rsidRPr="00CA787B" w:rsidRDefault="00902D40" w:rsidP="00902D40">
      <w:pPr>
        <w:ind w:left="4248" w:firstLine="708"/>
        <w:rPr>
          <w:sz w:val="26"/>
          <w:szCs w:val="26"/>
        </w:rPr>
      </w:pPr>
      <w:r w:rsidRPr="00CA787B">
        <w:rPr>
          <w:sz w:val="26"/>
          <w:szCs w:val="26"/>
        </w:rPr>
        <w:t>Дальнегорского городского округа</w:t>
      </w:r>
    </w:p>
    <w:p w:rsidR="00902D40" w:rsidRDefault="00902D40" w:rsidP="00902D40">
      <w:pPr>
        <w:autoSpaceDE/>
        <w:autoSpaceDN/>
        <w:adjustRightInd/>
        <w:ind w:left="4956"/>
        <w:outlineLvl w:val="0"/>
        <w:rPr>
          <w:sz w:val="26"/>
        </w:rPr>
      </w:pPr>
      <w:r>
        <w:rPr>
          <w:sz w:val="26"/>
          <w:szCs w:val="26"/>
        </w:rPr>
        <w:t xml:space="preserve">от </w:t>
      </w:r>
      <w:r w:rsidR="006243AF">
        <w:rPr>
          <w:sz w:val="26"/>
          <w:szCs w:val="26"/>
        </w:rPr>
        <w:t xml:space="preserve">01.12.2015г.   </w:t>
      </w:r>
      <w:r w:rsidRPr="00CA787B">
        <w:rPr>
          <w:sz w:val="26"/>
          <w:szCs w:val="26"/>
        </w:rPr>
        <w:t>№</w:t>
      </w:r>
      <w:r w:rsidR="006243AF">
        <w:rPr>
          <w:sz w:val="26"/>
        </w:rPr>
        <w:t xml:space="preserve"> 710-па</w:t>
      </w:r>
    </w:p>
    <w:p w:rsidR="00902D40" w:rsidRDefault="00902D40" w:rsidP="00902D40">
      <w:pPr>
        <w:ind w:left="5103"/>
        <w:rPr>
          <w:sz w:val="26"/>
          <w:szCs w:val="26"/>
        </w:rPr>
      </w:pPr>
      <w:bookmarkStart w:id="0" w:name="_GoBack"/>
      <w:bookmarkEnd w:id="0"/>
    </w:p>
    <w:p w:rsidR="00902D40" w:rsidRDefault="00902D40" w:rsidP="00902D40">
      <w:pPr>
        <w:ind w:left="5103"/>
        <w:rPr>
          <w:sz w:val="26"/>
          <w:szCs w:val="26"/>
        </w:rPr>
      </w:pPr>
    </w:p>
    <w:p w:rsidR="00735EE7" w:rsidRPr="00735EE7" w:rsidRDefault="00735EE7" w:rsidP="00735EE7">
      <w:pPr>
        <w:widowControl/>
        <w:jc w:val="center"/>
        <w:rPr>
          <w:b/>
          <w:noProof/>
          <w:sz w:val="26"/>
          <w:szCs w:val="26"/>
        </w:rPr>
      </w:pPr>
      <w:r w:rsidRPr="00735EE7">
        <w:rPr>
          <w:b/>
          <w:noProof/>
          <w:sz w:val="26"/>
          <w:szCs w:val="26"/>
        </w:rPr>
        <w:t xml:space="preserve">ПОЛОЖЕНИЕ </w:t>
      </w:r>
    </w:p>
    <w:p w:rsidR="00735EE7" w:rsidRPr="002047BA" w:rsidRDefault="00735EE7" w:rsidP="00735EE7">
      <w:pPr>
        <w:widowControl/>
        <w:jc w:val="center"/>
        <w:rPr>
          <w:b/>
          <w:noProof/>
          <w:sz w:val="26"/>
          <w:szCs w:val="26"/>
        </w:rPr>
      </w:pPr>
      <w:r w:rsidRPr="00735EE7">
        <w:rPr>
          <w:b/>
          <w:noProof/>
          <w:sz w:val="26"/>
          <w:szCs w:val="26"/>
        </w:rPr>
        <w:t xml:space="preserve">об </w:t>
      </w:r>
      <w:r w:rsidR="004617AE">
        <w:rPr>
          <w:b/>
          <w:noProof/>
          <w:sz w:val="26"/>
          <w:szCs w:val="26"/>
        </w:rPr>
        <w:t>О</w:t>
      </w:r>
      <w:r w:rsidRPr="00735EE7">
        <w:rPr>
          <w:b/>
          <w:noProof/>
          <w:sz w:val="26"/>
          <w:szCs w:val="26"/>
        </w:rPr>
        <w:t xml:space="preserve">бщественном совете при администрации </w:t>
      </w:r>
    </w:p>
    <w:p w:rsidR="00735EE7" w:rsidRPr="00735EE7" w:rsidRDefault="00735EE7" w:rsidP="00735EE7">
      <w:pPr>
        <w:widowControl/>
        <w:jc w:val="center"/>
        <w:rPr>
          <w:b/>
          <w:noProof/>
          <w:sz w:val="26"/>
          <w:szCs w:val="26"/>
        </w:rPr>
      </w:pPr>
      <w:r w:rsidRPr="002047BA">
        <w:rPr>
          <w:b/>
          <w:noProof/>
          <w:sz w:val="26"/>
          <w:szCs w:val="26"/>
        </w:rPr>
        <w:t xml:space="preserve">Дальнегорского </w:t>
      </w:r>
      <w:r w:rsidRPr="00735EE7">
        <w:rPr>
          <w:b/>
          <w:noProof/>
          <w:sz w:val="26"/>
          <w:szCs w:val="26"/>
        </w:rPr>
        <w:t xml:space="preserve">городского округа </w:t>
      </w:r>
    </w:p>
    <w:p w:rsidR="00735EE7" w:rsidRPr="00735EE7" w:rsidRDefault="00735EE7" w:rsidP="00735EE7">
      <w:pPr>
        <w:widowControl/>
        <w:jc w:val="center"/>
        <w:rPr>
          <w:noProof/>
          <w:sz w:val="26"/>
          <w:szCs w:val="26"/>
        </w:rPr>
      </w:pPr>
    </w:p>
    <w:p w:rsidR="00735EE7" w:rsidRPr="00735EE7" w:rsidRDefault="004617AE" w:rsidP="00735EE7">
      <w:pPr>
        <w:widowControl/>
        <w:jc w:val="center"/>
        <w:rPr>
          <w:noProof/>
          <w:sz w:val="26"/>
          <w:szCs w:val="26"/>
        </w:rPr>
      </w:pPr>
      <w:r>
        <w:rPr>
          <w:b/>
          <w:noProof/>
          <w:sz w:val="26"/>
          <w:szCs w:val="26"/>
        </w:rPr>
        <w:t>1</w:t>
      </w:r>
      <w:r w:rsidR="00735EE7" w:rsidRPr="00735EE7">
        <w:rPr>
          <w:b/>
          <w:noProof/>
          <w:sz w:val="26"/>
          <w:szCs w:val="26"/>
        </w:rPr>
        <w:t>. Общие положения</w:t>
      </w:r>
    </w:p>
    <w:p w:rsidR="00735EE7" w:rsidRPr="00735EE7" w:rsidRDefault="00735EE7" w:rsidP="00C513A4">
      <w:pPr>
        <w:widowControl/>
        <w:jc w:val="both"/>
        <w:rPr>
          <w:noProof/>
          <w:sz w:val="26"/>
          <w:szCs w:val="26"/>
        </w:rPr>
      </w:pPr>
      <w:r w:rsidRPr="00735EE7">
        <w:rPr>
          <w:noProof/>
          <w:sz w:val="26"/>
          <w:szCs w:val="26"/>
        </w:rPr>
        <w:tab/>
        <w:t xml:space="preserve">1.1. Настоящее Положение определяет статус, порядок формирования и деятельности Общественного совета при администрации </w:t>
      </w:r>
      <w:r w:rsidRPr="002047BA">
        <w:rPr>
          <w:noProof/>
          <w:sz w:val="26"/>
          <w:szCs w:val="26"/>
        </w:rPr>
        <w:t xml:space="preserve">Дальнегорского </w:t>
      </w:r>
      <w:r w:rsidRPr="00735EE7">
        <w:rPr>
          <w:noProof/>
          <w:sz w:val="26"/>
          <w:szCs w:val="26"/>
        </w:rPr>
        <w:t>городского о</w:t>
      </w:r>
      <w:r w:rsidRPr="002047BA">
        <w:rPr>
          <w:noProof/>
          <w:sz w:val="26"/>
          <w:szCs w:val="26"/>
        </w:rPr>
        <w:t>круга.</w:t>
      </w:r>
    </w:p>
    <w:p w:rsidR="00735EE7" w:rsidRPr="00735EE7" w:rsidRDefault="00735EE7" w:rsidP="00C513A4">
      <w:pPr>
        <w:widowControl/>
        <w:jc w:val="both"/>
        <w:rPr>
          <w:noProof/>
          <w:sz w:val="26"/>
          <w:szCs w:val="26"/>
        </w:rPr>
      </w:pPr>
      <w:r w:rsidRPr="00735EE7">
        <w:rPr>
          <w:noProof/>
          <w:sz w:val="26"/>
          <w:szCs w:val="26"/>
        </w:rPr>
        <w:tab/>
        <w:t xml:space="preserve">1.2. Общественный совет при администрации </w:t>
      </w:r>
      <w:r w:rsidRPr="002047BA">
        <w:rPr>
          <w:noProof/>
          <w:sz w:val="26"/>
          <w:szCs w:val="26"/>
        </w:rPr>
        <w:t xml:space="preserve">Дальнегорского </w:t>
      </w:r>
      <w:r w:rsidRPr="00735EE7">
        <w:rPr>
          <w:noProof/>
          <w:sz w:val="26"/>
          <w:szCs w:val="26"/>
        </w:rPr>
        <w:t>городского округ</w:t>
      </w:r>
      <w:r w:rsidR="00FF7E1D">
        <w:rPr>
          <w:noProof/>
          <w:sz w:val="26"/>
          <w:szCs w:val="26"/>
        </w:rPr>
        <w:t xml:space="preserve">а (далее - Общественный совет) </w:t>
      </w:r>
      <w:r w:rsidRPr="00735EE7">
        <w:rPr>
          <w:noProof/>
          <w:sz w:val="26"/>
          <w:szCs w:val="26"/>
        </w:rPr>
        <w:t>является постоянно действующим коллегиальным совещательным органом.</w:t>
      </w:r>
    </w:p>
    <w:p w:rsidR="00735EE7" w:rsidRPr="00735EE7" w:rsidRDefault="00735EE7" w:rsidP="00C513A4">
      <w:pPr>
        <w:widowControl/>
        <w:jc w:val="both"/>
        <w:rPr>
          <w:noProof/>
          <w:sz w:val="26"/>
          <w:szCs w:val="26"/>
        </w:rPr>
      </w:pPr>
      <w:r w:rsidRPr="00735EE7">
        <w:rPr>
          <w:noProof/>
          <w:sz w:val="26"/>
          <w:szCs w:val="26"/>
        </w:rPr>
        <w:tab/>
        <w:t>1.</w:t>
      </w:r>
      <w:r w:rsidR="00A8428D">
        <w:rPr>
          <w:noProof/>
          <w:sz w:val="26"/>
          <w:szCs w:val="26"/>
        </w:rPr>
        <w:t>3</w:t>
      </w:r>
      <w:r w:rsidRPr="00735EE7">
        <w:rPr>
          <w:noProof/>
          <w:sz w:val="26"/>
          <w:szCs w:val="26"/>
        </w:rPr>
        <w:t>. В своей деятельности Общественный совет руководствуется Конституцией Российской Федерации, федеральными законами и иными нормативными правовы</w:t>
      </w:r>
      <w:r w:rsidRPr="002047BA">
        <w:rPr>
          <w:noProof/>
          <w:sz w:val="26"/>
          <w:szCs w:val="26"/>
        </w:rPr>
        <w:t>ми актами Российской Федерации</w:t>
      </w:r>
      <w:r w:rsidRPr="00735EE7">
        <w:rPr>
          <w:noProof/>
          <w:sz w:val="26"/>
          <w:szCs w:val="26"/>
        </w:rPr>
        <w:t xml:space="preserve">, законами </w:t>
      </w:r>
      <w:r w:rsidR="009F7A45" w:rsidRPr="002047BA">
        <w:rPr>
          <w:noProof/>
          <w:sz w:val="26"/>
          <w:szCs w:val="26"/>
        </w:rPr>
        <w:t xml:space="preserve">Приморского края </w:t>
      </w:r>
      <w:r w:rsidRPr="00735EE7">
        <w:rPr>
          <w:noProof/>
          <w:sz w:val="26"/>
          <w:szCs w:val="26"/>
        </w:rPr>
        <w:t xml:space="preserve">и иными нормативными правовыми актами </w:t>
      </w:r>
      <w:r w:rsidR="009F7A45" w:rsidRPr="002047BA">
        <w:rPr>
          <w:noProof/>
          <w:sz w:val="26"/>
          <w:szCs w:val="26"/>
        </w:rPr>
        <w:t>Приморского края</w:t>
      </w:r>
      <w:r w:rsidRPr="00735EE7">
        <w:rPr>
          <w:noProof/>
          <w:sz w:val="26"/>
          <w:szCs w:val="26"/>
        </w:rPr>
        <w:t>, Уставом городского округа, а также настоящим Положением.</w:t>
      </w:r>
    </w:p>
    <w:p w:rsidR="00735EE7" w:rsidRPr="00735EE7" w:rsidRDefault="00735EE7" w:rsidP="00C513A4">
      <w:pPr>
        <w:widowControl/>
        <w:jc w:val="both"/>
        <w:rPr>
          <w:noProof/>
          <w:sz w:val="26"/>
          <w:szCs w:val="26"/>
        </w:rPr>
      </w:pPr>
      <w:r w:rsidRPr="00735EE7">
        <w:rPr>
          <w:noProof/>
          <w:sz w:val="26"/>
          <w:szCs w:val="26"/>
        </w:rPr>
        <w:tab/>
        <w:t>1.</w:t>
      </w:r>
      <w:r w:rsidR="00A8428D">
        <w:rPr>
          <w:noProof/>
          <w:sz w:val="26"/>
          <w:szCs w:val="26"/>
        </w:rPr>
        <w:t>4</w:t>
      </w:r>
      <w:r w:rsidRPr="00735EE7">
        <w:rPr>
          <w:noProof/>
          <w:sz w:val="26"/>
          <w:szCs w:val="26"/>
        </w:rPr>
        <w:t>. Деятельность Общественного совета основывается на принципах добровольности, открытости, инициативности, свободного и коллективного</w:t>
      </w:r>
    </w:p>
    <w:p w:rsidR="00735EE7" w:rsidRPr="00735EE7" w:rsidRDefault="00735EE7" w:rsidP="00C513A4">
      <w:pPr>
        <w:widowControl/>
        <w:jc w:val="both"/>
        <w:rPr>
          <w:noProof/>
          <w:sz w:val="26"/>
          <w:szCs w:val="26"/>
        </w:rPr>
      </w:pPr>
      <w:r w:rsidRPr="00735EE7">
        <w:rPr>
          <w:noProof/>
          <w:sz w:val="26"/>
          <w:szCs w:val="26"/>
        </w:rPr>
        <w:t>обсуждения вопросов.</w:t>
      </w:r>
    </w:p>
    <w:p w:rsidR="00735EE7" w:rsidRPr="00735EE7" w:rsidRDefault="00735EE7" w:rsidP="00C513A4">
      <w:pPr>
        <w:widowControl/>
        <w:jc w:val="both"/>
        <w:rPr>
          <w:noProof/>
          <w:sz w:val="26"/>
          <w:szCs w:val="26"/>
        </w:rPr>
      </w:pPr>
      <w:r w:rsidRPr="00735EE7">
        <w:rPr>
          <w:noProof/>
          <w:sz w:val="26"/>
          <w:szCs w:val="26"/>
        </w:rPr>
        <w:tab/>
        <w:t>1.</w:t>
      </w:r>
      <w:r w:rsidR="00A8428D">
        <w:rPr>
          <w:noProof/>
          <w:sz w:val="26"/>
          <w:szCs w:val="26"/>
        </w:rPr>
        <w:t>5</w:t>
      </w:r>
      <w:r w:rsidRPr="00735EE7">
        <w:rPr>
          <w:noProof/>
          <w:sz w:val="26"/>
          <w:szCs w:val="26"/>
        </w:rPr>
        <w:t>. Общественный совет осуществляет свою деятельность на общественных началах.</w:t>
      </w:r>
    </w:p>
    <w:p w:rsidR="00735EE7" w:rsidRPr="00735EE7" w:rsidRDefault="00735EE7" w:rsidP="00C513A4">
      <w:pPr>
        <w:widowControl/>
        <w:jc w:val="both"/>
        <w:rPr>
          <w:noProof/>
          <w:sz w:val="26"/>
          <w:szCs w:val="26"/>
        </w:rPr>
      </w:pPr>
      <w:r w:rsidRPr="00735EE7">
        <w:rPr>
          <w:noProof/>
          <w:sz w:val="26"/>
          <w:szCs w:val="26"/>
        </w:rPr>
        <w:tab/>
        <w:t>1.</w:t>
      </w:r>
      <w:r w:rsidR="00A8428D">
        <w:rPr>
          <w:noProof/>
          <w:sz w:val="26"/>
          <w:szCs w:val="26"/>
        </w:rPr>
        <w:t>6</w:t>
      </w:r>
      <w:r w:rsidRPr="00735EE7">
        <w:rPr>
          <w:noProof/>
          <w:sz w:val="26"/>
          <w:szCs w:val="26"/>
        </w:rPr>
        <w:t xml:space="preserve">. </w:t>
      </w:r>
      <w:r w:rsidR="00C513A4">
        <w:rPr>
          <w:noProof/>
          <w:sz w:val="26"/>
          <w:szCs w:val="26"/>
        </w:rPr>
        <w:tab/>
      </w:r>
      <w:r w:rsidRPr="00735EE7">
        <w:rPr>
          <w:noProof/>
          <w:sz w:val="26"/>
          <w:szCs w:val="26"/>
        </w:rPr>
        <w:t xml:space="preserve">Правовое положение Общественного совета: </w:t>
      </w:r>
    </w:p>
    <w:p w:rsidR="00735EE7" w:rsidRPr="00735EE7" w:rsidRDefault="00735EE7" w:rsidP="00C513A4">
      <w:pPr>
        <w:widowControl/>
        <w:jc w:val="both"/>
        <w:rPr>
          <w:noProof/>
          <w:sz w:val="26"/>
          <w:szCs w:val="26"/>
        </w:rPr>
      </w:pPr>
      <w:r w:rsidRPr="00735EE7">
        <w:rPr>
          <w:noProof/>
          <w:sz w:val="26"/>
          <w:szCs w:val="26"/>
        </w:rPr>
        <w:tab/>
        <w:t>- Общественный совет не является юридическим лицом;</w:t>
      </w:r>
    </w:p>
    <w:p w:rsidR="00735EE7" w:rsidRPr="00735EE7" w:rsidRDefault="00735EE7" w:rsidP="00C513A4">
      <w:pPr>
        <w:widowControl/>
        <w:jc w:val="both"/>
        <w:rPr>
          <w:noProof/>
          <w:sz w:val="26"/>
          <w:szCs w:val="26"/>
        </w:rPr>
      </w:pPr>
      <w:r w:rsidRPr="00735EE7">
        <w:rPr>
          <w:noProof/>
          <w:sz w:val="26"/>
          <w:szCs w:val="26"/>
        </w:rPr>
        <w:tab/>
        <w:t xml:space="preserve">- статус и наименование «Общественный совет при администрации </w:t>
      </w:r>
      <w:r w:rsidR="002047BA" w:rsidRPr="002047BA">
        <w:rPr>
          <w:noProof/>
          <w:sz w:val="26"/>
          <w:szCs w:val="26"/>
        </w:rPr>
        <w:t>Дальнегорского городского округа</w:t>
      </w:r>
      <w:r w:rsidRPr="00735EE7">
        <w:rPr>
          <w:noProof/>
          <w:sz w:val="26"/>
          <w:szCs w:val="26"/>
        </w:rPr>
        <w:t xml:space="preserve">» не может использоваться иными лицами и организациями на территории </w:t>
      </w:r>
      <w:r w:rsidR="002047BA" w:rsidRPr="002047BA">
        <w:rPr>
          <w:noProof/>
          <w:sz w:val="26"/>
          <w:szCs w:val="26"/>
        </w:rPr>
        <w:t xml:space="preserve">Дальнегорского </w:t>
      </w:r>
      <w:r w:rsidRPr="00735EE7">
        <w:rPr>
          <w:noProof/>
          <w:sz w:val="26"/>
          <w:szCs w:val="26"/>
        </w:rPr>
        <w:t>городского округа.</w:t>
      </w:r>
    </w:p>
    <w:p w:rsidR="00735EE7" w:rsidRPr="00735EE7" w:rsidRDefault="00735EE7" w:rsidP="00C513A4">
      <w:pPr>
        <w:widowControl/>
        <w:jc w:val="both"/>
        <w:rPr>
          <w:noProof/>
          <w:sz w:val="26"/>
          <w:szCs w:val="26"/>
        </w:rPr>
      </w:pPr>
    </w:p>
    <w:p w:rsidR="00735EE7" w:rsidRPr="00735EE7" w:rsidRDefault="00735EE7" w:rsidP="004617AE">
      <w:pPr>
        <w:widowControl/>
        <w:jc w:val="center"/>
        <w:outlineLvl w:val="2"/>
        <w:rPr>
          <w:noProof/>
          <w:sz w:val="26"/>
          <w:szCs w:val="26"/>
        </w:rPr>
      </w:pPr>
      <w:r w:rsidRPr="00735EE7">
        <w:rPr>
          <w:b/>
          <w:noProof/>
          <w:sz w:val="26"/>
          <w:szCs w:val="26"/>
        </w:rPr>
        <w:t>2. Цел</w:t>
      </w:r>
      <w:r w:rsidR="004E0B72">
        <w:rPr>
          <w:b/>
          <w:noProof/>
          <w:sz w:val="26"/>
          <w:szCs w:val="26"/>
        </w:rPr>
        <w:t>ь</w:t>
      </w:r>
      <w:r w:rsidRPr="00735EE7">
        <w:rPr>
          <w:b/>
          <w:noProof/>
          <w:sz w:val="26"/>
          <w:szCs w:val="26"/>
        </w:rPr>
        <w:t xml:space="preserve"> и задачи Общественного совета</w:t>
      </w:r>
    </w:p>
    <w:p w:rsidR="008C7E82" w:rsidRDefault="00735EE7" w:rsidP="00C513A4">
      <w:pPr>
        <w:widowControl/>
        <w:ind w:firstLine="540"/>
        <w:jc w:val="both"/>
        <w:rPr>
          <w:noProof/>
          <w:sz w:val="26"/>
          <w:szCs w:val="26"/>
        </w:rPr>
      </w:pPr>
      <w:r w:rsidRPr="00735EE7">
        <w:rPr>
          <w:noProof/>
          <w:sz w:val="26"/>
          <w:szCs w:val="26"/>
        </w:rPr>
        <w:t>2.1. Общест</w:t>
      </w:r>
      <w:r w:rsidR="008C7E82">
        <w:rPr>
          <w:noProof/>
          <w:sz w:val="26"/>
          <w:szCs w:val="26"/>
        </w:rPr>
        <w:t>венный совет образуется в целях о</w:t>
      </w:r>
      <w:r w:rsidR="008C7E82" w:rsidRPr="008C7E82">
        <w:rPr>
          <w:noProof/>
          <w:sz w:val="26"/>
          <w:szCs w:val="26"/>
        </w:rPr>
        <w:t>бщественн</w:t>
      </w:r>
      <w:r w:rsidR="008C7E82">
        <w:rPr>
          <w:noProof/>
          <w:sz w:val="26"/>
          <w:szCs w:val="26"/>
        </w:rPr>
        <w:t>ого</w:t>
      </w:r>
      <w:r w:rsidR="008C7E82" w:rsidRPr="008C7E82">
        <w:rPr>
          <w:noProof/>
          <w:sz w:val="26"/>
          <w:szCs w:val="26"/>
        </w:rPr>
        <w:t xml:space="preserve"> контрол</w:t>
      </w:r>
      <w:r w:rsidR="008C7E82">
        <w:rPr>
          <w:noProof/>
          <w:sz w:val="26"/>
          <w:szCs w:val="26"/>
        </w:rPr>
        <w:t>я</w:t>
      </w:r>
      <w:r w:rsidR="008C7E82" w:rsidRPr="008C7E82">
        <w:rPr>
          <w:noProof/>
          <w:sz w:val="26"/>
          <w:szCs w:val="26"/>
        </w:rPr>
        <w:t xml:space="preserve"> за соблюдением требований законодательства Российской Федерации и иных нормативных правовых актов о контрактной системе в сфере закупок</w:t>
      </w:r>
      <w:r w:rsidR="00291D62">
        <w:rPr>
          <w:noProof/>
          <w:sz w:val="26"/>
          <w:szCs w:val="26"/>
        </w:rPr>
        <w:t>.</w:t>
      </w:r>
    </w:p>
    <w:p w:rsidR="00735EE7" w:rsidRPr="00735EE7" w:rsidRDefault="00735EE7" w:rsidP="00C513A4">
      <w:pPr>
        <w:widowControl/>
        <w:ind w:firstLine="540"/>
        <w:jc w:val="both"/>
        <w:rPr>
          <w:noProof/>
          <w:sz w:val="26"/>
          <w:szCs w:val="26"/>
        </w:rPr>
      </w:pPr>
      <w:r w:rsidRPr="00735EE7">
        <w:rPr>
          <w:noProof/>
          <w:sz w:val="26"/>
          <w:szCs w:val="26"/>
        </w:rPr>
        <w:t>2. 2. Задачи Общественного совета:</w:t>
      </w:r>
    </w:p>
    <w:p w:rsidR="00735EE7" w:rsidRDefault="00735EE7" w:rsidP="00C513A4">
      <w:pPr>
        <w:widowControl/>
        <w:ind w:firstLine="540"/>
        <w:jc w:val="both"/>
        <w:outlineLvl w:val="2"/>
        <w:rPr>
          <w:noProof/>
          <w:sz w:val="26"/>
          <w:szCs w:val="26"/>
        </w:rPr>
      </w:pPr>
      <w:r w:rsidRPr="00735EE7">
        <w:rPr>
          <w:noProof/>
          <w:sz w:val="26"/>
          <w:szCs w:val="26"/>
        </w:rPr>
        <w:t>- проведение общественной экспертизы проектов муниципальных правовых актов;</w:t>
      </w:r>
    </w:p>
    <w:p w:rsidR="00291D62" w:rsidRPr="00735EE7" w:rsidRDefault="00291D62" w:rsidP="00C513A4">
      <w:pPr>
        <w:widowControl/>
        <w:ind w:firstLine="540"/>
        <w:jc w:val="both"/>
        <w:outlineLvl w:val="2"/>
        <w:rPr>
          <w:noProof/>
          <w:sz w:val="26"/>
          <w:szCs w:val="26"/>
        </w:rPr>
      </w:pPr>
      <w:r w:rsidRPr="00291D62">
        <w:rPr>
          <w:noProof/>
          <w:sz w:val="26"/>
          <w:szCs w:val="26"/>
        </w:rPr>
        <w:t>- выработка рекомендаций администрации Д</w:t>
      </w:r>
      <w:r>
        <w:rPr>
          <w:noProof/>
          <w:sz w:val="26"/>
          <w:szCs w:val="26"/>
        </w:rPr>
        <w:t>альнегорского городского округа.</w:t>
      </w:r>
    </w:p>
    <w:p w:rsidR="00735EE7" w:rsidRPr="00735EE7" w:rsidRDefault="00735EE7" w:rsidP="00C513A4">
      <w:pPr>
        <w:widowControl/>
        <w:jc w:val="both"/>
        <w:rPr>
          <w:noProof/>
          <w:sz w:val="26"/>
          <w:szCs w:val="26"/>
        </w:rPr>
      </w:pPr>
    </w:p>
    <w:p w:rsidR="00735EE7" w:rsidRPr="00735EE7" w:rsidRDefault="00735EE7" w:rsidP="004617AE">
      <w:pPr>
        <w:widowControl/>
        <w:jc w:val="center"/>
        <w:rPr>
          <w:noProof/>
          <w:sz w:val="26"/>
          <w:szCs w:val="26"/>
        </w:rPr>
      </w:pPr>
      <w:r w:rsidRPr="00735EE7">
        <w:rPr>
          <w:b/>
          <w:noProof/>
          <w:sz w:val="26"/>
          <w:szCs w:val="26"/>
        </w:rPr>
        <w:t>3. Права Общественного совета</w:t>
      </w:r>
    </w:p>
    <w:p w:rsidR="00735EE7" w:rsidRPr="00735EE7" w:rsidRDefault="00735EE7" w:rsidP="00C513A4">
      <w:pPr>
        <w:widowControl/>
        <w:jc w:val="both"/>
        <w:rPr>
          <w:noProof/>
          <w:sz w:val="26"/>
          <w:szCs w:val="26"/>
        </w:rPr>
      </w:pPr>
      <w:r w:rsidRPr="00735EE7">
        <w:rPr>
          <w:noProof/>
          <w:sz w:val="26"/>
          <w:szCs w:val="26"/>
        </w:rPr>
        <w:tab/>
        <w:t>3.1. В целях реализации задач, установленных настоящим Положением, Общественный совет имеет право:</w:t>
      </w:r>
    </w:p>
    <w:p w:rsidR="00735EE7" w:rsidRPr="00735EE7" w:rsidRDefault="00735EE7" w:rsidP="00C513A4">
      <w:pPr>
        <w:widowControl/>
        <w:jc w:val="both"/>
        <w:rPr>
          <w:noProof/>
          <w:sz w:val="26"/>
          <w:szCs w:val="26"/>
        </w:rPr>
      </w:pPr>
      <w:r w:rsidRPr="00735EE7">
        <w:rPr>
          <w:noProof/>
          <w:sz w:val="26"/>
          <w:szCs w:val="26"/>
        </w:rPr>
        <w:tab/>
        <w:t xml:space="preserve">1) запрашивать в органах </w:t>
      </w:r>
      <w:r w:rsidR="00C513A4">
        <w:rPr>
          <w:noProof/>
          <w:sz w:val="26"/>
          <w:szCs w:val="26"/>
        </w:rPr>
        <w:t>администрацииДальнегорского</w:t>
      </w:r>
      <w:r w:rsidRPr="00735EE7">
        <w:rPr>
          <w:noProof/>
          <w:sz w:val="26"/>
          <w:szCs w:val="26"/>
        </w:rPr>
        <w:t xml:space="preserve">городского округа  информацию, за исключением информации, находящейся в открытом свободном </w:t>
      </w:r>
      <w:r w:rsidRPr="00735EE7">
        <w:rPr>
          <w:noProof/>
          <w:sz w:val="26"/>
          <w:szCs w:val="26"/>
        </w:rPr>
        <w:lastRenderedPageBreak/>
        <w:t>доступе либо составляющей государственную или иную охраняемую законом тайну;</w:t>
      </w:r>
    </w:p>
    <w:p w:rsidR="00753662" w:rsidRPr="00735EE7" w:rsidRDefault="00735EE7" w:rsidP="00C513A4">
      <w:pPr>
        <w:widowControl/>
        <w:jc w:val="both"/>
        <w:rPr>
          <w:noProof/>
          <w:sz w:val="26"/>
          <w:szCs w:val="26"/>
        </w:rPr>
      </w:pPr>
      <w:r w:rsidRPr="00735EE7">
        <w:rPr>
          <w:noProof/>
          <w:sz w:val="26"/>
          <w:szCs w:val="26"/>
        </w:rPr>
        <w:tab/>
        <w:t xml:space="preserve">2) проводить общественную экспертизу проектов муниципальных нормативных правовых актов по вопросам </w:t>
      </w:r>
      <w:r w:rsidR="00753662" w:rsidRPr="00753662">
        <w:rPr>
          <w:noProof/>
          <w:sz w:val="26"/>
          <w:szCs w:val="26"/>
        </w:rPr>
        <w:t>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r w:rsidR="00753662">
        <w:rPr>
          <w:noProof/>
          <w:sz w:val="26"/>
          <w:szCs w:val="26"/>
        </w:rPr>
        <w:t>.</w:t>
      </w:r>
    </w:p>
    <w:p w:rsidR="00735EE7" w:rsidRPr="00735EE7" w:rsidRDefault="00735EE7" w:rsidP="00C513A4">
      <w:pPr>
        <w:widowControl/>
        <w:jc w:val="both"/>
        <w:rPr>
          <w:noProof/>
          <w:sz w:val="26"/>
          <w:szCs w:val="26"/>
        </w:rPr>
      </w:pPr>
      <w:r w:rsidRPr="00735EE7">
        <w:rPr>
          <w:noProof/>
          <w:sz w:val="26"/>
          <w:szCs w:val="26"/>
        </w:rPr>
        <w:tab/>
        <w:t xml:space="preserve">3.2. Приглашать на свои заседания представителей </w:t>
      </w:r>
      <w:r w:rsidR="00440D8B">
        <w:rPr>
          <w:noProof/>
          <w:sz w:val="26"/>
          <w:szCs w:val="26"/>
        </w:rPr>
        <w:t>администрации Дальнегорского</w:t>
      </w:r>
      <w:r w:rsidRPr="00735EE7">
        <w:rPr>
          <w:noProof/>
          <w:sz w:val="26"/>
          <w:szCs w:val="26"/>
        </w:rPr>
        <w:t xml:space="preserve"> городского округа.</w:t>
      </w:r>
    </w:p>
    <w:p w:rsidR="00735EE7" w:rsidRPr="00735EE7" w:rsidRDefault="00735EE7" w:rsidP="00C513A4">
      <w:pPr>
        <w:widowControl/>
        <w:jc w:val="both"/>
        <w:rPr>
          <w:noProof/>
          <w:sz w:val="26"/>
          <w:szCs w:val="26"/>
        </w:rPr>
      </w:pPr>
      <w:r w:rsidRPr="00735EE7">
        <w:rPr>
          <w:noProof/>
          <w:sz w:val="26"/>
          <w:szCs w:val="26"/>
        </w:rPr>
        <w:tab/>
      </w:r>
    </w:p>
    <w:p w:rsidR="00735EE7" w:rsidRPr="00735EE7" w:rsidRDefault="00735EE7" w:rsidP="00C513A4">
      <w:pPr>
        <w:widowControl/>
        <w:ind w:firstLine="540"/>
        <w:jc w:val="both"/>
        <w:outlineLvl w:val="2"/>
        <w:rPr>
          <w:noProof/>
          <w:sz w:val="26"/>
          <w:szCs w:val="26"/>
        </w:rPr>
      </w:pPr>
    </w:p>
    <w:p w:rsidR="00735EE7" w:rsidRPr="00A8428D" w:rsidRDefault="00735EE7" w:rsidP="004617AE">
      <w:pPr>
        <w:widowControl/>
        <w:jc w:val="center"/>
        <w:rPr>
          <w:noProof/>
          <w:sz w:val="26"/>
          <w:szCs w:val="26"/>
        </w:rPr>
      </w:pPr>
      <w:r w:rsidRPr="00A8428D">
        <w:rPr>
          <w:b/>
          <w:noProof/>
          <w:sz w:val="26"/>
          <w:szCs w:val="26"/>
        </w:rPr>
        <w:t>4. Порядок формирования Общественного совета</w:t>
      </w:r>
    </w:p>
    <w:p w:rsidR="00735EE7" w:rsidRPr="00A8428D" w:rsidRDefault="00735EE7" w:rsidP="00C513A4">
      <w:pPr>
        <w:widowControl/>
        <w:jc w:val="both"/>
        <w:rPr>
          <w:noProof/>
          <w:sz w:val="26"/>
          <w:szCs w:val="26"/>
        </w:rPr>
      </w:pPr>
      <w:r w:rsidRPr="00A8428D">
        <w:rPr>
          <w:noProof/>
          <w:sz w:val="26"/>
          <w:szCs w:val="26"/>
        </w:rPr>
        <w:tab/>
        <w:t>4.1. Общественный совет формируется на основе добровольного участия в его деятельности граждан Российской Федерации, членов общественных объединений (организаций).</w:t>
      </w:r>
    </w:p>
    <w:p w:rsidR="00735EE7" w:rsidRPr="00A8428D" w:rsidRDefault="00735EE7" w:rsidP="00C513A4">
      <w:pPr>
        <w:widowControl/>
        <w:jc w:val="both"/>
        <w:rPr>
          <w:noProof/>
          <w:sz w:val="26"/>
          <w:szCs w:val="26"/>
        </w:rPr>
      </w:pPr>
      <w:r w:rsidRPr="00A8428D">
        <w:rPr>
          <w:noProof/>
          <w:sz w:val="26"/>
          <w:szCs w:val="26"/>
        </w:rPr>
        <w:tab/>
        <w:t xml:space="preserve">4.2. </w:t>
      </w:r>
      <w:proofErr w:type="gramStart"/>
      <w:r w:rsidRPr="00A8428D">
        <w:rPr>
          <w:noProof/>
          <w:sz w:val="26"/>
          <w:szCs w:val="26"/>
        </w:rPr>
        <w:t>Членами Общественного совета могут быть граждане Российской Федерации старше 18 лет, проживающие на территории городского округа</w:t>
      </w:r>
      <w:r w:rsidR="00A8428D" w:rsidRPr="00A8428D">
        <w:rPr>
          <w:noProof/>
          <w:sz w:val="26"/>
          <w:szCs w:val="26"/>
        </w:rPr>
        <w:t>, иимеющие особые заслуги перед городским округом и обществом (опыт работы в социальной сфере, стаж работы в общественных организациях, дипломы, сертификаты и награды, полученные гражда</w:t>
      </w:r>
      <w:r w:rsidR="00753662">
        <w:rPr>
          <w:noProof/>
          <w:sz w:val="26"/>
          <w:szCs w:val="26"/>
        </w:rPr>
        <w:t>нином городского округа и т.п.).</w:t>
      </w:r>
      <w:proofErr w:type="gramEnd"/>
    </w:p>
    <w:p w:rsidR="00735EE7" w:rsidRPr="00A8428D" w:rsidRDefault="00735EE7" w:rsidP="00C513A4">
      <w:pPr>
        <w:widowControl/>
        <w:jc w:val="both"/>
        <w:rPr>
          <w:noProof/>
          <w:sz w:val="26"/>
          <w:szCs w:val="26"/>
        </w:rPr>
      </w:pPr>
      <w:r w:rsidRPr="00A8428D">
        <w:rPr>
          <w:noProof/>
          <w:sz w:val="26"/>
          <w:szCs w:val="26"/>
        </w:rPr>
        <w:tab/>
        <w:t>4.3. Членами Общественного совета не могут быть лица:</w:t>
      </w:r>
    </w:p>
    <w:p w:rsidR="00735EE7" w:rsidRPr="00A8428D" w:rsidRDefault="00735EE7" w:rsidP="00C513A4">
      <w:pPr>
        <w:widowControl/>
        <w:jc w:val="both"/>
        <w:rPr>
          <w:noProof/>
          <w:sz w:val="26"/>
          <w:szCs w:val="26"/>
        </w:rPr>
      </w:pPr>
      <w:r w:rsidRPr="00A8428D">
        <w:rPr>
          <w:noProof/>
          <w:sz w:val="26"/>
          <w:szCs w:val="26"/>
        </w:rPr>
        <w:tab/>
        <w:t>4.3.1. Депутаты, лицазамещающие</w:t>
      </w:r>
      <w:r w:rsidR="004617AE">
        <w:rPr>
          <w:noProof/>
          <w:sz w:val="26"/>
          <w:szCs w:val="26"/>
        </w:rPr>
        <w:t xml:space="preserve"> должности государственной гражданской службы,</w:t>
      </w:r>
      <w:r w:rsidR="004E54B4" w:rsidRPr="00A8428D">
        <w:rPr>
          <w:noProof/>
          <w:sz w:val="26"/>
          <w:szCs w:val="26"/>
        </w:rPr>
        <w:t>муниципальные</w:t>
      </w:r>
      <w:r w:rsidRPr="00A8428D">
        <w:rPr>
          <w:noProof/>
          <w:sz w:val="26"/>
          <w:szCs w:val="26"/>
        </w:rPr>
        <w:t xml:space="preserve"> должности, выборные должности в органах местного самоуправления, должности муниципальной службы;</w:t>
      </w:r>
    </w:p>
    <w:p w:rsidR="00735EE7" w:rsidRPr="00A8428D" w:rsidRDefault="00735EE7" w:rsidP="00C513A4">
      <w:pPr>
        <w:widowControl/>
        <w:jc w:val="both"/>
        <w:rPr>
          <w:noProof/>
          <w:sz w:val="26"/>
          <w:szCs w:val="26"/>
        </w:rPr>
      </w:pPr>
      <w:r w:rsidRPr="00A8428D">
        <w:rPr>
          <w:noProof/>
          <w:sz w:val="26"/>
          <w:szCs w:val="26"/>
        </w:rPr>
        <w:tab/>
        <w:t>4.3.2. Лица, признанные недееспособными на основании решения суда;</w:t>
      </w:r>
    </w:p>
    <w:p w:rsidR="00735EE7" w:rsidRPr="00A8428D" w:rsidRDefault="00735EE7" w:rsidP="00C513A4">
      <w:pPr>
        <w:widowControl/>
        <w:jc w:val="both"/>
        <w:rPr>
          <w:noProof/>
          <w:sz w:val="26"/>
          <w:szCs w:val="26"/>
        </w:rPr>
      </w:pPr>
      <w:r w:rsidRPr="00A8428D">
        <w:rPr>
          <w:noProof/>
          <w:sz w:val="26"/>
          <w:szCs w:val="26"/>
        </w:rPr>
        <w:tab/>
        <w:t>4.3.3. Лица, имеющие непогашенную или неснятую судимость;</w:t>
      </w:r>
    </w:p>
    <w:p w:rsidR="00735EE7" w:rsidRPr="00A8428D" w:rsidRDefault="00735EE7" w:rsidP="00C513A4">
      <w:pPr>
        <w:widowControl/>
        <w:tabs>
          <w:tab w:val="left" w:pos="2997"/>
        </w:tabs>
        <w:ind w:firstLine="540"/>
        <w:jc w:val="both"/>
        <w:outlineLvl w:val="2"/>
        <w:rPr>
          <w:noProof/>
          <w:sz w:val="26"/>
          <w:szCs w:val="26"/>
        </w:rPr>
      </w:pPr>
      <w:r w:rsidRPr="00A8428D">
        <w:rPr>
          <w:noProof/>
          <w:sz w:val="26"/>
          <w:szCs w:val="26"/>
        </w:rPr>
        <w:t xml:space="preserve">  4.3.4. Лица, осуществляющие в качеств</w:t>
      </w:r>
      <w:r w:rsidR="004E54B4" w:rsidRPr="00A8428D">
        <w:rPr>
          <w:noProof/>
          <w:sz w:val="26"/>
          <w:szCs w:val="26"/>
        </w:rPr>
        <w:t>е основного направления деятель</w:t>
      </w:r>
      <w:r w:rsidRPr="00A8428D">
        <w:rPr>
          <w:noProof/>
          <w:sz w:val="26"/>
          <w:szCs w:val="26"/>
        </w:rPr>
        <w:t>ности представительство интересов политической партии.</w:t>
      </w:r>
    </w:p>
    <w:p w:rsidR="00735EE7" w:rsidRPr="00735EE7" w:rsidRDefault="00735EE7" w:rsidP="00C513A4">
      <w:pPr>
        <w:widowControl/>
        <w:jc w:val="both"/>
        <w:rPr>
          <w:noProof/>
          <w:sz w:val="26"/>
          <w:szCs w:val="26"/>
        </w:rPr>
      </w:pPr>
      <w:r w:rsidRPr="00A8428D">
        <w:rPr>
          <w:noProof/>
          <w:sz w:val="26"/>
          <w:szCs w:val="26"/>
        </w:rPr>
        <w:tab/>
      </w:r>
      <w:r w:rsidR="004E54B4" w:rsidRPr="00A8428D">
        <w:rPr>
          <w:noProof/>
          <w:sz w:val="26"/>
          <w:szCs w:val="26"/>
        </w:rPr>
        <w:t>4.</w:t>
      </w:r>
      <w:r w:rsidR="00753662">
        <w:rPr>
          <w:noProof/>
          <w:sz w:val="26"/>
          <w:szCs w:val="26"/>
        </w:rPr>
        <w:t>4</w:t>
      </w:r>
      <w:r w:rsidR="004E54B4" w:rsidRPr="00A8428D">
        <w:rPr>
          <w:noProof/>
          <w:sz w:val="26"/>
          <w:szCs w:val="26"/>
        </w:rPr>
        <w:t>. С</w:t>
      </w:r>
      <w:r w:rsidRPr="00A8428D">
        <w:rPr>
          <w:noProof/>
          <w:sz w:val="26"/>
          <w:szCs w:val="26"/>
        </w:rPr>
        <w:t xml:space="preserve">остав Общественного совета состоит </w:t>
      </w:r>
      <w:r w:rsidRPr="004E0B72">
        <w:rPr>
          <w:noProof/>
          <w:sz w:val="26"/>
          <w:szCs w:val="26"/>
        </w:rPr>
        <w:t xml:space="preserve">из </w:t>
      </w:r>
      <w:r w:rsidR="00A8428D" w:rsidRPr="004E0B72">
        <w:rPr>
          <w:noProof/>
          <w:sz w:val="26"/>
          <w:szCs w:val="26"/>
        </w:rPr>
        <w:t>семи</w:t>
      </w:r>
      <w:r w:rsidRPr="004E0B72">
        <w:rPr>
          <w:noProof/>
          <w:sz w:val="26"/>
          <w:szCs w:val="26"/>
        </w:rPr>
        <w:t xml:space="preserve"> членов,</w:t>
      </w:r>
      <w:r w:rsidRPr="00A8428D">
        <w:rPr>
          <w:noProof/>
          <w:sz w:val="26"/>
          <w:szCs w:val="26"/>
        </w:rPr>
        <w:t xml:space="preserve"> которые отбираются в состав Общественного совета</w:t>
      </w:r>
      <w:r w:rsidR="00A11F14">
        <w:rPr>
          <w:noProof/>
          <w:sz w:val="26"/>
          <w:szCs w:val="26"/>
        </w:rPr>
        <w:t xml:space="preserve"> по решению Главы </w:t>
      </w:r>
      <w:r w:rsidR="00753662">
        <w:rPr>
          <w:noProof/>
          <w:sz w:val="26"/>
          <w:szCs w:val="26"/>
        </w:rPr>
        <w:t xml:space="preserve">Дальнегорского </w:t>
      </w:r>
      <w:r w:rsidRPr="00A8428D">
        <w:rPr>
          <w:noProof/>
          <w:sz w:val="26"/>
          <w:szCs w:val="26"/>
        </w:rPr>
        <w:t>городского округа по результатам проведения консультацийсобщественнымиобъединениями,некоммерческими</w:t>
      </w:r>
      <w:r w:rsidRPr="00735EE7">
        <w:rPr>
          <w:noProof/>
          <w:sz w:val="26"/>
          <w:szCs w:val="26"/>
        </w:rPr>
        <w:t>ор</w:t>
      </w:r>
      <w:r w:rsidR="00753662">
        <w:rPr>
          <w:noProof/>
          <w:sz w:val="26"/>
          <w:szCs w:val="26"/>
        </w:rPr>
        <w:t>ганизациями</w:t>
      </w:r>
      <w:r w:rsidRPr="00735EE7">
        <w:rPr>
          <w:noProof/>
          <w:sz w:val="26"/>
          <w:szCs w:val="26"/>
        </w:rPr>
        <w:t xml:space="preserve"> - из представителей общественных объ</w:t>
      </w:r>
      <w:r w:rsidR="00A11F14">
        <w:rPr>
          <w:noProof/>
          <w:sz w:val="26"/>
          <w:szCs w:val="26"/>
        </w:rPr>
        <w:t xml:space="preserve">единений, граждан </w:t>
      </w:r>
      <w:r w:rsidRPr="00735EE7">
        <w:rPr>
          <w:noProof/>
          <w:sz w:val="26"/>
          <w:szCs w:val="26"/>
        </w:rPr>
        <w:t>городского округа, имеющих особые заслуги перед городом и обществом.</w:t>
      </w:r>
    </w:p>
    <w:p w:rsidR="00735EE7" w:rsidRPr="00735EE7" w:rsidRDefault="00735EE7" w:rsidP="00C513A4">
      <w:pPr>
        <w:widowControl/>
        <w:jc w:val="both"/>
        <w:rPr>
          <w:noProof/>
          <w:sz w:val="26"/>
          <w:szCs w:val="26"/>
        </w:rPr>
      </w:pPr>
      <w:r w:rsidRPr="00735EE7">
        <w:rPr>
          <w:noProof/>
          <w:sz w:val="26"/>
          <w:szCs w:val="26"/>
        </w:rPr>
        <w:tab/>
        <w:t>4</w:t>
      </w:r>
      <w:r w:rsidR="002047BA">
        <w:rPr>
          <w:noProof/>
          <w:sz w:val="26"/>
          <w:szCs w:val="26"/>
        </w:rPr>
        <w:t>.</w:t>
      </w:r>
      <w:r w:rsidR="00753662">
        <w:rPr>
          <w:noProof/>
          <w:sz w:val="26"/>
          <w:szCs w:val="26"/>
        </w:rPr>
        <w:t xml:space="preserve">5. </w:t>
      </w:r>
      <w:r w:rsidR="00A8428D">
        <w:rPr>
          <w:noProof/>
          <w:sz w:val="26"/>
          <w:szCs w:val="26"/>
        </w:rPr>
        <w:t>С</w:t>
      </w:r>
      <w:r w:rsidRPr="00735EE7">
        <w:rPr>
          <w:noProof/>
          <w:sz w:val="26"/>
          <w:szCs w:val="26"/>
        </w:rPr>
        <w:t>оставОбщественногосоветаутверждается</w:t>
      </w:r>
      <w:r w:rsidR="00753662">
        <w:rPr>
          <w:noProof/>
          <w:sz w:val="26"/>
          <w:szCs w:val="26"/>
        </w:rPr>
        <w:t xml:space="preserve"> постановлением </w:t>
      </w:r>
      <w:r w:rsidRPr="00735EE7">
        <w:rPr>
          <w:noProof/>
          <w:sz w:val="26"/>
          <w:szCs w:val="26"/>
        </w:rPr>
        <w:t xml:space="preserve">администрации </w:t>
      </w:r>
      <w:r w:rsidR="00753662">
        <w:rPr>
          <w:noProof/>
          <w:sz w:val="26"/>
          <w:szCs w:val="26"/>
        </w:rPr>
        <w:t xml:space="preserve">Дальнегорского </w:t>
      </w:r>
      <w:r w:rsidRPr="00735EE7">
        <w:rPr>
          <w:noProof/>
          <w:sz w:val="26"/>
          <w:szCs w:val="26"/>
        </w:rPr>
        <w:t>городского округа</w:t>
      </w:r>
      <w:r w:rsidR="004617AE">
        <w:rPr>
          <w:noProof/>
          <w:sz w:val="26"/>
          <w:szCs w:val="26"/>
        </w:rPr>
        <w:t xml:space="preserve"> и размещается на официальном сайте Дальнегорского городского округа</w:t>
      </w:r>
      <w:r w:rsidRPr="00735EE7">
        <w:rPr>
          <w:noProof/>
          <w:sz w:val="26"/>
          <w:szCs w:val="26"/>
        </w:rPr>
        <w:t>.</w:t>
      </w:r>
    </w:p>
    <w:p w:rsidR="00735EE7" w:rsidRPr="00735EE7" w:rsidRDefault="00735EE7" w:rsidP="00C513A4">
      <w:pPr>
        <w:widowControl/>
        <w:ind w:firstLine="540"/>
        <w:jc w:val="both"/>
        <w:outlineLvl w:val="2"/>
        <w:rPr>
          <w:noProof/>
          <w:sz w:val="26"/>
          <w:szCs w:val="26"/>
        </w:rPr>
      </w:pPr>
    </w:p>
    <w:p w:rsidR="00735EE7" w:rsidRPr="00735EE7" w:rsidRDefault="00735EE7" w:rsidP="004617AE">
      <w:pPr>
        <w:widowControl/>
        <w:tabs>
          <w:tab w:val="left" w:pos="2997"/>
        </w:tabs>
        <w:jc w:val="center"/>
        <w:outlineLvl w:val="2"/>
        <w:rPr>
          <w:b/>
          <w:noProof/>
          <w:sz w:val="26"/>
          <w:szCs w:val="26"/>
        </w:rPr>
      </w:pPr>
      <w:r w:rsidRPr="00735EE7">
        <w:rPr>
          <w:b/>
          <w:noProof/>
          <w:sz w:val="26"/>
          <w:szCs w:val="26"/>
        </w:rPr>
        <w:t>5. Состав и организация работы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5.1. В состав Общественного Совета входят председатель Общественного Совета, заместитель председателя Общественного Совета и члены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5.2. Председатель Общественного Совета, заместитель председателя Общественного Совета, члены Общественного Совета участвуют в его работе на общественных началах на безвозмездной основе.</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5.3. Председатель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осуществляет общее руководство деятельностью Общественного Совета, председательствует на заседаниях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lastRenderedPageBreak/>
        <w:t>- созывает очередные и внеочередные заседания Общественного Совета, организует их подготовку и проведение, определяет повестку заседаний;</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представляет Общественный совет в отношениях с органами государственной власти, органами местного самоуправления городского округа, средствами массовой информации;</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осуществляет иные полномочия по обеспечению деятельности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В отсутствие председателя Общественного Совета его обязанности исполняет заместитель председателя Общественного Совета, назначенный председателем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Члены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осуществляют свою деятельность лично и не вправе делегировать свои полномочия другим лицам;</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участвуют в заседаниях Общественного совета, а также в работе экспертных и рабочих групп, постоянных и временных комиссий, созданных по решению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вправе вносить предложения в повестку заседания Общественного совета, а также получать информацию о деятельности Общественного совета, экспертных и рабочих групп, постоянных и временных комиссий, созданных по решению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5.5. Секретарь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не является членом Общественного Совета и назначается из числа работников администрации</w:t>
      </w:r>
      <w:r w:rsidR="00753662">
        <w:rPr>
          <w:noProof/>
          <w:sz w:val="26"/>
          <w:szCs w:val="26"/>
        </w:rPr>
        <w:t xml:space="preserve">Дальнегорского </w:t>
      </w:r>
      <w:r w:rsidRPr="00735EE7">
        <w:rPr>
          <w:noProof/>
          <w:sz w:val="26"/>
          <w:szCs w:val="26"/>
        </w:rPr>
        <w:t>городского округа;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не принимает участие в голосованиях;</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составляет протоколы заседаний Общественного Совета, не позднее 3 рабочих дней со дня проведения заседания;</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извещает членов Общественного Совета о времени и месте проведения заседания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готовит и обеспечивает рассылку материалов к заседанию Общественного Совета членам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xml:space="preserve">  5.6. Заседания Общественного Совета проводятся не реже одного раза в квартал. По решению председателя Общественного Совета, по инициативе членов Общественного Совета и </w:t>
      </w:r>
      <w:r w:rsidR="004617AE">
        <w:rPr>
          <w:noProof/>
          <w:sz w:val="26"/>
          <w:szCs w:val="26"/>
        </w:rPr>
        <w:t>сектретаря</w:t>
      </w:r>
      <w:r w:rsidRPr="00735EE7">
        <w:rPr>
          <w:noProof/>
          <w:sz w:val="26"/>
          <w:szCs w:val="26"/>
        </w:rPr>
        <w:t xml:space="preserve"> Общественного Совета могут проводиться внеочередные заседания.</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xml:space="preserve">    5.</w:t>
      </w:r>
      <w:r w:rsidR="009D43B2">
        <w:rPr>
          <w:noProof/>
          <w:sz w:val="26"/>
          <w:szCs w:val="26"/>
        </w:rPr>
        <w:t>7</w:t>
      </w:r>
      <w:r w:rsidRPr="00735EE7">
        <w:rPr>
          <w:noProof/>
          <w:sz w:val="26"/>
          <w:szCs w:val="26"/>
        </w:rPr>
        <w:t>. Заседание Общественного Совета считается правомочным, если на нём присутствуют более половины его членов. Участие в заседаниях Ощественного Совета через представителя не допускается.</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При решении вопросов на заседании Общественного Совета каждый член Общественного Совета обладает одним голосом.</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5.9. Решения Общественного Совета принимаются большинством голосов участвующих в заседании членов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В случае равенства голосов решающим является голос председательствующего на заседании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5.10. Решения, принимаемые на заседаниях Общественного Совета, оформляются протоколами, которые подписы</w:t>
      </w:r>
      <w:r w:rsidR="00D355E6">
        <w:rPr>
          <w:noProof/>
          <w:sz w:val="26"/>
          <w:szCs w:val="26"/>
        </w:rPr>
        <w:t>вают все присутствующие члены Общественного совета</w:t>
      </w:r>
      <w:r w:rsidR="004617AE">
        <w:rPr>
          <w:noProof/>
          <w:sz w:val="26"/>
          <w:szCs w:val="26"/>
        </w:rPr>
        <w:t xml:space="preserve"> и секретарь Общественного Совета</w:t>
      </w:r>
      <w:r w:rsidRPr="00735EE7">
        <w:rPr>
          <w:noProof/>
          <w:sz w:val="26"/>
          <w:szCs w:val="26"/>
        </w:rPr>
        <w:t xml:space="preserve"> на заседании Общественного Совета.</w:t>
      </w:r>
      <w:r w:rsidR="00D355E6">
        <w:rPr>
          <w:noProof/>
          <w:sz w:val="26"/>
          <w:szCs w:val="26"/>
        </w:rPr>
        <w:t xml:space="preserve"> Протоколы направляются в администрацию Дальнегорского городского округа.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lastRenderedPageBreak/>
        <w:t xml:space="preserve"> 5.11. Вопросы для рассмотрения на заседаниях Общественного Совета подаются членами Общественного Совета в письменном виде на имя председателя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Решение о включении вопросов в повестку заседаний принимается председателем Общественного Совета.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xml:space="preserve">  5.12. Глава </w:t>
      </w:r>
      <w:r w:rsidR="004617AE">
        <w:rPr>
          <w:noProof/>
          <w:sz w:val="26"/>
          <w:szCs w:val="26"/>
        </w:rPr>
        <w:t xml:space="preserve">Дальнегорского </w:t>
      </w:r>
      <w:r w:rsidRPr="00735EE7">
        <w:rPr>
          <w:noProof/>
          <w:sz w:val="26"/>
          <w:szCs w:val="26"/>
        </w:rPr>
        <w:t>городского округа организует проведение первого заседания Общественного Совета совместно с составом Общественного Совета, утвержденным постановлением администрации городского округа.</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xml:space="preserve">  5.13. Решение об избрании председателя Общественного совета, заместителя председателя Общественного совета принимается на первом заседании Общественного совета простым большинством голосов из числа присутствующих членов Общественного Совета, путем открытого голосования по каждой предложенной кандидатуре.</w:t>
      </w:r>
    </w:p>
    <w:p w:rsidR="00735EE7" w:rsidRPr="00735EE7" w:rsidRDefault="00735EE7" w:rsidP="00C513A4">
      <w:pPr>
        <w:widowControl/>
        <w:tabs>
          <w:tab w:val="left" w:pos="2997"/>
        </w:tabs>
        <w:ind w:firstLine="540"/>
        <w:jc w:val="both"/>
        <w:outlineLvl w:val="2"/>
        <w:rPr>
          <w:noProof/>
          <w:sz w:val="26"/>
          <w:szCs w:val="26"/>
        </w:rPr>
      </w:pPr>
      <w:r w:rsidRPr="00735EE7">
        <w:rPr>
          <w:noProof/>
          <w:sz w:val="26"/>
          <w:szCs w:val="26"/>
        </w:rPr>
        <w:t xml:space="preserve">  5.14. Решение об избрании председателя Общественного Совета, заместителя председателя Общественного Совета оформляется протоколом, который подписывается секретарем Обществен</w:t>
      </w:r>
      <w:r w:rsidR="009D43B2">
        <w:rPr>
          <w:noProof/>
          <w:sz w:val="26"/>
          <w:szCs w:val="26"/>
        </w:rPr>
        <w:t xml:space="preserve">ного Совета и утверждается </w:t>
      </w:r>
      <w:r w:rsidRPr="00735EE7">
        <w:rPr>
          <w:noProof/>
          <w:sz w:val="26"/>
          <w:szCs w:val="26"/>
        </w:rPr>
        <w:t>избранным пред</w:t>
      </w:r>
      <w:r w:rsidR="009D43B2">
        <w:rPr>
          <w:noProof/>
          <w:sz w:val="26"/>
          <w:szCs w:val="26"/>
        </w:rPr>
        <w:t>седателем Общественного Совета.</w:t>
      </w:r>
    </w:p>
    <w:p w:rsidR="00735EE7" w:rsidRPr="00735EE7" w:rsidRDefault="00735EE7" w:rsidP="00C513A4">
      <w:pPr>
        <w:widowControl/>
        <w:ind w:firstLine="540"/>
        <w:jc w:val="both"/>
        <w:outlineLvl w:val="2"/>
        <w:rPr>
          <w:noProof/>
          <w:sz w:val="26"/>
          <w:szCs w:val="26"/>
        </w:rPr>
      </w:pPr>
    </w:p>
    <w:p w:rsidR="00735EE7" w:rsidRPr="00735EE7" w:rsidRDefault="00735EE7" w:rsidP="004617AE">
      <w:pPr>
        <w:widowControl/>
        <w:jc w:val="center"/>
        <w:outlineLvl w:val="2"/>
        <w:rPr>
          <w:noProof/>
          <w:sz w:val="26"/>
          <w:szCs w:val="26"/>
        </w:rPr>
      </w:pPr>
      <w:r w:rsidRPr="00735EE7">
        <w:rPr>
          <w:b/>
          <w:noProof/>
          <w:sz w:val="26"/>
          <w:szCs w:val="26"/>
        </w:rPr>
        <w:t>6. Прекращение полномочий члена Общественного совета</w:t>
      </w:r>
    </w:p>
    <w:p w:rsidR="00735EE7" w:rsidRPr="00735EE7" w:rsidRDefault="00735EE7" w:rsidP="00C513A4">
      <w:pPr>
        <w:widowControl/>
        <w:ind w:firstLine="540"/>
        <w:jc w:val="both"/>
        <w:outlineLvl w:val="2"/>
        <w:rPr>
          <w:noProof/>
          <w:sz w:val="26"/>
          <w:szCs w:val="26"/>
        </w:rPr>
      </w:pPr>
      <w:r w:rsidRPr="00735EE7">
        <w:rPr>
          <w:noProof/>
          <w:sz w:val="26"/>
          <w:szCs w:val="26"/>
        </w:rPr>
        <w:t>6.1. Полномочия члена Общественного совета прекращаются в следующих случаях:</w:t>
      </w:r>
    </w:p>
    <w:p w:rsidR="00735EE7" w:rsidRPr="00735EE7" w:rsidRDefault="00735EE7" w:rsidP="00C513A4">
      <w:pPr>
        <w:widowControl/>
        <w:ind w:firstLine="540"/>
        <w:jc w:val="both"/>
        <w:outlineLvl w:val="2"/>
        <w:rPr>
          <w:noProof/>
          <w:sz w:val="26"/>
          <w:szCs w:val="26"/>
        </w:rPr>
      </w:pPr>
      <w:r w:rsidRPr="00735EE7">
        <w:rPr>
          <w:noProof/>
          <w:sz w:val="26"/>
          <w:szCs w:val="26"/>
        </w:rPr>
        <w:t>6.1.</w:t>
      </w:r>
      <w:r w:rsidR="009D43B2">
        <w:rPr>
          <w:noProof/>
          <w:sz w:val="26"/>
          <w:szCs w:val="26"/>
        </w:rPr>
        <w:t>1</w:t>
      </w:r>
      <w:r w:rsidRPr="00735EE7">
        <w:rPr>
          <w:noProof/>
          <w:sz w:val="26"/>
          <w:szCs w:val="26"/>
        </w:rPr>
        <w:t>. Подачи им письменного заявления о выходе из состава Общественного совета;</w:t>
      </w:r>
    </w:p>
    <w:p w:rsidR="00735EE7" w:rsidRPr="00735EE7" w:rsidRDefault="00735EE7" w:rsidP="00C513A4">
      <w:pPr>
        <w:widowControl/>
        <w:ind w:firstLine="540"/>
        <w:jc w:val="both"/>
        <w:outlineLvl w:val="2"/>
        <w:rPr>
          <w:noProof/>
          <w:sz w:val="26"/>
          <w:szCs w:val="26"/>
        </w:rPr>
      </w:pPr>
      <w:r w:rsidRPr="00735EE7">
        <w:rPr>
          <w:noProof/>
          <w:sz w:val="26"/>
          <w:szCs w:val="26"/>
        </w:rPr>
        <w:t>6.1.</w:t>
      </w:r>
      <w:r w:rsidR="004617AE">
        <w:rPr>
          <w:noProof/>
          <w:sz w:val="26"/>
          <w:szCs w:val="26"/>
        </w:rPr>
        <w:t>2</w:t>
      </w:r>
      <w:r w:rsidRPr="00735EE7">
        <w:rPr>
          <w:noProof/>
          <w:sz w:val="26"/>
          <w:szCs w:val="26"/>
        </w:rPr>
        <w:t>. Вступления в законную силу вынесенного в отношении него обвинительного приговора суда;</w:t>
      </w:r>
    </w:p>
    <w:p w:rsidR="00735EE7" w:rsidRPr="00735EE7" w:rsidRDefault="00735EE7" w:rsidP="00C513A4">
      <w:pPr>
        <w:widowControl/>
        <w:ind w:firstLine="540"/>
        <w:jc w:val="both"/>
        <w:outlineLvl w:val="2"/>
        <w:rPr>
          <w:noProof/>
          <w:sz w:val="26"/>
          <w:szCs w:val="26"/>
        </w:rPr>
      </w:pPr>
      <w:r w:rsidRPr="00735EE7">
        <w:rPr>
          <w:noProof/>
          <w:sz w:val="26"/>
          <w:szCs w:val="26"/>
        </w:rPr>
        <w:t>6.1.</w:t>
      </w:r>
      <w:r w:rsidR="004617AE">
        <w:rPr>
          <w:noProof/>
          <w:sz w:val="26"/>
          <w:szCs w:val="26"/>
        </w:rPr>
        <w:t>3</w:t>
      </w:r>
      <w:r w:rsidRPr="00735EE7">
        <w:rPr>
          <w:noProof/>
          <w:sz w:val="26"/>
          <w:szCs w:val="26"/>
        </w:rPr>
        <w:t>. Смерти члена Общественного совета;</w:t>
      </w:r>
    </w:p>
    <w:p w:rsidR="00735EE7" w:rsidRPr="00735EE7" w:rsidRDefault="00735EE7" w:rsidP="00C513A4">
      <w:pPr>
        <w:widowControl/>
        <w:ind w:firstLine="540"/>
        <w:jc w:val="both"/>
        <w:outlineLvl w:val="2"/>
        <w:rPr>
          <w:noProof/>
          <w:sz w:val="26"/>
          <w:szCs w:val="26"/>
        </w:rPr>
      </w:pPr>
      <w:r w:rsidRPr="00735EE7">
        <w:rPr>
          <w:noProof/>
          <w:sz w:val="26"/>
          <w:szCs w:val="26"/>
        </w:rPr>
        <w:t>6.1.</w:t>
      </w:r>
      <w:r w:rsidR="004617AE">
        <w:rPr>
          <w:noProof/>
          <w:sz w:val="26"/>
          <w:szCs w:val="26"/>
        </w:rPr>
        <w:t>4</w:t>
      </w:r>
      <w:r w:rsidRPr="00735EE7">
        <w:rPr>
          <w:noProof/>
          <w:sz w:val="26"/>
          <w:szCs w:val="26"/>
        </w:rPr>
        <w:t>. Признания его недееспособным, безвестно отсутствующим или умершим на основании решения суда, вступившего в законную силу;</w:t>
      </w:r>
    </w:p>
    <w:p w:rsidR="00735EE7" w:rsidRPr="00735EE7" w:rsidRDefault="00735EE7" w:rsidP="00C513A4">
      <w:pPr>
        <w:widowControl/>
        <w:ind w:firstLine="540"/>
        <w:jc w:val="both"/>
        <w:outlineLvl w:val="2"/>
        <w:rPr>
          <w:noProof/>
          <w:sz w:val="26"/>
          <w:szCs w:val="26"/>
        </w:rPr>
      </w:pPr>
      <w:r w:rsidRPr="00735EE7">
        <w:rPr>
          <w:noProof/>
          <w:sz w:val="26"/>
          <w:szCs w:val="26"/>
        </w:rPr>
        <w:t>6.1.</w:t>
      </w:r>
      <w:r w:rsidR="004617AE">
        <w:rPr>
          <w:noProof/>
          <w:sz w:val="26"/>
          <w:szCs w:val="26"/>
        </w:rPr>
        <w:t>5</w:t>
      </w:r>
      <w:r w:rsidRPr="00735EE7">
        <w:rPr>
          <w:noProof/>
          <w:sz w:val="26"/>
          <w:szCs w:val="26"/>
        </w:rPr>
        <w:t>. Изменения места жительства в связи с выездом за пределы городского округа;</w:t>
      </w:r>
    </w:p>
    <w:p w:rsidR="00735EE7" w:rsidRPr="00735EE7" w:rsidRDefault="00735EE7" w:rsidP="00C513A4">
      <w:pPr>
        <w:widowControl/>
        <w:ind w:firstLine="540"/>
        <w:jc w:val="both"/>
        <w:outlineLvl w:val="2"/>
        <w:rPr>
          <w:noProof/>
          <w:sz w:val="26"/>
          <w:szCs w:val="26"/>
        </w:rPr>
      </w:pPr>
      <w:r w:rsidRPr="00735EE7">
        <w:rPr>
          <w:noProof/>
          <w:sz w:val="26"/>
          <w:szCs w:val="26"/>
        </w:rPr>
        <w:t>6.1.</w:t>
      </w:r>
      <w:r w:rsidR="004617AE">
        <w:rPr>
          <w:noProof/>
          <w:sz w:val="26"/>
          <w:szCs w:val="26"/>
        </w:rPr>
        <w:t>6</w:t>
      </w:r>
      <w:r w:rsidRPr="00735EE7">
        <w:rPr>
          <w:noProof/>
          <w:sz w:val="26"/>
          <w:szCs w:val="26"/>
        </w:rPr>
        <w:t>. Прекращения гражданства Российской Федерации;</w:t>
      </w:r>
    </w:p>
    <w:p w:rsidR="00735EE7" w:rsidRPr="00440D8B" w:rsidRDefault="00735EE7" w:rsidP="00C513A4">
      <w:pPr>
        <w:widowControl/>
        <w:ind w:firstLine="540"/>
        <w:jc w:val="both"/>
        <w:outlineLvl w:val="2"/>
        <w:rPr>
          <w:noProof/>
          <w:sz w:val="26"/>
          <w:szCs w:val="26"/>
        </w:rPr>
      </w:pPr>
      <w:r w:rsidRPr="00440D8B">
        <w:rPr>
          <w:noProof/>
          <w:sz w:val="26"/>
          <w:szCs w:val="26"/>
        </w:rPr>
        <w:t>6.1.</w:t>
      </w:r>
      <w:r w:rsidR="004617AE">
        <w:rPr>
          <w:noProof/>
          <w:sz w:val="26"/>
          <w:szCs w:val="26"/>
        </w:rPr>
        <w:t>7</w:t>
      </w:r>
      <w:r w:rsidRPr="00440D8B">
        <w:rPr>
          <w:noProof/>
          <w:sz w:val="26"/>
          <w:szCs w:val="26"/>
        </w:rPr>
        <w:t>. Неучастия без уважительной причины в работе трех заседаний Общественного Совета подряд.</w:t>
      </w:r>
    </w:p>
    <w:p w:rsidR="00735EE7" w:rsidRPr="00440D8B" w:rsidRDefault="00735EE7" w:rsidP="00C513A4">
      <w:pPr>
        <w:widowControl/>
        <w:ind w:firstLine="540"/>
        <w:jc w:val="both"/>
        <w:outlineLvl w:val="2"/>
        <w:rPr>
          <w:noProof/>
          <w:sz w:val="26"/>
          <w:szCs w:val="26"/>
        </w:rPr>
      </w:pPr>
      <w:r w:rsidRPr="00440D8B">
        <w:rPr>
          <w:noProof/>
          <w:sz w:val="26"/>
          <w:szCs w:val="26"/>
        </w:rPr>
        <w:t>6.2. Полномочия члена Общественного сове</w:t>
      </w:r>
      <w:r w:rsidR="004617AE">
        <w:rPr>
          <w:noProof/>
          <w:sz w:val="26"/>
          <w:szCs w:val="26"/>
        </w:rPr>
        <w:t>та приостанавливаются в случае</w:t>
      </w:r>
    </w:p>
    <w:p w:rsidR="00381AEB" w:rsidRPr="00D355E6" w:rsidRDefault="004617AE" w:rsidP="004617AE">
      <w:pPr>
        <w:widowControl/>
        <w:jc w:val="both"/>
        <w:outlineLvl w:val="2"/>
        <w:rPr>
          <w:noProof/>
          <w:sz w:val="26"/>
          <w:szCs w:val="26"/>
        </w:rPr>
      </w:pPr>
      <w:r>
        <w:rPr>
          <w:noProof/>
          <w:sz w:val="26"/>
          <w:szCs w:val="26"/>
        </w:rPr>
        <w:t>п</w:t>
      </w:r>
      <w:r w:rsidR="00735EE7" w:rsidRPr="00440D8B">
        <w:rPr>
          <w:noProof/>
          <w:sz w:val="26"/>
          <w:szCs w:val="26"/>
        </w:rPr>
        <w:t>редъявления ему в порядке,</w:t>
      </w:r>
      <w:r w:rsidR="00735EE7" w:rsidRPr="00735EE7">
        <w:rPr>
          <w:noProof/>
          <w:sz w:val="26"/>
          <w:szCs w:val="26"/>
        </w:rPr>
        <w:t xml:space="preserve"> установленном уголовно-процессуальным законодательством Российской Федерации, обви</w:t>
      </w:r>
      <w:r>
        <w:rPr>
          <w:noProof/>
          <w:sz w:val="26"/>
          <w:szCs w:val="26"/>
        </w:rPr>
        <w:t>нения в совершении преступления.</w:t>
      </w:r>
    </w:p>
    <w:p w:rsidR="004617AE" w:rsidRDefault="004617AE" w:rsidP="00C513A4">
      <w:pPr>
        <w:widowControl/>
        <w:jc w:val="both"/>
        <w:outlineLvl w:val="2"/>
        <w:rPr>
          <w:b/>
          <w:noProof/>
          <w:sz w:val="26"/>
          <w:szCs w:val="26"/>
        </w:rPr>
      </w:pPr>
    </w:p>
    <w:p w:rsidR="00735EE7" w:rsidRPr="00735EE7" w:rsidRDefault="00735EE7" w:rsidP="004617AE">
      <w:pPr>
        <w:widowControl/>
        <w:jc w:val="center"/>
        <w:outlineLvl w:val="2"/>
        <w:rPr>
          <w:noProof/>
          <w:sz w:val="26"/>
          <w:szCs w:val="26"/>
        </w:rPr>
      </w:pPr>
      <w:r w:rsidRPr="00735EE7">
        <w:rPr>
          <w:b/>
          <w:noProof/>
          <w:sz w:val="26"/>
          <w:szCs w:val="26"/>
        </w:rPr>
        <w:t>7. Основные формы работы Общественного совета</w:t>
      </w:r>
    </w:p>
    <w:p w:rsidR="00735EE7" w:rsidRPr="00735EE7" w:rsidRDefault="00735EE7" w:rsidP="00753662">
      <w:pPr>
        <w:widowControl/>
        <w:ind w:firstLine="540"/>
        <w:jc w:val="both"/>
        <w:outlineLvl w:val="2"/>
        <w:rPr>
          <w:noProof/>
          <w:sz w:val="26"/>
          <w:szCs w:val="26"/>
        </w:rPr>
      </w:pPr>
      <w:r w:rsidRPr="00735EE7">
        <w:rPr>
          <w:noProof/>
          <w:sz w:val="26"/>
          <w:szCs w:val="26"/>
        </w:rPr>
        <w:t>7.1. Основн</w:t>
      </w:r>
      <w:r w:rsidR="00753662">
        <w:rPr>
          <w:noProof/>
          <w:sz w:val="26"/>
          <w:szCs w:val="26"/>
        </w:rPr>
        <w:t>ой</w:t>
      </w:r>
      <w:r w:rsidRPr="00735EE7">
        <w:rPr>
          <w:noProof/>
          <w:sz w:val="26"/>
          <w:szCs w:val="26"/>
        </w:rPr>
        <w:t xml:space="preserve"> форм</w:t>
      </w:r>
      <w:r w:rsidR="00753662">
        <w:rPr>
          <w:noProof/>
          <w:sz w:val="26"/>
          <w:szCs w:val="26"/>
        </w:rPr>
        <w:t>ой</w:t>
      </w:r>
      <w:r w:rsidRPr="00735EE7">
        <w:rPr>
          <w:noProof/>
          <w:sz w:val="26"/>
          <w:szCs w:val="26"/>
        </w:rPr>
        <w:t xml:space="preserve"> работы Общественного совета явля</w:t>
      </w:r>
      <w:r w:rsidR="00753662">
        <w:rPr>
          <w:noProof/>
          <w:sz w:val="26"/>
          <w:szCs w:val="26"/>
        </w:rPr>
        <w:t>ются</w:t>
      </w:r>
      <w:r w:rsidRPr="00735EE7">
        <w:rPr>
          <w:noProof/>
          <w:sz w:val="26"/>
          <w:szCs w:val="26"/>
        </w:rPr>
        <w:t xml:space="preserve"> заседания Общественного совета</w:t>
      </w:r>
      <w:r w:rsidR="00753662">
        <w:rPr>
          <w:noProof/>
          <w:sz w:val="26"/>
          <w:szCs w:val="26"/>
        </w:rPr>
        <w:t>.</w:t>
      </w:r>
    </w:p>
    <w:p w:rsidR="00735EE7" w:rsidRPr="00735EE7" w:rsidRDefault="00735EE7" w:rsidP="00C513A4">
      <w:pPr>
        <w:widowControl/>
        <w:ind w:firstLine="540"/>
        <w:jc w:val="both"/>
        <w:outlineLvl w:val="2"/>
        <w:rPr>
          <w:noProof/>
          <w:sz w:val="26"/>
          <w:szCs w:val="26"/>
        </w:rPr>
      </w:pPr>
      <w:r w:rsidRPr="00735EE7">
        <w:rPr>
          <w:noProof/>
          <w:sz w:val="26"/>
          <w:szCs w:val="26"/>
        </w:rPr>
        <w:t xml:space="preserve">7.2. В </w:t>
      </w:r>
      <w:r w:rsidR="000B3302">
        <w:rPr>
          <w:noProof/>
          <w:sz w:val="26"/>
          <w:szCs w:val="26"/>
        </w:rPr>
        <w:t>соответствии с</w:t>
      </w:r>
      <w:r w:rsidRPr="00735EE7">
        <w:rPr>
          <w:noProof/>
          <w:sz w:val="26"/>
          <w:szCs w:val="26"/>
        </w:rPr>
        <w:t xml:space="preserve"> во</w:t>
      </w:r>
      <w:r w:rsidR="00D355E6">
        <w:rPr>
          <w:noProof/>
          <w:sz w:val="26"/>
          <w:szCs w:val="26"/>
        </w:rPr>
        <w:t>зложенны</w:t>
      </w:r>
      <w:r w:rsidR="000B3302">
        <w:rPr>
          <w:noProof/>
          <w:sz w:val="26"/>
          <w:szCs w:val="26"/>
        </w:rPr>
        <w:t>мизадачами</w:t>
      </w:r>
      <w:r w:rsidR="000B3302" w:rsidRPr="000B3302">
        <w:rPr>
          <w:noProof/>
          <w:sz w:val="26"/>
          <w:szCs w:val="26"/>
        </w:rPr>
        <w:t>Общественный совет</w:t>
      </w:r>
      <w:r w:rsidRPr="00735EE7">
        <w:rPr>
          <w:noProof/>
          <w:sz w:val="26"/>
          <w:szCs w:val="26"/>
        </w:rPr>
        <w:t>:</w:t>
      </w:r>
    </w:p>
    <w:p w:rsidR="00735EE7" w:rsidRPr="00735EE7" w:rsidRDefault="00735EE7" w:rsidP="00C513A4">
      <w:pPr>
        <w:widowControl/>
        <w:ind w:firstLine="540"/>
        <w:jc w:val="both"/>
        <w:outlineLvl w:val="2"/>
        <w:rPr>
          <w:noProof/>
          <w:sz w:val="26"/>
          <w:szCs w:val="26"/>
        </w:rPr>
      </w:pPr>
      <w:r w:rsidRPr="00735EE7">
        <w:rPr>
          <w:noProof/>
          <w:sz w:val="26"/>
          <w:szCs w:val="26"/>
        </w:rPr>
        <w:t xml:space="preserve">- проводит общественную экспертизу проектов муниципальных правовых актов органов </w:t>
      </w:r>
      <w:r w:rsidR="00753662">
        <w:rPr>
          <w:noProof/>
          <w:sz w:val="26"/>
          <w:szCs w:val="26"/>
        </w:rPr>
        <w:t>администрации Дальнегорского городского округа</w:t>
      </w:r>
      <w:r w:rsidRPr="00735EE7">
        <w:rPr>
          <w:noProof/>
          <w:sz w:val="26"/>
          <w:szCs w:val="26"/>
        </w:rPr>
        <w:t>;</w:t>
      </w:r>
    </w:p>
    <w:p w:rsidR="00735EE7" w:rsidRPr="00735EE7" w:rsidRDefault="00735EE7" w:rsidP="00C513A4">
      <w:pPr>
        <w:widowControl/>
        <w:ind w:firstLine="540"/>
        <w:jc w:val="both"/>
        <w:outlineLvl w:val="2"/>
        <w:rPr>
          <w:noProof/>
          <w:sz w:val="26"/>
          <w:szCs w:val="26"/>
        </w:rPr>
      </w:pPr>
      <w:r w:rsidRPr="00735EE7">
        <w:rPr>
          <w:noProof/>
          <w:sz w:val="26"/>
          <w:szCs w:val="26"/>
        </w:rPr>
        <w:t xml:space="preserve">- приглашает руководителей органов </w:t>
      </w:r>
      <w:r w:rsidR="00753662">
        <w:rPr>
          <w:noProof/>
          <w:sz w:val="26"/>
          <w:szCs w:val="26"/>
        </w:rPr>
        <w:t>администрации Дальнегорского городского округа</w:t>
      </w:r>
      <w:r w:rsidRPr="00735EE7">
        <w:rPr>
          <w:noProof/>
          <w:sz w:val="26"/>
          <w:szCs w:val="26"/>
        </w:rPr>
        <w:t xml:space="preserve"> на заседания Общественного совета;</w:t>
      </w:r>
    </w:p>
    <w:p w:rsidR="00735EE7" w:rsidRPr="00735EE7" w:rsidRDefault="00735EE7" w:rsidP="00C513A4">
      <w:pPr>
        <w:widowControl/>
        <w:ind w:firstLine="540"/>
        <w:jc w:val="both"/>
        <w:outlineLvl w:val="2"/>
        <w:rPr>
          <w:noProof/>
          <w:sz w:val="26"/>
          <w:szCs w:val="26"/>
        </w:rPr>
      </w:pPr>
      <w:r w:rsidRPr="00735EE7">
        <w:rPr>
          <w:noProof/>
          <w:sz w:val="26"/>
          <w:szCs w:val="26"/>
        </w:rPr>
        <w:t>- доводит до сведения жителей городского округа информацию о деятельности Общественного Совета.</w:t>
      </w:r>
    </w:p>
    <w:p w:rsidR="00735EE7" w:rsidRPr="00735EE7" w:rsidRDefault="00735EE7" w:rsidP="00C513A4">
      <w:pPr>
        <w:widowControl/>
        <w:ind w:firstLine="540"/>
        <w:jc w:val="both"/>
        <w:outlineLvl w:val="2"/>
        <w:rPr>
          <w:noProof/>
          <w:sz w:val="26"/>
          <w:szCs w:val="26"/>
        </w:rPr>
      </w:pPr>
    </w:p>
    <w:p w:rsidR="00735EE7" w:rsidRPr="00735EE7" w:rsidRDefault="00735EE7" w:rsidP="004617AE">
      <w:pPr>
        <w:widowControl/>
        <w:jc w:val="center"/>
        <w:outlineLvl w:val="2"/>
        <w:rPr>
          <w:noProof/>
          <w:sz w:val="26"/>
          <w:szCs w:val="26"/>
        </w:rPr>
      </w:pPr>
      <w:r w:rsidRPr="00735EE7">
        <w:rPr>
          <w:b/>
          <w:noProof/>
          <w:sz w:val="26"/>
          <w:szCs w:val="26"/>
        </w:rPr>
        <w:lastRenderedPageBreak/>
        <w:t>8. Решения Общественного Совета</w:t>
      </w:r>
    </w:p>
    <w:p w:rsidR="00735EE7" w:rsidRPr="00735EE7" w:rsidRDefault="00735EE7" w:rsidP="00E46F0F">
      <w:pPr>
        <w:widowControl/>
        <w:ind w:firstLine="540"/>
        <w:jc w:val="both"/>
        <w:outlineLvl w:val="2"/>
        <w:rPr>
          <w:noProof/>
          <w:sz w:val="26"/>
          <w:szCs w:val="26"/>
        </w:rPr>
      </w:pPr>
      <w:r w:rsidRPr="00735EE7">
        <w:rPr>
          <w:noProof/>
          <w:sz w:val="26"/>
          <w:szCs w:val="26"/>
        </w:rPr>
        <w:t>Решения Обществе</w:t>
      </w:r>
      <w:r w:rsidR="00E46F0F">
        <w:rPr>
          <w:noProof/>
          <w:sz w:val="26"/>
          <w:szCs w:val="26"/>
        </w:rPr>
        <w:t>нного совета принимаются в виде</w:t>
      </w:r>
      <w:r w:rsidRPr="00735EE7">
        <w:rPr>
          <w:noProof/>
          <w:sz w:val="26"/>
          <w:szCs w:val="26"/>
        </w:rPr>
        <w:t xml:space="preserve"> рекомендаций </w:t>
      </w:r>
      <w:r w:rsidR="009D43B2">
        <w:rPr>
          <w:noProof/>
          <w:sz w:val="26"/>
          <w:szCs w:val="26"/>
        </w:rPr>
        <w:t xml:space="preserve">органам </w:t>
      </w:r>
      <w:r w:rsidR="00E46F0F">
        <w:rPr>
          <w:noProof/>
          <w:sz w:val="26"/>
          <w:szCs w:val="26"/>
        </w:rPr>
        <w:t>администрации Дальнегорского</w:t>
      </w:r>
      <w:r w:rsidR="00D355E6">
        <w:rPr>
          <w:noProof/>
          <w:sz w:val="26"/>
          <w:szCs w:val="26"/>
        </w:rPr>
        <w:t xml:space="preserve"> городского округа</w:t>
      </w:r>
      <w:r w:rsidRPr="00735EE7">
        <w:rPr>
          <w:noProof/>
          <w:sz w:val="26"/>
          <w:szCs w:val="26"/>
        </w:rPr>
        <w:t xml:space="preserve"> по результатам проведения общественной эксперти</w:t>
      </w:r>
      <w:r w:rsidR="00E46F0F">
        <w:rPr>
          <w:noProof/>
          <w:sz w:val="26"/>
          <w:szCs w:val="26"/>
        </w:rPr>
        <w:t>зы проектов нормативных актов</w:t>
      </w:r>
      <w:r w:rsidR="00BB5C62">
        <w:rPr>
          <w:noProof/>
          <w:sz w:val="26"/>
          <w:szCs w:val="26"/>
        </w:rPr>
        <w:t>.</w:t>
      </w:r>
    </w:p>
    <w:p w:rsidR="00735EE7" w:rsidRDefault="00735EE7" w:rsidP="00C513A4">
      <w:pPr>
        <w:widowControl/>
        <w:ind w:firstLine="540"/>
        <w:jc w:val="both"/>
        <w:outlineLvl w:val="2"/>
        <w:rPr>
          <w:noProof/>
          <w:sz w:val="26"/>
          <w:szCs w:val="26"/>
        </w:rPr>
      </w:pPr>
      <w:r w:rsidRPr="00735EE7">
        <w:rPr>
          <w:noProof/>
          <w:sz w:val="26"/>
          <w:szCs w:val="26"/>
        </w:rPr>
        <w:t xml:space="preserve">Решения Общественного </w:t>
      </w:r>
      <w:r w:rsidR="00BB5C62">
        <w:rPr>
          <w:noProof/>
          <w:sz w:val="26"/>
          <w:szCs w:val="26"/>
        </w:rPr>
        <w:t>с</w:t>
      </w:r>
      <w:r w:rsidRPr="00735EE7">
        <w:rPr>
          <w:noProof/>
          <w:sz w:val="26"/>
          <w:szCs w:val="26"/>
        </w:rPr>
        <w:t>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D355E6" w:rsidRDefault="00D355E6" w:rsidP="00C513A4">
      <w:pPr>
        <w:widowControl/>
        <w:jc w:val="both"/>
        <w:outlineLvl w:val="2"/>
        <w:rPr>
          <w:b/>
          <w:noProof/>
          <w:sz w:val="26"/>
          <w:szCs w:val="26"/>
        </w:rPr>
      </w:pPr>
    </w:p>
    <w:p w:rsidR="00D355E6" w:rsidRDefault="00BB5C62" w:rsidP="004617AE">
      <w:pPr>
        <w:widowControl/>
        <w:jc w:val="center"/>
        <w:outlineLvl w:val="2"/>
        <w:rPr>
          <w:noProof/>
          <w:sz w:val="26"/>
          <w:szCs w:val="26"/>
        </w:rPr>
      </w:pPr>
      <w:r>
        <w:rPr>
          <w:b/>
          <w:noProof/>
          <w:sz w:val="26"/>
          <w:szCs w:val="26"/>
        </w:rPr>
        <w:t>9</w:t>
      </w:r>
      <w:r w:rsidR="00735EE7" w:rsidRPr="00735EE7">
        <w:rPr>
          <w:b/>
          <w:noProof/>
          <w:sz w:val="26"/>
          <w:szCs w:val="26"/>
        </w:rPr>
        <w:t>. Содействие членам Общественного Совета</w:t>
      </w:r>
    </w:p>
    <w:p w:rsidR="00735EE7" w:rsidRPr="00735EE7" w:rsidRDefault="00735EE7" w:rsidP="00D355E6">
      <w:pPr>
        <w:widowControl/>
        <w:jc w:val="both"/>
        <w:outlineLvl w:val="2"/>
        <w:rPr>
          <w:noProof/>
          <w:sz w:val="26"/>
          <w:szCs w:val="26"/>
        </w:rPr>
      </w:pPr>
      <w:r w:rsidRPr="00735EE7">
        <w:rPr>
          <w:noProof/>
          <w:sz w:val="26"/>
          <w:szCs w:val="26"/>
        </w:rPr>
        <w:tab/>
      </w:r>
      <w:r w:rsidR="00BB5C62">
        <w:rPr>
          <w:noProof/>
          <w:sz w:val="26"/>
          <w:szCs w:val="26"/>
        </w:rPr>
        <w:t>9</w:t>
      </w:r>
      <w:r w:rsidRPr="00735EE7">
        <w:rPr>
          <w:noProof/>
          <w:sz w:val="26"/>
          <w:szCs w:val="26"/>
        </w:rPr>
        <w:t xml:space="preserve">.1.Органы </w:t>
      </w:r>
      <w:r w:rsidR="00D355E6">
        <w:rPr>
          <w:noProof/>
          <w:sz w:val="26"/>
          <w:szCs w:val="26"/>
        </w:rPr>
        <w:t>администрации Дальнегорского</w:t>
      </w:r>
      <w:r w:rsidRPr="00735EE7">
        <w:rPr>
          <w:noProof/>
          <w:sz w:val="26"/>
          <w:szCs w:val="26"/>
        </w:rPr>
        <w:t xml:space="preserve"> городского округа,  их должностные лица, муниципальные служащие оказывают содействие членам Общественного совета в решении задач, установленных настоящим Положением.</w:t>
      </w:r>
    </w:p>
    <w:p w:rsidR="00735EE7" w:rsidRPr="00735EE7" w:rsidRDefault="00BB5C62" w:rsidP="00C513A4">
      <w:pPr>
        <w:widowControl/>
        <w:ind w:firstLine="540"/>
        <w:jc w:val="both"/>
        <w:outlineLvl w:val="2"/>
        <w:rPr>
          <w:noProof/>
          <w:sz w:val="26"/>
          <w:szCs w:val="26"/>
        </w:rPr>
      </w:pPr>
      <w:r>
        <w:rPr>
          <w:noProof/>
          <w:color w:val="000000"/>
          <w:sz w:val="26"/>
          <w:szCs w:val="26"/>
        </w:rPr>
        <w:t>9</w:t>
      </w:r>
      <w:r w:rsidR="00735EE7" w:rsidRPr="00735EE7">
        <w:rPr>
          <w:noProof/>
          <w:color w:val="000000"/>
          <w:sz w:val="26"/>
          <w:szCs w:val="26"/>
        </w:rPr>
        <w:t xml:space="preserve">.2. От администрации </w:t>
      </w:r>
      <w:r w:rsidR="000B3302">
        <w:rPr>
          <w:noProof/>
          <w:color w:val="000000"/>
          <w:sz w:val="26"/>
          <w:szCs w:val="26"/>
        </w:rPr>
        <w:t xml:space="preserve">Дальнегорского </w:t>
      </w:r>
      <w:r w:rsidR="00735EE7" w:rsidRPr="00735EE7">
        <w:rPr>
          <w:noProof/>
          <w:color w:val="000000"/>
          <w:sz w:val="26"/>
          <w:szCs w:val="26"/>
        </w:rPr>
        <w:t>городского округа организация взаимодействия с Общественным советом возлагается на заместителя главы администрации городс</w:t>
      </w:r>
      <w:r w:rsidR="009D43B2">
        <w:rPr>
          <w:noProof/>
          <w:color w:val="000000"/>
          <w:sz w:val="26"/>
          <w:szCs w:val="26"/>
        </w:rPr>
        <w:t>кого округа</w:t>
      </w:r>
      <w:r w:rsidR="00735EE7" w:rsidRPr="00735EE7">
        <w:rPr>
          <w:noProof/>
          <w:color w:val="000000"/>
          <w:sz w:val="26"/>
          <w:szCs w:val="26"/>
        </w:rPr>
        <w:t xml:space="preserve"> (по согласованию).</w:t>
      </w:r>
    </w:p>
    <w:p w:rsidR="00735EE7" w:rsidRPr="00735EE7" w:rsidRDefault="00735EE7" w:rsidP="00C513A4">
      <w:pPr>
        <w:widowControl/>
        <w:ind w:firstLine="540"/>
        <w:jc w:val="both"/>
        <w:outlineLvl w:val="2"/>
        <w:rPr>
          <w:noProof/>
          <w:sz w:val="26"/>
          <w:szCs w:val="26"/>
        </w:rPr>
      </w:pPr>
    </w:p>
    <w:p w:rsidR="00735EE7" w:rsidRPr="00735EE7" w:rsidRDefault="00735EE7" w:rsidP="004617AE">
      <w:pPr>
        <w:widowControl/>
        <w:jc w:val="center"/>
        <w:outlineLvl w:val="2"/>
        <w:rPr>
          <w:b/>
          <w:noProof/>
          <w:sz w:val="26"/>
          <w:szCs w:val="26"/>
        </w:rPr>
      </w:pPr>
      <w:r w:rsidRPr="00735EE7">
        <w:rPr>
          <w:b/>
          <w:noProof/>
          <w:sz w:val="26"/>
          <w:szCs w:val="26"/>
        </w:rPr>
        <w:t>1</w:t>
      </w:r>
      <w:r w:rsidR="00BB5C62">
        <w:rPr>
          <w:b/>
          <w:noProof/>
          <w:sz w:val="26"/>
          <w:szCs w:val="26"/>
        </w:rPr>
        <w:t>0</w:t>
      </w:r>
      <w:r w:rsidRPr="00735EE7">
        <w:rPr>
          <w:b/>
          <w:noProof/>
          <w:sz w:val="26"/>
          <w:szCs w:val="26"/>
        </w:rPr>
        <w:t>. Обеспечение деятельности Общественного Совета</w:t>
      </w:r>
    </w:p>
    <w:p w:rsidR="00735EE7" w:rsidRPr="00735EE7" w:rsidRDefault="00735EE7" w:rsidP="00D355E6">
      <w:pPr>
        <w:widowControl/>
        <w:ind w:firstLine="540"/>
        <w:jc w:val="both"/>
        <w:outlineLvl w:val="2"/>
        <w:rPr>
          <w:noProof/>
          <w:sz w:val="26"/>
          <w:szCs w:val="26"/>
        </w:rPr>
      </w:pPr>
      <w:r w:rsidRPr="00735EE7">
        <w:rPr>
          <w:noProof/>
          <w:sz w:val="26"/>
          <w:szCs w:val="26"/>
        </w:rPr>
        <w:t xml:space="preserve"> Обеспечение деятельности Общественного Совета осуществляет администрация </w:t>
      </w:r>
      <w:r w:rsidR="00D355E6">
        <w:rPr>
          <w:noProof/>
          <w:sz w:val="26"/>
          <w:szCs w:val="26"/>
        </w:rPr>
        <w:t xml:space="preserve">Дальнегорского </w:t>
      </w:r>
      <w:r w:rsidRPr="00735EE7">
        <w:rPr>
          <w:noProof/>
          <w:sz w:val="26"/>
          <w:szCs w:val="26"/>
        </w:rPr>
        <w:t>городского округа.</w:t>
      </w:r>
    </w:p>
    <w:p w:rsidR="00735EE7" w:rsidRPr="00735EE7" w:rsidRDefault="00735EE7" w:rsidP="00C513A4">
      <w:pPr>
        <w:widowControl/>
        <w:ind w:firstLine="540"/>
        <w:jc w:val="both"/>
        <w:outlineLvl w:val="2"/>
        <w:rPr>
          <w:b/>
          <w:noProof/>
          <w:sz w:val="26"/>
          <w:szCs w:val="26"/>
        </w:rPr>
      </w:pPr>
    </w:p>
    <w:p w:rsidR="000B3302" w:rsidRDefault="000B3302" w:rsidP="00C513A4">
      <w:pPr>
        <w:widowControl/>
        <w:autoSpaceDE/>
        <w:autoSpaceDN/>
        <w:adjustRightInd/>
        <w:jc w:val="both"/>
        <w:rPr>
          <w:b/>
          <w:sz w:val="26"/>
          <w:szCs w:val="26"/>
        </w:rPr>
      </w:pPr>
    </w:p>
    <w:p w:rsidR="008B7D36" w:rsidRPr="000B3302" w:rsidRDefault="000B3302" w:rsidP="000B3302">
      <w:pPr>
        <w:widowControl/>
        <w:autoSpaceDE/>
        <w:autoSpaceDN/>
        <w:adjustRightInd/>
        <w:jc w:val="center"/>
        <w:rPr>
          <w:b/>
          <w:sz w:val="26"/>
          <w:szCs w:val="26"/>
        </w:rPr>
      </w:pPr>
      <w:r w:rsidRPr="000B3302">
        <w:rPr>
          <w:b/>
          <w:sz w:val="26"/>
          <w:szCs w:val="26"/>
        </w:rPr>
        <w:t>1</w:t>
      </w:r>
      <w:r w:rsidR="004E0B72">
        <w:rPr>
          <w:b/>
          <w:sz w:val="26"/>
          <w:szCs w:val="26"/>
        </w:rPr>
        <w:t>1</w:t>
      </w:r>
      <w:r w:rsidRPr="000B3302">
        <w:rPr>
          <w:b/>
          <w:sz w:val="26"/>
          <w:szCs w:val="26"/>
        </w:rPr>
        <w:t>. Прекращение деятельности Общественного совета</w:t>
      </w:r>
    </w:p>
    <w:p w:rsidR="000B3302" w:rsidRDefault="000B3302" w:rsidP="00C513A4">
      <w:pPr>
        <w:widowControl/>
        <w:autoSpaceDE/>
        <w:autoSpaceDN/>
        <w:adjustRightInd/>
        <w:jc w:val="both"/>
        <w:rPr>
          <w:sz w:val="26"/>
          <w:szCs w:val="26"/>
        </w:rPr>
      </w:pPr>
      <w:r>
        <w:rPr>
          <w:sz w:val="26"/>
          <w:szCs w:val="26"/>
        </w:rPr>
        <w:t>Д</w:t>
      </w:r>
      <w:r w:rsidRPr="000B3302">
        <w:rPr>
          <w:sz w:val="26"/>
          <w:szCs w:val="26"/>
        </w:rPr>
        <w:t>еятельност</w:t>
      </w:r>
      <w:r>
        <w:rPr>
          <w:sz w:val="26"/>
          <w:szCs w:val="26"/>
        </w:rPr>
        <w:t>ь</w:t>
      </w:r>
      <w:r w:rsidRPr="000B3302">
        <w:rPr>
          <w:sz w:val="26"/>
          <w:szCs w:val="26"/>
        </w:rPr>
        <w:t xml:space="preserve"> Общественного совета</w:t>
      </w:r>
      <w:r>
        <w:rPr>
          <w:sz w:val="26"/>
          <w:szCs w:val="26"/>
        </w:rPr>
        <w:t xml:space="preserve"> прекращается постановлением администрации Дальнегорского городского округа.</w:t>
      </w:r>
    </w:p>
    <w:sectPr w:rsidR="000B3302" w:rsidSect="00AD4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7F63"/>
    <w:multiLevelType w:val="hybridMultilevel"/>
    <w:tmpl w:val="C5EEEF22"/>
    <w:lvl w:ilvl="0" w:tplc="D90C1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895756"/>
    <w:multiLevelType w:val="multilevel"/>
    <w:tmpl w:val="8C62137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69C5EA0"/>
    <w:multiLevelType w:val="hybridMultilevel"/>
    <w:tmpl w:val="29088532"/>
    <w:lvl w:ilvl="0" w:tplc="771CF942">
      <w:start w:val="1"/>
      <w:numFmt w:val="decimal"/>
      <w:lvlText w:val="%1."/>
      <w:lvlJc w:val="left"/>
      <w:pPr>
        <w:ind w:left="928" w:hanging="360"/>
      </w:pPr>
      <w:rPr>
        <w:rFonts w:hint="default"/>
        <w:b w:val="0"/>
        <w:color w:val="000000" w:themeColor="text1"/>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4A7"/>
    <w:rsid w:val="00050184"/>
    <w:rsid w:val="000654A7"/>
    <w:rsid w:val="000A0B1C"/>
    <w:rsid w:val="000B3302"/>
    <w:rsid w:val="0015004A"/>
    <w:rsid w:val="001B5C73"/>
    <w:rsid w:val="001E377B"/>
    <w:rsid w:val="002047BA"/>
    <w:rsid w:val="002529C7"/>
    <w:rsid w:val="00264D7E"/>
    <w:rsid w:val="00291D62"/>
    <w:rsid w:val="00333CD7"/>
    <w:rsid w:val="00381AEB"/>
    <w:rsid w:val="00437161"/>
    <w:rsid w:val="00440D8B"/>
    <w:rsid w:val="004617AE"/>
    <w:rsid w:val="004E0B72"/>
    <w:rsid w:val="004E54B4"/>
    <w:rsid w:val="00582840"/>
    <w:rsid w:val="00593ACF"/>
    <w:rsid w:val="005D46F4"/>
    <w:rsid w:val="006024ED"/>
    <w:rsid w:val="006029E2"/>
    <w:rsid w:val="006243AF"/>
    <w:rsid w:val="006E1AD3"/>
    <w:rsid w:val="006F1F1E"/>
    <w:rsid w:val="00735EE7"/>
    <w:rsid w:val="00750A4C"/>
    <w:rsid w:val="00753662"/>
    <w:rsid w:val="00795720"/>
    <w:rsid w:val="0081338C"/>
    <w:rsid w:val="00841642"/>
    <w:rsid w:val="0088245A"/>
    <w:rsid w:val="008B7D36"/>
    <w:rsid w:val="008C7E82"/>
    <w:rsid w:val="008E6EBB"/>
    <w:rsid w:val="00902D40"/>
    <w:rsid w:val="00980EF0"/>
    <w:rsid w:val="00996E44"/>
    <w:rsid w:val="009D43B2"/>
    <w:rsid w:val="009F58BC"/>
    <w:rsid w:val="009F7A45"/>
    <w:rsid w:val="00A11F14"/>
    <w:rsid w:val="00A8428D"/>
    <w:rsid w:val="00AA21E9"/>
    <w:rsid w:val="00AD4F1C"/>
    <w:rsid w:val="00B137D6"/>
    <w:rsid w:val="00BB5C62"/>
    <w:rsid w:val="00BD3D5F"/>
    <w:rsid w:val="00C1189C"/>
    <w:rsid w:val="00C513A4"/>
    <w:rsid w:val="00CC6063"/>
    <w:rsid w:val="00D07D79"/>
    <w:rsid w:val="00D355E6"/>
    <w:rsid w:val="00D40531"/>
    <w:rsid w:val="00E30509"/>
    <w:rsid w:val="00E43EC6"/>
    <w:rsid w:val="00E46F0F"/>
    <w:rsid w:val="00E77816"/>
    <w:rsid w:val="00E83E22"/>
    <w:rsid w:val="00ED3EE8"/>
    <w:rsid w:val="00F263E7"/>
    <w:rsid w:val="00FD4149"/>
    <w:rsid w:val="00FF7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A7"/>
    <w:pPr>
      <w:widowControl w:val="0"/>
      <w:autoSpaceDE w:val="0"/>
      <w:autoSpaceDN w:val="0"/>
      <w:adjustRightInd w:val="0"/>
      <w:spacing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4A7"/>
    <w:rPr>
      <w:rFonts w:ascii="Tahoma" w:hAnsi="Tahoma" w:cs="Tahoma"/>
      <w:sz w:val="16"/>
      <w:szCs w:val="16"/>
    </w:rPr>
  </w:style>
  <w:style w:type="character" w:customStyle="1" w:styleId="a4">
    <w:name w:val="Текст выноски Знак"/>
    <w:basedOn w:val="a0"/>
    <w:link w:val="a3"/>
    <w:uiPriority w:val="99"/>
    <w:semiHidden/>
    <w:rsid w:val="000654A7"/>
    <w:rPr>
      <w:rFonts w:ascii="Tahoma" w:eastAsia="Times New Roman" w:hAnsi="Tahoma" w:cs="Tahoma"/>
      <w:sz w:val="16"/>
      <w:szCs w:val="16"/>
      <w:lang w:eastAsia="ru-RU"/>
    </w:rPr>
  </w:style>
  <w:style w:type="paragraph" w:styleId="a5">
    <w:name w:val="List Paragraph"/>
    <w:basedOn w:val="a"/>
    <w:uiPriority w:val="99"/>
    <w:qFormat/>
    <w:rsid w:val="000654A7"/>
    <w:pPr>
      <w:ind w:left="720"/>
      <w:contextualSpacing/>
    </w:pPr>
  </w:style>
  <w:style w:type="paragraph" w:customStyle="1" w:styleId="Default">
    <w:name w:val="Default"/>
    <w:rsid w:val="000654A7"/>
    <w:pPr>
      <w:autoSpaceDE w:val="0"/>
      <w:autoSpaceDN w:val="0"/>
      <w:adjustRightInd w:val="0"/>
      <w:spacing w:line="240" w:lineRule="auto"/>
    </w:pPr>
    <w:rPr>
      <w:rFonts w:eastAsia="Calibri"/>
      <w:color w:val="000000"/>
      <w:sz w:val="24"/>
      <w:szCs w:val="24"/>
      <w:lang w:eastAsia="ru-RU"/>
    </w:rPr>
  </w:style>
  <w:style w:type="paragraph" w:customStyle="1" w:styleId="ConsPlusNormal">
    <w:name w:val="ConsPlusNormal"/>
    <w:rsid w:val="00902D40"/>
    <w:pPr>
      <w:widowControl w:val="0"/>
      <w:autoSpaceDE w:val="0"/>
      <w:autoSpaceDN w:val="0"/>
      <w:adjustRightInd w:val="0"/>
      <w:spacing w:line="240" w:lineRule="auto"/>
    </w:pPr>
    <w:rPr>
      <w:rFonts w:ascii="Arial" w:eastAsiaTheme="minorEastAsia" w:hAnsi="Arial" w:cs="Arial"/>
      <w:sz w:val="20"/>
      <w:szCs w:val="20"/>
      <w:lang w:eastAsia="ru-RU"/>
    </w:rPr>
  </w:style>
  <w:style w:type="paragraph" w:styleId="a6">
    <w:name w:val="header"/>
    <w:basedOn w:val="a"/>
    <w:link w:val="a7"/>
    <w:uiPriority w:val="99"/>
    <w:semiHidden/>
    <w:rsid w:val="002529C7"/>
    <w:pPr>
      <w:tabs>
        <w:tab w:val="center" w:pos="4677"/>
        <w:tab w:val="right" w:pos="9355"/>
      </w:tabs>
    </w:pPr>
  </w:style>
  <w:style w:type="character" w:customStyle="1" w:styleId="a7">
    <w:name w:val="Верхний колонтитул Знак"/>
    <w:basedOn w:val="a0"/>
    <w:link w:val="a6"/>
    <w:uiPriority w:val="99"/>
    <w:semiHidden/>
    <w:rsid w:val="002529C7"/>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Санников</cp:lastModifiedBy>
  <cp:revision>2</cp:revision>
  <cp:lastPrinted>2015-11-26T07:18:00Z</cp:lastPrinted>
  <dcterms:created xsi:type="dcterms:W3CDTF">2015-12-01T08:51:00Z</dcterms:created>
  <dcterms:modified xsi:type="dcterms:W3CDTF">2015-12-01T08:51:00Z</dcterms:modified>
</cp:coreProperties>
</file>