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1F" w:rsidRPr="00CD6930" w:rsidRDefault="00B62C1F" w:rsidP="00B62C1F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CD6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17</w:t>
      </w:r>
    </w:p>
    <w:p w:rsidR="00B62C1F" w:rsidRDefault="00B62C1F" w:rsidP="00B62C1F">
      <w:pPr>
        <w:ind w:left="850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CD693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CD6930">
        <w:rPr>
          <w:sz w:val="26"/>
          <w:szCs w:val="26"/>
        </w:rPr>
        <w:t xml:space="preserve">программе «Формирование </w:t>
      </w:r>
    </w:p>
    <w:p w:rsidR="00B62C1F" w:rsidRDefault="00B62C1F" w:rsidP="00B62C1F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CD6930">
        <w:rPr>
          <w:sz w:val="26"/>
          <w:szCs w:val="26"/>
        </w:rPr>
        <w:t xml:space="preserve">современной городской среды Дальнегорского </w:t>
      </w:r>
    </w:p>
    <w:p w:rsidR="00B62C1F" w:rsidRPr="00CD6930" w:rsidRDefault="00B62C1F" w:rsidP="00B62C1F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CD6930">
        <w:rPr>
          <w:sz w:val="26"/>
          <w:szCs w:val="26"/>
        </w:rPr>
        <w:t>городского округа</w:t>
      </w:r>
      <w:r>
        <w:rPr>
          <w:sz w:val="26"/>
          <w:szCs w:val="26"/>
        </w:rPr>
        <w:t>»</w:t>
      </w:r>
      <w:r w:rsidRPr="00CD6930">
        <w:rPr>
          <w:sz w:val="26"/>
          <w:szCs w:val="26"/>
        </w:rPr>
        <w:t xml:space="preserve"> на 201</w:t>
      </w:r>
      <w:r>
        <w:rPr>
          <w:sz w:val="26"/>
          <w:szCs w:val="26"/>
        </w:rPr>
        <w:t>8-2024</w:t>
      </w:r>
      <w:r w:rsidRPr="00CD6930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D6930">
        <w:rPr>
          <w:sz w:val="26"/>
          <w:szCs w:val="26"/>
        </w:rPr>
        <w:t xml:space="preserve"> </w:t>
      </w:r>
    </w:p>
    <w:p w:rsidR="00B62C1F" w:rsidRDefault="00B62C1F" w:rsidP="00B62C1F">
      <w:pPr>
        <w:tabs>
          <w:tab w:val="left" w:pos="0"/>
        </w:tabs>
        <w:jc w:val="both"/>
      </w:pPr>
    </w:p>
    <w:tbl>
      <w:tblPr>
        <w:tblW w:w="14398" w:type="dxa"/>
        <w:tblInd w:w="113" w:type="dxa"/>
        <w:tblLook w:val="04A0" w:firstRow="1" w:lastRow="0" w:firstColumn="1" w:lastColumn="0" w:noHBand="0" w:noVBand="1"/>
      </w:tblPr>
      <w:tblGrid>
        <w:gridCol w:w="640"/>
        <w:gridCol w:w="4180"/>
        <w:gridCol w:w="2560"/>
        <w:gridCol w:w="5440"/>
        <w:gridCol w:w="1578"/>
      </w:tblGrid>
      <w:tr w:rsidR="00B62C1F" w:rsidRPr="00A15ACB" w:rsidTr="003309C9">
        <w:trPr>
          <w:trHeight w:val="672"/>
        </w:trPr>
        <w:tc>
          <w:tcPr>
            <w:tcW w:w="14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AC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территорий, отобранных для благоустройства по результатам конкурса «1000Дворов» </w:t>
            </w:r>
          </w:p>
        </w:tc>
      </w:tr>
      <w:tr w:rsidR="00B62C1F" w:rsidRPr="00A15ACB" w:rsidTr="003309C9">
        <w:trPr>
          <w:trHeight w:val="315"/>
        </w:trPr>
        <w:tc>
          <w:tcPr>
            <w:tcW w:w="14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A15ACB">
              <w:rPr>
                <w:color w:val="000000"/>
                <w:lang w:eastAsia="ru-RU"/>
              </w:rPr>
              <w:t>Дальнегорский</w:t>
            </w:r>
            <w:proofErr w:type="spellEnd"/>
            <w:r w:rsidRPr="00A15ACB">
              <w:rPr>
                <w:color w:val="000000"/>
                <w:lang w:eastAsia="ru-RU"/>
              </w:rPr>
              <w:t xml:space="preserve"> городской округ</w:t>
            </w:r>
          </w:p>
        </w:tc>
      </w:tr>
      <w:tr w:rsidR="00B62C1F" w:rsidRPr="00A15ACB" w:rsidTr="003309C9">
        <w:trPr>
          <w:trHeight w:val="300"/>
        </w:trPr>
        <w:tc>
          <w:tcPr>
            <w:tcW w:w="14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5ACB">
              <w:rPr>
                <w:color w:val="000000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B62C1F" w:rsidRPr="00A15ACB" w:rsidTr="003309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1F" w:rsidRPr="00A15ACB" w:rsidRDefault="00B62C1F" w:rsidP="003309C9">
            <w:pPr>
              <w:rPr>
                <w:sz w:val="20"/>
                <w:szCs w:val="20"/>
                <w:lang w:eastAsia="ru-RU"/>
              </w:rPr>
            </w:pPr>
          </w:p>
        </w:tc>
      </w:tr>
      <w:tr w:rsidR="00B62C1F" w:rsidRPr="00E16BA3" w:rsidTr="003309C9">
        <w:trPr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15ACB">
              <w:rPr>
                <w:b/>
                <w:bCs/>
                <w:color w:val="000000"/>
                <w:lang w:eastAsia="ru-RU"/>
              </w:rPr>
              <w:t>№</w:t>
            </w:r>
            <w:r w:rsidRPr="00A15ACB">
              <w:rPr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A15ACB">
              <w:rPr>
                <w:b/>
                <w:bCs/>
                <w:color w:val="000000" w:themeColor="text1"/>
                <w:lang w:eastAsia="ru-RU"/>
              </w:rPr>
              <w:t>Адрес территории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A15ACB">
              <w:rPr>
                <w:b/>
                <w:bCs/>
                <w:color w:val="000000" w:themeColor="text1"/>
                <w:lang w:eastAsia="ru-RU"/>
              </w:rPr>
              <w:t>Наименование территории (объекта)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proofErr w:type="spellStart"/>
            <w:r w:rsidRPr="00A15ACB">
              <w:rPr>
                <w:b/>
                <w:bCs/>
                <w:color w:val="000000" w:themeColor="text1"/>
                <w:lang w:eastAsia="ru-RU"/>
              </w:rPr>
              <w:t>Види</w:t>
            </w:r>
            <w:proofErr w:type="spellEnd"/>
            <w:r w:rsidRPr="00A15ACB">
              <w:rPr>
                <w:b/>
                <w:bCs/>
                <w:color w:val="000000" w:themeColor="text1"/>
                <w:lang w:eastAsia="ru-RU"/>
              </w:rPr>
              <w:t xml:space="preserve"> работ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A15ACB">
              <w:rPr>
                <w:b/>
                <w:bCs/>
                <w:color w:val="000000" w:themeColor="text1"/>
                <w:lang w:eastAsia="ru-RU"/>
              </w:rPr>
              <w:t>Срок выполнения работ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Рудная Пристань, ул. Арсеньева, д. 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Краснореченский, ул. Гастелло, д. 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Первомайская, д.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Рудная Пристань, ул. Советская, д. 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Осипенко, д.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Пионерская, д. 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E3D05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  <w:r w:rsidRPr="00AE3D05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проспект 50 лет Октября, д.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Набережная, д.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Краснореченский, ул. Октябрьская, д.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Набережная, д.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Пушкинская, д. 39А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Осипенко, д. 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Ключевская, д.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с. Каменка, ул. Комсомольская, д.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4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г. Дальнегорск, с.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Сержантово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>, ул. Ленинская, д.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  <w:r>
              <w:rPr>
                <w:color w:val="000000" w:themeColor="text1"/>
                <w:lang w:eastAsia="ru-RU"/>
              </w:rPr>
              <w:t>, ноябрь 2020</w:t>
            </w:r>
          </w:p>
        </w:tc>
      </w:tr>
      <w:tr w:rsidR="00B62C1F" w:rsidRPr="00E16BA3" w:rsidTr="003309C9">
        <w:trPr>
          <w:trHeight w:val="4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Менделеева, д.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Набережная, д.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г. Дальнегорск, ул.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Сухановская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>, д.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проспект 50 лет Октября, д. 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Строительная, д. 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A15ACB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A15ACB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5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Индустриальная, д.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спортивной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ноябрь 2019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 w:rsidRPr="00A15ACB">
              <w:rPr>
                <w:color w:val="000000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г. Дальнегорск, ул. Инженерная, д.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 w:rsidRPr="00A15ACB">
              <w:rPr>
                <w:color w:val="000000" w:themeColor="text1"/>
                <w:lang w:eastAsia="ru-RU"/>
              </w:rPr>
              <w:t>установка детской площадки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F" w:rsidRPr="00A15ACB" w:rsidRDefault="00B62C1F" w:rsidP="003309C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июль</w:t>
            </w:r>
            <w:r w:rsidRPr="00A15ACB">
              <w:rPr>
                <w:color w:val="000000" w:themeColor="text1"/>
                <w:lang w:eastAsia="ru-RU"/>
              </w:rPr>
              <w:t xml:space="preserve"> 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ул.Строительная</w:t>
            </w:r>
            <w:proofErr w:type="spellEnd"/>
            <w:r w:rsidRPr="001A2FA0">
              <w:rPr>
                <w:color w:val="000000"/>
              </w:rPr>
              <w:t>, д.61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>, проспект 50 лет Октября, д.58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ул.Химиков</w:t>
            </w:r>
            <w:proofErr w:type="spellEnd"/>
            <w:r w:rsidRPr="001A2FA0">
              <w:rPr>
                <w:color w:val="000000"/>
              </w:rPr>
              <w:t>, д.1А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ул.Химиков</w:t>
            </w:r>
            <w:proofErr w:type="spellEnd"/>
            <w:r w:rsidRPr="001A2FA0">
              <w:rPr>
                <w:color w:val="000000"/>
              </w:rPr>
              <w:t xml:space="preserve">, д.7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ул.Первомайская</w:t>
            </w:r>
            <w:proofErr w:type="spellEnd"/>
            <w:r w:rsidRPr="001A2FA0">
              <w:rPr>
                <w:color w:val="000000"/>
              </w:rPr>
              <w:t>, д.5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 Дальнегорск, с. Каменка ул. Партизанская, д.3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 xml:space="preserve">г. Дальнегорск, с. Каменка ул. Комсомольская, д. 21;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>г. Дальнегорск, с. Каменка ул. Комсомольская, д.28;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r w:rsidRPr="001A2FA0">
              <w:rPr>
                <w:color w:val="000000"/>
              </w:rPr>
              <w:t xml:space="preserve">г. Дальнегорск, с. Каменка ул. Партизанская, д.5;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rPr>
                <w:color w:val="000000"/>
              </w:rPr>
            </w:pPr>
            <w:r w:rsidRPr="001A2FA0">
              <w:rPr>
                <w:color w:val="000000"/>
              </w:rPr>
              <w:t>г. Дальнегорск, с. Каменка ул. Комсомольская, №19;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rPr>
                <w:color w:val="000000"/>
              </w:rPr>
            </w:pPr>
            <w:r w:rsidRPr="001A2FA0">
              <w:rPr>
                <w:color w:val="000000"/>
              </w:rPr>
              <w:t xml:space="preserve"> г. Дальнегорск, с. Каменка ул. Пионерская, №1.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1A2FA0" w:rsidRDefault="00B62C1F" w:rsidP="003309C9">
            <w:pPr>
              <w:rPr>
                <w:color w:val="000000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с.Сержантово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ул.Ленинская</w:t>
            </w:r>
            <w:proofErr w:type="spellEnd"/>
            <w:r w:rsidRPr="001A2FA0">
              <w:rPr>
                <w:color w:val="000000"/>
              </w:rPr>
              <w:t>, д.7.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1A2FA0" w:rsidRDefault="00B62C1F" w:rsidP="003309C9">
            <w:pPr>
              <w:rPr>
                <w:color w:val="000000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с.Краснореченский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ул.Гастелло</w:t>
            </w:r>
            <w:proofErr w:type="spellEnd"/>
            <w:r w:rsidRPr="001A2FA0">
              <w:rPr>
                <w:color w:val="000000"/>
              </w:rPr>
              <w:t>, д.6.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ул.Строительная</w:t>
            </w:r>
            <w:proofErr w:type="spellEnd"/>
            <w:r w:rsidRPr="001A2FA0">
              <w:rPr>
                <w:color w:val="000000"/>
              </w:rPr>
              <w:t>, д.61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>, проспект 50 лет Октября, д.58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1A2FA0" w:rsidRDefault="00B62C1F" w:rsidP="003309C9">
            <w:pPr>
              <w:jc w:val="both"/>
              <w:rPr>
                <w:color w:val="000000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 xml:space="preserve">, </w:t>
            </w:r>
            <w:proofErr w:type="spellStart"/>
            <w:r w:rsidRPr="001A2FA0">
              <w:rPr>
                <w:color w:val="000000"/>
              </w:rPr>
              <w:t>ул.Химиков</w:t>
            </w:r>
            <w:proofErr w:type="spellEnd"/>
            <w:r w:rsidRPr="001A2FA0">
              <w:rPr>
                <w:color w:val="000000"/>
              </w:rPr>
              <w:t>, д.1А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  <w:tr w:rsidR="00B62C1F" w:rsidRPr="00E16BA3" w:rsidTr="003309C9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F" w:rsidRPr="00A15ACB" w:rsidRDefault="00B62C1F" w:rsidP="003309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F" w:rsidRPr="00A15ACB" w:rsidRDefault="00B62C1F" w:rsidP="003309C9">
            <w:pPr>
              <w:rPr>
                <w:color w:val="000000" w:themeColor="text1"/>
                <w:lang w:eastAsia="ru-RU"/>
              </w:rPr>
            </w:pPr>
            <w:proofErr w:type="spellStart"/>
            <w:r w:rsidRPr="001A2FA0">
              <w:rPr>
                <w:color w:val="000000"/>
              </w:rPr>
              <w:t>г.Дальнегорск</w:t>
            </w:r>
            <w:proofErr w:type="spellEnd"/>
            <w:r w:rsidRPr="001A2FA0">
              <w:rPr>
                <w:color w:val="000000"/>
              </w:rPr>
              <w:t>, проспект 50 лет Октября, д.</w:t>
            </w:r>
            <w:r>
              <w:rPr>
                <w:color w:val="000000"/>
              </w:rPr>
              <w:t>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B540FD">
              <w:rPr>
                <w:color w:val="000000" w:themeColor="text1"/>
                <w:lang w:eastAsia="ru-RU"/>
              </w:rPr>
              <w:t>придомовая территория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pPr>
              <w:jc w:val="center"/>
            </w:pPr>
            <w:r w:rsidRPr="0096525A">
              <w:rPr>
                <w:color w:val="000000" w:themeColor="text1"/>
                <w:lang w:eastAsia="ru-RU"/>
              </w:rPr>
              <w:t xml:space="preserve">ремонт </w:t>
            </w:r>
            <w:proofErr w:type="spellStart"/>
            <w:r w:rsidRPr="0096525A">
              <w:rPr>
                <w:color w:val="000000" w:themeColor="text1"/>
                <w:lang w:eastAsia="ru-RU"/>
              </w:rPr>
              <w:t>внутридворовых</w:t>
            </w:r>
            <w:proofErr w:type="spellEnd"/>
            <w:r w:rsidRPr="0096525A">
              <w:rPr>
                <w:color w:val="000000" w:themeColor="text1"/>
                <w:lang w:eastAsia="ru-RU"/>
              </w:rPr>
              <w:t xml:space="preserve"> дорог,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F" w:rsidRDefault="00B62C1F" w:rsidP="003309C9">
            <w:r w:rsidRPr="00216387">
              <w:rPr>
                <w:color w:val="000000" w:themeColor="text1"/>
                <w:lang w:eastAsia="ru-RU"/>
              </w:rPr>
              <w:t>июль 2020</w:t>
            </w:r>
          </w:p>
        </w:tc>
      </w:tr>
    </w:tbl>
    <w:p w:rsidR="00243890" w:rsidRDefault="00243890" w:rsidP="00426B72">
      <w:bookmarkStart w:id="0" w:name="_GoBack"/>
      <w:bookmarkEnd w:id="0"/>
    </w:p>
    <w:sectPr w:rsidR="00243890" w:rsidSect="00B62C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B7"/>
    <w:rsid w:val="00243890"/>
    <w:rsid w:val="00426B72"/>
    <w:rsid w:val="00B62C1F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5002-3284-4D0E-8C5E-3E78359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2020-05-25T02:04:00Z</dcterms:created>
  <dcterms:modified xsi:type="dcterms:W3CDTF">2020-05-25T02:06:00Z</dcterms:modified>
</cp:coreProperties>
</file>