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4A" w:rsidRDefault="00AD664A" w:rsidP="00AD664A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4A" w:rsidRDefault="00AD664A" w:rsidP="00AD664A">
      <w:pPr>
        <w:jc w:val="center"/>
        <w:rPr>
          <w:b/>
          <w:sz w:val="28"/>
          <w:szCs w:val="28"/>
        </w:rPr>
      </w:pPr>
    </w:p>
    <w:p w:rsidR="00AD664A" w:rsidRDefault="00AD664A" w:rsidP="00AD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AD664A" w:rsidRDefault="00AD664A" w:rsidP="00AD664A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D664A" w:rsidRDefault="00AD664A" w:rsidP="00AD664A">
      <w:pPr>
        <w:jc w:val="center"/>
        <w:rPr>
          <w:b/>
          <w:sz w:val="16"/>
          <w:szCs w:val="16"/>
        </w:rPr>
      </w:pPr>
    </w:p>
    <w:p w:rsidR="00AD664A" w:rsidRPr="00F27826" w:rsidRDefault="00AD664A" w:rsidP="00AD664A">
      <w:pPr>
        <w:jc w:val="center"/>
        <w:rPr>
          <w:b/>
          <w:sz w:val="16"/>
          <w:szCs w:val="16"/>
        </w:rPr>
      </w:pPr>
    </w:p>
    <w:p w:rsidR="00AD664A" w:rsidRDefault="00AD664A" w:rsidP="00AD664A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AD664A" w:rsidRDefault="00AD664A" w:rsidP="00AD664A">
      <w:pPr>
        <w:jc w:val="center"/>
        <w:rPr>
          <w:sz w:val="16"/>
          <w:szCs w:val="16"/>
        </w:rPr>
      </w:pPr>
    </w:p>
    <w:p w:rsidR="00AD664A" w:rsidRPr="00F27826" w:rsidRDefault="00AD664A" w:rsidP="00AD664A">
      <w:pPr>
        <w:jc w:val="center"/>
        <w:rPr>
          <w:sz w:val="16"/>
          <w:szCs w:val="16"/>
        </w:rPr>
      </w:pPr>
    </w:p>
    <w:p w:rsidR="00AD664A" w:rsidRDefault="006979EC" w:rsidP="00AD664A">
      <w:pPr>
        <w:rPr>
          <w:sz w:val="26"/>
          <w:szCs w:val="26"/>
        </w:rPr>
      </w:pPr>
      <w:r>
        <w:rPr>
          <w:sz w:val="26"/>
          <w:szCs w:val="26"/>
        </w:rPr>
        <w:t xml:space="preserve">16 января 2014 г.    </w:t>
      </w:r>
      <w:r w:rsidR="00AD664A">
        <w:rPr>
          <w:sz w:val="26"/>
          <w:szCs w:val="26"/>
        </w:rPr>
        <w:t xml:space="preserve">         </w:t>
      </w:r>
      <w:r w:rsidR="00AD664A" w:rsidRPr="00F27826">
        <w:rPr>
          <w:sz w:val="26"/>
          <w:szCs w:val="26"/>
        </w:rPr>
        <w:t xml:space="preserve">           </w:t>
      </w:r>
      <w:r w:rsidR="00AD664A">
        <w:rPr>
          <w:sz w:val="26"/>
          <w:szCs w:val="26"/>
        </w:rPr>
        <w:t xml:space="preserve"> </w:t>
      </w:r>
      <w:r w:rsidR="00AD664A" w:rsidRPr="00F27826">
        <w:rPr>
          <w:sz w:val="26"/>
          <w:szCs w:val="26"/>
        </w:rPr>
        <w:t xml:space="preserve">    г. Дальнегорск               </w:t>
      </w:r>
      <w:r w:rsidR="00AD664A">
        <w:rPr>
          <w:sz w:val="26"/>
          <w:szCs w:val="26"/>
        </w:rPr>
        <w:t xml:space="preserve">          </w:t>
      </w:r>
      <w:r w:rsidR="00AD664A" w:rsidRPr="00F27826">
        <w:rPr>
          <w:sz w:val="26"/>
          <w:szCs w:val="26"/>
        </w:rPr>
        <w:t xml:space="preserve">    </w:t>
      </w:r>
      <w:r w:rsidR="00AD664A">
        <w:rPr>
          <w:sz w:val="26"/>
          <w:szCs w:val="26"/>
        </w:rPr>
        <w:t xml:space="preserve"> </w:t>
      </w:r>
      <w:r w:rsidR="00AD664A" w:rsidRPr="00F27826">
        <w:rPr>
          <w:sz w:val="26"/>
          <w:szCs w:val="26"/>
        </w:rPr>
        <w:t xml:space="preserve">   №</w:t>
      </w:r>
      <w:r w:rsidR="00AD66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20-па</w:t>
      </w:r>
    </w:p>
    <w:p w:rsidR="00AD664A" w:rsidRPr="007F126C" w:rsidRDefault="00AD664A" w:rsidP="00AD664A">
      <w:pPr>
        <w:rPr>
          <w:sz w:val="16"/>
          <w:szCs w:val="16"/>
        </w:rPr>
      </w:pPr>
    </w:p>
    <w:p w:rsidR="00AD664A" w:rsidRPr="007F126C" w:rsidRDefault="00AD664A" w:rsidP="00AD664A">
      <w:pPr>
        <w:rPr>
          <w:sz w:val="16"/>
          <w:szCs w:val="16"/>
        </w:rPr>
      </w:pPr>
    </w:p>
    <w:p w:rsidR="00AD664A" w:rsidRPr="009B49F2" w:rsidRDefault="00AD664A" w:rsidP="00AD664A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состав </w:t>
      </w:r>
      <w:r w:rsidRPr="009B49F2">
        <w:rPr>
          <w:b/>
          <w:sz w:val="26"/>
          <w:szCs w:val="26"/>
        </w:rPr>
        <w:t>комиссии</w:t>
      </w:r>
    </w:p>
    <w:p w:rsidR="00AD664A" w:rsidRPr="009B49F2" w:rsidRDefault="00AD664A" w:rsidP="00AD664A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администрации Дальнегорского городского округа</w:t>
      </w:r>
    </w:p>
    <w:p w:rsidR="00AD664A" w:rsidRPr="009B49F2" w:rsidRDefault="00AD664A" w:rsidP="00AD664A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по соблюдению требований к служебному поведению</w:t>
      </w:r>
    </w:p>
    <w:p w:rsidR="00AD664A" w:rsidRPr="009B49F2" w:rsidRDefault="00AD664A" w:rsidP="00AD664A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муниципальных служащих и урегулированию</w:t>
      </w:r>
    </w:p>
    <w:p w:rsidR="00AD664A" w:rsidRPr="009B49F2" w:rsidRDefault="00AD664A" w:rsidP="00AD664A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конфликта интересов</w:t>
      </w:r>
    </w:p>
    <w:p w:rsidR="00AD664A" w:rsidRDefault="00AD664A" w:rsidP="00AD664A">
      <w:pPr>
        <w:jc w:val="center"/>
        <w:rPr>
          <w:sz w:val="26"/>
          <w:szCs w:val="26"/>
        </w:rPr>
      </w:pPr>
    </w:p>
    <w:p w:rsidR="00AD664A" w:rsidRDefault="0093795C" w:rsidP="00AD66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соблюдения требований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AD664A">
        <w:rPr>
          <w:sz w:val="26"/>
          <w:szCs w:val="26"/>
        </w:rPr>
        <w:t xml:space="preserve">руководствуясь Уставом Дальнегорского городского округа, администрация Дальнегорского городского округа </w:t>
      </w:r>
    </w:p>
    <w:p w:rsidR="00AD664A" w:rsidRDefault="00AD664A" w:rsidP="00AD664A">
      <w:pPr>
        <w:jc w:val="both"/>
        <w:rPr>
          <w:sz w:val="26"/>
          <w:szCs w:val="26"/>
        </w:rPr>
      </w:pPr>
    </w:p>
    <w:p w:rsidR="00AD664A" w:rsidRDefault="00AD664A" w:rsidP="00AD66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D664A" w:rsidRDefault="00AD664A" w:rsidP="00AD66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Дальнегорского городского округа от 25.10.2011 № 772-па «О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интересов», следующие изменения:</w:t>
      </w:r>
    </w:p>
    <w:p w:rsidR="00AD664A" w:rsidRDefault="00AD664A" w:rsidP="00AD66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включить в состав комиссии:</w:t>
      </w:r>
    </w:p>
    <w:p w:rsidR="00AD664A" w:rsidRDefault="00AD664A" w:rsidP="00AD664A">
      <w:pPr>
        <w:spacing w:line="360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Шереметинского</w:t>
      </w:r>
      <w:proofErr w:type="spellEnd"/>
      <w:r>
        <w:rPr>
          <w:sz w:val="26"/>
          <w:szCs w:val="26"/>
        </w:rPr>
        <w:t xml:space="preserve"> О.А. – директора филиала ФГА общеобразовательного учреждения высшего профессионального образования «Дальневосточный федеральный университет» в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альнегорске.</w:t>
      </w:r>
    </w:p>
    <w:p w:rsidR="00AD664A" w:rsidRDefault="00AD664A" w:rsidP="00AD66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опубликованию.</w:t>
      </w:r>
    </w:p>
    <w:p w:rsidR="00AD664A" w:rsidRDefault="00AD664A" w:rsidP="00AD664A">
      <w:pPr>
        <w:jc w:val="both"/>
        <w:rPr>
          <w:sz w:val="26"/>
          <w:szCs w:val="26"/>
        </w:rPr>
      </w:pPr>
    </w:p>
    <w:p w:rsidR="00AD664A" w:rsidRDefault="00AD664A" w:rsidP="00AD664A">
      <w:pPr>
        <w:jc w:val="both"/>
        <w:rPr>
          <w:sz w:val="26"/>
          <w:szCs w:val="26"/>
        </w:rPr>
      </w:pPr>
    </w:p>
    <w:p w:rsidR="00AD664A" w:rsidRDefault="00AD664A" w:rsidP="00AD66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AD664A" w:rsidRPr="007C1F9D" w:rsidRDefault="00AD664A" w:rsidP="00AD6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p w:rsidR="00977103" w:rsidRDefault="00977103"/>
    <w:sectPr w:rsidR="00977103" w:rsidSect="00A546A7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64A"/>
    <w:rsid w:val="00344AC9"/>
    <w:rsid w:val="006979EC"/>
    <w:rsid w:val="0093795C"/>
    <w:rsid w:val="00977103"/>
    <w:rsid w:val="00A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2014-01-15T22:51:00Z</dcterms:created>
  <dcterms:modified xsi:type="dcterms:W3CDTF">2014-01-17T05:15:00Z</dcterms:modified>
</cp:coreProperties>
</file>