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AA" w:rsidRPr="00844565" w:rsidRDefault="002102AA" w:rsidP="00F603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44565">
        <w:rPr>
          <w:rFonts w:ascii="Times New Roman" w:hAnsi="Times New Roman"/>
          <w:b/>
          <w:sz w:val="32"/>
          <w:szCs w:val="32"/>
        </w:rPr>
        <w:t>Справка</w:t>
      </w:r>
    </w:p>
    <w:p w:rsidR="002102AA" w:rsidRPr="00844565" w:rsidRDefault="002102AA" w:rsidP="00F603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44565">
        <w:rPr>
          <w:rFonts w:ascii="Times New Roman" w:hAnsi="Times New Roman"/>
          <w:b/>
          <w:sz w:val="32"/>
          <w:szCs w:val="32"/>
        </w:rPr>
        <w:t xml:space="preserve">о предоставлении земельных участков многодетным гражданам, </w:t>
      </w:r>
      <w:r>
        <w:rPr>
          <w:rFonts w:ascii="Times New Roman" w:hAnsi="Times New Roman"/>
          <w:b/>
          <w:sz w:val="32"/>
          <w:szCs w:val="32"/>
        </w:rPr>
        <w:br/>
      </w:r>
      <w:r w:rsidRPr="00844565">
        <w:rPr>
          <w:rFonts w:ascii="Times New Roman" w:hAnsi="Times New Roman"/>
          <w:b/>
          <w:sz w:val="32"/>
          <w:szCs w:val="32"/>
        </w:rPr>
        <w:t>а также гражданам, имеющим двух детей, и молодым семьям</w:t>
      </w:r>
    </w:p>
    <w:p w:rsidR="002102AA" w:rsidRPr="00D25EB2" w:rsidRDefault="002102AA" w:rsidP="00F6033B">
      <w:pPr>
        <w:spacing w:after="0" w:line="36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2102AA" w:rsidRPr="00F619E8" w:rsidRDefault="002102AA" w:rsidP="00F6033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619E8">
        <w:rPr>
          <w:rFonts w:ascii="Times New Roman" w:hAnsi="Times New Roman"/>
          <w:i/>
          <w:sz w:val="28"/>
          <w:szCs w:val="28"/>
        </w:rPr>
        <w:t xml:space="preserve">По Указу Президента Российской Федерации от 07.05.2012 № 600 </w:t>
      </w:r>
      <w:r>
        <w:rPr>
          <w:rFonts w:ascii="Times New Roman" w:hAnsi="Times New Roman"/>
          <w:i/>
          <w:sz w:val="28"/>
          <w:szCs w:val="28"/>
        </w:rPr>
        <w:br/>
      </w:r>
      <w:r w:rsidRPr="00F619E8">
        <w:rPr>
          <w:rFonts w:ascii="Times New Roman" w:hAnsi="Times New Roman"/>
          <w:i/>
          <w:sz w:val="28"/>
          <w:szCs w:val="28"/>
        </w:rPr>
        <w:t>«О мерах по обеспечению граждан Российской Федерации доступным и комфортным жильем и повышению качества жилищно-коммунальных услуг»</w:t>
      </w:r>
    </w:p>
    <w:p w:rsidR="002102AA" w:rsidRPr="00165845" w:rsidRDefault="002102AA" w:rsidP="00F6033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42DE6" w:rsidRDefault="002102AA" w:rsidP="00441CC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EB2">
        <w:rPr>
          <w:rFonts w:ascii="Times New Roman" w:hAnsi="Times New Roman"/>
          <w:sz w:val="28"/>
          <w:szCs w:val="28"/>
        </w:rPr>
        <w:t xml:space="preserve">По состоянию на </w:t>
      </w:r>
      <w:r w:rsidR="00CD5755">
        <w:rPr>
          <w:rFonts w:ascii="Times New Roman" w:hAnsi="Times New Roman"/>
          <w:sz w:val="28"/>
          <w:szCs w:val="28"/>
        </w:rPr>
        <w:t xml:space="preserve">01 </w:t>
      </w:r>
      <w:r w:rsidR="00451873">
        <w:rPr>
          <w:rFonts w:ascii="Times New Roman" w:hAnsi="Times New Roman"/>
          <w:sz w:val="28"/>
          <w:szCs w:val="28"/>
        </w:rPr>
        <w:t>ноября</w:t>
      </w:r>
      <w:r w:rsidR="00CF4315">
        <w:rPr>
          <w:rFonts w:ascii="Times New Roman" w:hAnsi="Times New Roman"/>
          <w:sz w:val="28"/>
          <w:szCs w:val="28"/>
        </w:rPr>
        <w:t xml:space="preserve"> 2016</w:t>
      </w:r>
      <w:r w:rsidRPr="00D25EB2">
        <w:rPr>
          <w:rFonts w:ascii="Times New Roman" w:hAnsi="Times New Roman"/>
          <w:sz w:val="28"/>
          <w:szCs w:val="28"/>
        </w:rPr>
        <w:t xml:space="preserve"> года в на территории Дальнегорского городского округа с заявлением о предоставлении в собственность бесплатно земельных участков в соответствии с Законом Приморского края от 28.11.2011№ 837-КЗ «О бесплатном предоставлении земельных участков гражданам, имеющим трех и болеедетей,в Приморском крае» </w:t>
      </w:r>
      <w:r w:rsidRPr="00D25EB2">
        <w:rPr>
          <w:rFonts w:ascii="Times New Roman" w:hAnsi="Times New Roman"/>
          <w:b/>
          <w:sz w:val="28"/>
          <w:szCs w:val="28"/>
        </w:rPr>
        <w:t>обратил</w:t>
      </w:r>
      <w:r>
        <w:rPr>
          <w:rFonts w:ascii="Times New Roman" w:hAnsi="Times New Roman"/>
          <w:b/>
          <w:sz w:val="28"/>
          <w:szCs w:val="28"/>
        </w:rPr>
        <w:t>о</w:t>
      </w:r>
      <w:r w:rsidRPr="00D25EB2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ь</w:t>
      </w:r>
      <w:r w:rsidR="00842DE6">
        <w:rPr>
          <w:rFonts w:ascii="Times New Roman" w:hAnsi="Times New Roman"/>
          <w:b/>
          <w:sz w:val="28"/>
          <w:szCs w:val="28"/>
        </w:rPr>
        <w:t>12</w:t>
      </w:r>
      <w:r w:rsidR="00451873">
        <w:rPr>
          <w:rFonts w:ascii="Times New Roman" w:hAnsi="Times New Roman"/>
          <w:b/>
          <w:sz w:val="28"/>
          <w:szCs w:val="28"/>
        </w:rPr>
        <w:t>7</w:t>
      </w:r>
      <w:r w:rsidR="00842DE6">
        <w:rPr>
          <w:rFonts w:ascii="Times New Roman" w:hAnsi="Times New Roman"/>
          <w:b/>
          <w:sz w:val="28"/>
          <w:szCs w:val="28"/>
        </w:rPr>
        <w:t>многодетных сем</w:t>
      </w:r>
      <w:r w:rsidR="00451873">
        <w:rPr>
          <w:rFonts w:ascii="Times New Roman" w:hAnsi="Times New Roman"/>
          <w:b/>
          <w:sz w:val="28"/>
          <w:szCs w:val="28"/>
        </w:rPr>
        <w:t>ей</w:t>
      </w:r>
      <w:r w:rsidRPr="00D25EB2">
        <w:rPr>
          <w:rFonts w:ascii="Times New Roman" w:hAnsi="Times New Roman"/>
          <w:sz w:val="28"/>
          <w:szCs w:val="28"/>
        </w:rPr>
        <w:t>.</w:t>
      </w:r>
      <w:r w:rsidR="00842DE6">
        <w:rPr>
          <w:rFonts w:ascii="Times New Roman" w:hAnsi="Times New Roman"/>
          <w:b/>
          <w:sz w:val="28"/>
          <w:szCs w:val="28"/>
        </w:rPr>
        <w:t xml:space="preserve">В </w:t>
      </w:r>
      <w:r w:rsidRPr="00D25EB2">
        <w:rPr>
          <w:rFonts w:ascii="Times New Roman" w:hAnsi="Times New Roman"/>
          <w:b/>
          <w:sz w:val="28"/>
          <w:szCs w:val="28"/>
        </w:rPr>
        <w:t>Реестр</w:t>
      </w:r>
      <w:r w:rsidR="00842DE6">
        <w:rPr>
          <w:rFonts w:ascii="Times New Roman" w:hAnsi="Times New Roman"/>
          <w:b/>
          <w:sz w:val="28"/>
          <w:szCs w:val="28"/>
        </w:rPr>
        <w:t>е</w:t>
      </w:r>
      <w:r w:rsidRPr="00D25EB2">
        <w:rPr>
          <w:rFonts w:ascii="Times New Roman" w:hAnsi="Times New Roman"/>
          <w:sz w:val="28"/>
          <w:szCs w:val="28"/>
        </w:rPr>
        <w:t xml:space="preserve"> граждан, имеющих трех и более детей,</w:t>
      </w:r>
      <w:r w:rsidR="00842DE6">
        <w:rPr>
          <w:rFonts w:ascii="Times New Roman" w:hAnsi="Times New Roman"/>
          <w:sz w:val="28"/>
          <w:szCs w:val="28"/>
        </w:rPr>
        <w:t xml:space="preserve"> значиться –</w:t>
      </w:r>
      <w:r w:rsidR="00842DE6">
        <w:rPr>
          <w:rFonts w:ascii="Times New Roman" w:hAnsi="Times New Roman"/>
          <w:b/>
          <w:sz w:val="28"/>
          <w:szCs w:val="28"/>
        </w:rPr>
        <w:t>11</w:t>
      </w:r>
      <w:r w:rsidR="00451873">
        <w:rPr>
          <w:rFonts w:ascii="Times New Roman" w:hAnsi="Times New Roman"/>
          <w:b/>
          <w:sz w:val="28"/>
          <w:szCs w:val="28"/>
        </w:rPr>
        <w:t>6</w:t>
      </w:r>
      <w:r w:rsidR="00842DE6">
        <w:rPr>
          <w:rFonts w:ascii="Times New Roman" w:hAnsi="Times New Roman"/>
          <w:b/>
          <w:sz w:val="28"/>
          <w:szCs w:val="28"/>
        </w:rPr>
        <w:t xml:space="preserve"> многодетных семей</w:t>
      </w:r>
      <w:r w:rsidR="00842DE6">
        <w:rPr>
          <w:rFonts w:ascii="Times New Roman" w:hAnsi="Times New Roman"/>
          <w:sz w:val="28"/>
          <w:szCs w:val="28"/>
        </w:rPr>
        <w:t xml:space="preserve">, из них земельными участками </w:t>
      </w:r>
      <w:r w:rsidR="00842DE6" w:rsidRPr="00842DE6">
        <w:rPr>
          <w:rFonts w:ascii="Times New Roman" w:hAnsi="Times New Roman"/>
          <w:b/>
          <w:sz w:val="28"/>
          <w:szCs w:val="28"/>
        </w:rPr>
        <w:t xml:space="preserve">обеспечено </w:t>
      </w:r>
      <w:r w:rsidR="00842DE6">
        <w:rPr>
          <w:rFonts w:ascii="Times New Roman" w:hAnsi="Times New Roman"/>
          <w:b/>
          <w:sz w:val="28"/>
          <w:szCs w:val="28"/>
        </w:rPr>
        <w:t>93 многодетных семьи</w:t>
      </w:r>
      <w:r w:rsidRPr="00D25EB2">
        <w:rPr>
          <w:rFonts w:ascii="Times New Roman" w:hAnsi="Times New Roman"/>
          <w:b/>
          <w:sz w:val="28"/>
          <w:szCs w:val="28"/>
        </w:rPr>
        <w:t xml:space="preserve">, что составляет </w:t>
      </w:r>
      <w:r w:rsidR="00842DE6">
        <w:rPr>
          <w:rFonts w:ascii="Times New Roman" w:hAnsi="Times New Roman"/>
          <w:b/>
          <w:sz w:val="28"/>
          <w:szCs w:val="28"/>
        </w:rPr>
        <w:t>8</w:t>
      </w:r>
      <w:r w:rsidR="00451873">
        <w:rPr>
          <w:rFonts w:ascii="Times New Roman" w:hAnsi="Times New Roman"/>
          <w:b/>
          <w:sz w:val="28"/>
          <w:szCs w:val="28"/>
        </w:rPr>
        <w:t>0</w:t>
      </w:r>
      <w:r w:rsidRPr="00D25EB2">
        <w:rPr>
          <w:rFonts w:ascii="Times New Roman" w:hAnsi="Times New Roman"/>
          <w:b/>
          <w:sz w:val="28"/>
          <w:szCs w:val="28"/>
        </w:rPr>
        <w:t xml:space="preserve"> % обеспеченности</w:t>
      </w:r>
      <w:r w:rsidRPr="00D25EB2">
        <w:rPr>
          <w:rFonts w:ascii="Times New Roman" w:hAnsi="Times New Roman"/>
          <w:sz w:val="28"/>
          <w:szCs w:val="28"/>
        </w:rPr>
        <w:t xml:space="preserve">. </w:t>
      </w:r>
    </w:p>
    <w:p w:rsidR="002102AA" w:rsidRDefault="00CF4315" w:rsidP="00441CC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451873">
        <w:rPr>
          <w:rFonts w:ascii="Times New Roman" w:hAnsi="Times New Roman"/>
          <w:b/>
          <w:sz w:val="28"/>
          <w:szCs w:val="28"/>
        </w:rPr>
        <w:t>ноябре</w:t>
      </w:r>
      <w:r>
        <w:rPr>
          <w:rFonts w:ascii="Times New Roman" w:hAnsi="Times New Roman"/>
          <w:b/>
          <w:sz w:val="28"/>
          <w:szCs w:val="28"/>
        </w:rPr>
        <w:t xml:space="preserve"> 2016 планируется предоставить </w:t>
      </w:r>
      <w:r w:rsidR="00451873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 xml:space="preserve"> земельны</w:t>
      </w:r>
      <w:r w:rsidR="00451873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 участ</w:t>
      </w:r>
      <w:r w:rsidR="00451873">
        <w:rPr>
          <w:rFonts w:ascii="Times New Roman" w:hAnsi="Times New Roman"/>
          <w:b/>
          <w:sz w:val="28"/>
          <w:szCs w:val="28"/>
        </w:rPr>
        <w:t>ка</w:t>
      </w:r>
      <w:r w:rsidR="002102AA" w:rsidRPr="00D25EB2">
        <w:rPr>
          <w:rFonts w:ascii="Times New Roman" w:hAnsi="Times New Roman"/>
          <w:sz w:val="28"/>
          <w:szCs w:val="28"/>
        </w:rPr>
        <w:t xml:space="preserve"> для данной категории граждан. </w:t>
      </w:r>
      <w:r w:rsidR="00D17EFF">
        <w:rPr>
          <w:rFonts w:ascii="Times New Roman" w:hAnsi="Times New Roman"/>
          <w:sz w:val="28"/>
          <w:szCs w:val="28"/>
        </w:rPr>
        <w:t>В случае 100% явки всех многодетных семей на жеребьевку</w:t>
      </w:r>
      <w:r w:rsidR="00451873">
        <w:rPr>
          <w:rFonts w:ascii="Times New Roman" w:hAnsi="Times New Roman"/>
          <w:sz w:val="28"/>
          <w:szCs w:val="28"/>
        </w:rPr>
        <w:t>, назначенную на 02.11.2016, до к</w:t>
      </w:r>
      <w:r w:rsidR="00D17EFF">
        <w:rPr>
          <w:rFonts w:ascii="Times New Roman" w:hAnsi="Times New Roman"/>
          <w:sz w:val="28"/>
          <w:szCs w:val="28"/>
        </w:rPr>
        <w:t xml:space="preserve">онца 2016 года все </w:t>
      </w:r>
      <w:r w:rsidR="00D17EFF" w:rsidRPr="00D17EFF">
        <w:rPr>
          <w:rFonts w:ascii="Times New Roman" w:hAnsi="Times New Roman"/>
          <w:sz w:val="28"/>
          <w:szCs w:val="28"/>
        </w:rPr>
        <w:t>г</w:t>
      </w:r>
      <w:r w:rsidR="002102AA" w:rsidRPr="00D17EFF">
        <w:rPr>
          <w:rFonts w:ascii="Times New Roman" w:hAnsi="Times New Roman"/>
          <w:sz w:val="28"/>
          <w:szCs w:val="28"/>
        </w:rPr>
        <w:t>раждане,</w:t>
      </w:r>
      <w:r w:rsidR="002102AA" w:rsidRPr="00D25EB2">
        <w:rPr>
          <w:rFonts w:ascii="Times New Roman" w:hAnsi="Times New Roman"/>
          <w:sz w:val="28"/>
          <w:szCs w:val="28"/>
        </w:rPr>
        <w:t xml:space="preserve"> имеющие трехи более детей,  включенныев реестр по состоянию на </w:t>
      </w:r>
      <w:r w:rsidR="00451873">
        <w:rPr>
          <w:rFonts w:ascii="Times New Roman" w:hAnsi="Times New Roman"/>
          <w:sz w:val="28"/>
          <w:szCs w:val="28"/>
        </w:rPr>
        <w:t>05.10</w:t>
      </w:r>
      <w:r w:rsidRPr="00842DE6">
        <w:rPr>
          <w:rFonts w:ascii="Times New Roman" w:hAnsi="Times New Roman"/>
          <w:sz w:val="28"/>
          <w:szCs w:val="28"/>
        </w:rPr>
        <w:t>.2016</w:t>
      </w:r>
      <w:r w:rsidR="002102AA" w:rsidRPr="00D25EB2">
        <w:rPr>
          <w:rFonts w:ascii="Times New Roman" w:hAnsi="Times New Roman"/>
          <w:sz w:val="28"/>
          <w:szCs w:val="28"/>
        </w:rPr>
        <w:t>г.,</w:t>
      </w:r>
      <w:r w:rsidR="002102AA" w:rsidRPr="00D25EB2">
        <w:rPr>
          <w:rFonts w:ascii="Times New Roman" w:hAnsi="Times New Roman"/>
          <w:b/>
          <w:sz w:val="28"/>
          <w:szCs w:val="28"/>
        </w:rPr>
        <w:t xml:space="preserve"> будут обеспечены земельными участками</w:t>
      </w:r>
      <w:r w:rsidR="002102AA" w:rsidRPr="00D25EB2">
        <w:rPr>
          <w:rFonts w:ascii="Times New Roman" w:hAnsi="Times New Roman"/>
          <w:sz w:val="28"/>
          <w:szCs w:val="28"/>
        </w:rPr>
        <w:t xml:space="preserve">. </w:t>
      </w:r>
    </w:p>
    <w:p w:rsidR="002102AA" w:rsidRDefault="002102AA" w:rsidP="00F6033B">
      <w:pPr>
        <w:spacing w:after="0" w:line="312" w:lineRule="auto"/>
        <w:jc w:val="both"/>
        <w:rPr>
          <w:rFonts w:ascii="Times New Roman" w:hAnsi="Times New Roman"/>
          <w:sz w:val="16"/>
          <w:szCs w:val="16"/>
        </w:rPr>
      </w:pPr>
    </w:p>
    <w:p w:rsidR="002175D1" w:rsidRPr="00D25EB2" w:rsidRDefault="002175D1" w:rsidP="00F6033B">
      <w:pPr>
        <w:spacing w:after="0" w:line="312" w:lineRule="auto"/>
        <w:jc w:val="both"/>
        <w:rPr>
          <w:rFonts w:ascii="Times New Roman" w:hAnsi="Times New Roman"/>
          <w:sz w:val="16"/>
          <w:szCs w:val="16"/>
        </w:rPr>
      </w:pPr>
    </w:p>
    <w:p w:rsidR="002102AA" w:rsidRPr="00D25EB2" w:rsidRDefault="002102AA" w:rsidP="00F6033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25EB2">
        <w:rPr>
          <w:rFonts w:ascii="Times New Roman" w:hAnsi="Times New Roman"/>
          <w:i/>
          <w:sz w:val="28"/>
          <w:szCs w:val="28"/>
        </w:rPr>
        <w:t xml:space="preserve">По Закону Приморского края от 27.09.2013 № 250-КЗ </w:t>
      </w:r>
      <w:r w:rsidRPr="00D25EB2">
        <w:rPr>
          <w:rFonts w:ascii="Times New Roman" w:hAnsi="Times New Roman"/>
          <w:i/>
          <w:sz w:val="28"/>
          <w:szCs w:val="28"/>
        </w:rPr>
        <w:br/>
        <w:t xml:space="preserve">«О бесплатном предоставлении земельных участков для индивидуального </w:t>
      </w:r>
      <w:r>
        <w:rPr>
          <w:rFonts w:ascii="Times New Roman" w:hAnsi="Times New Roman"/>
          <w:i/>
          <w:sz w:val="28"/>
          <w:szCs w:val="28"/>
        </w:rPr>
        <w:br/>
      </w:r>
      <w:r w:rsidRPr="00D25EB2">
        <w:rPr>
          <w:rFonts w:ascii="Times New Roman" w:hAnsi="Times New Roman"/>
          <w:i/>
          <w:sz w:val="28"/>
          <w:szCs w:val="28"/>
        </w:rPr>
        <w:t>жилищного строительства на территории Приморского края»</w:t>
      </w:r>
    </w:p>
    <w:p w:rsidR="002102AA" w:rsidRPr="00D25EB2" w:rsidRDefault="002102AA" w:rsidP="00F603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02AA" w:rsidRDefault="002102AA" w:rsidP="00F6033B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EB2">
        <w:rPr>
          <w:rFonts w:ascii="Times New Roman" w:hAnsi="Times New Roman"/>
          <w:sz w:val="28"/>
          <w:szCs w:val="28"/>
        </w:rPr>
        <w:t xml:space="preserve">По состоянию на </w:t>
      </w:r>
      <w:r w:rsidR="00CD5755">
        <w:rPr>
          <w:rFonts w:ascii="Times New Roman" w:hAnsi="Times New Roman"/>
          <w:sz w:val="28"/>
          <w:szCs w:val="28"/>
        </w:rPr>
        <w:t xml:space="preserve">01 </w:t>
      </w:r>
      <w:r w:rsidR="00451873">
        <w:rPr>
          <w:rFonts w:ascii="Times New Roman" w:hAnsi="Times New Roman"/>
          <w:sz w:val="28"/>
          <w:szCs w:val="28"/>
        </w:rPr>
        <w:t>ноября</w:t>
      </w:r>
      <w:r w:rsidR="00D73192">
        <w:rPr>
          <w:rFonts w:ascii="Times New Roman" w:hAnsi="Times New Roman"/>
          <w:sz w:val="28"/>
          <w:szCs w:val="28"/>
        </w:rPr>
        <w:t>2016</w:t>
      </w:r>
      <w:r w:rsidRPr="00D25EB2">
        <w:rPr>
          <w:rFonts w:ascii="Times New Roman" w:hAnsi="Times New Roman"/>
          <w:sz w:val="28"/>
          <w:szCs w:val="28"/>
        </w:rPr>
        <w:t xml:space="preserve"> года с заявлением о предоставлении в аренду земельных участков в соответствии с Законом Приморского края от 27.09.2013</w:t>
      </w:r>
      <w:r w:rsidR="00FB13E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№ 250-КЗ </w:t>
      </w:r>
      <w:r w:rsidRPr="00D25EB2">
        <w:rPr>
          <w:rFonts w:ascii="Times New Roman" w:hAnsi="Times New Roman"/>
          <w:sz w:val="28"/>
          <w:szCs w:val="28"/>
        </w:rPr>
        <w:t>«О бесплатном предоставлении земельных участков для индивидуального жилищного строительства на территории Приморского края»</w:t>
      </w:r>
      <w:r w:rsidRPr="00D25EB2">
        <w:rPr>
          <w:rFonts w:ascii="Times New Roman" w:hAnsi="Times New Roman"/>
          <w:b/>
          <w:sz w:val="28"/>
          <w:szCs w:val="28"/>
        </w:rPr>
        <w:t>обратил</w:t>
      </w:r>
      <w:r w:rsidR="003E6E43">
        <w:rPr>
          <w:rFonts w:ascii="Times New Roman" w:hAnsi="Times New Roman"/>
          <w:b/>
          <w:sz w:val="28"/>
          <w:szCs w:val="28"/>
        </w:rPr>
        <w:t>о</w:t>
      </w:r>
      <w:r w:rsidR="00842DE6">
        <w:rPr>
          <w:rFonts w:ascii="Times New Roman" w:hAnsi="Times New Roman"/>
          <w:b/>
          <w:sz w:val="28"/>
          <w:szCs w:val="28"/>
        </w:rPr>
        <w:t>сь3</w:t>
      </w:r>
      <w:r w:rsidR="003E6E43">
        <w:rPr>
          <w:rFonts w:ascii="Times New Roman" w:hAnsi="Times New Roman"/>
          <w:b/>
          <w:sz w:val="28"/>
          <w:szCs w:val="28"/>
        </w:rPr>
        <w:t xml:space="preserve">2 </w:t>
      </w:r>
      <w:r w:rsidR="00842DE6">
        <w:rPr>
          <w:rFonts w:ascii="Times New Roman" w:hAnsi="Times New Roman"/>
          <w:b/>
          <w:sz w:val="28"/>
          <w:szCs w:val="28"/>
        </w:rPr>
        <w:t>семь</w:t>
      </w:r>
      <w:r w:rsidR="003E6E43">
        <w:rPr>
          <w:rFonts w:ascii="Times New Roman" w:hAnsi="Times New Roman"/>
          <w:b/>
          <w:sz w:val="28"/>
          <w:szCs w:val="28"/>
        </w:rPr>
        <w:t>и</w:t>
      </w:r>
      <w:r w:rsidR="00842DE6">
        <w:rPr>
          <w:rFonts w:ascii="Times New Roman" w:hAnsi="Times New Roman"/>
          <w:b/>
          <w:sz w:val="28"/>
          <w:szCs w:val="28"/>
        </w:rPr>
        <w:t>, из них 3</w:t>
      </w:r>
      <w:r w:rsidR="00CD5755">
        <w:rPr>
          <w:rFonts w:ascii="Times New Roman" w:hAnsi="Times New Roman"/>
          <w:b/>
          <w:sz w:val="28"/>
          <w:szCs w:val="28"/>
        </w:rPr>
        <w:t>0</w:t>
      </w:r>
      <w:r w:rsidR="00842DE6">
        <w:rPr>
          <w:rFonts w:ascii="Times New Roman" w:hAnsi="Times New Roman"/>
          <w:b/>
          <w:sz w:val="28"/>
          <w:szCs w:val="28"/>
        </w:rPr>
        <w:t xml:space="preserve"> семей имеющие двух детей и </w:t>
      </w:r>
      <w:r w:rsidR="003E6E43">
        <w:rPr>
          <w:rFonts w:ascii="Times New Roman" w:hAnsi="Times New Roman"/>
          <w:b/>
          <w:sz w:val="28"/>
          <w:szCs w:val="28"/>
        </w:rPr>
        <w:t>2</w:t>
      </w:r>
      <w:r w:rsidRPr="004E2D75">
        <w:rPr>
          <w:rFonts w:ascii="Times New Roman" w:hAnsi="Times New Roman"/>
          <w:b/>
          <w:sz w:val="28"/>
          <w:szCs w:val="28"/>
        </w:rPr>
        <w:t xml:space="preserve"> молод</w:t>
      </w:r>
      <w:r w:rsidR="003E6E43">
        <w:rPr>
          <w:rFonts w:ascii="Times New Roman" w:hAnsi="Times New Roman"/>
          <w:b/>
          <w:sz w:val="28"/>
          <w:szCs w:val="28"/>
        </w:rPr>
        <w:t>ые</w:t>
      </w:r>
      <w:r w:rsidRPr="004E2D75">
        <w:rPr>
          <w:rFonts w:ascii="Times New Roman" w:hAnsi="Times New Roman"/>
          <w:b/>
          <w:sz w:val="28"/>
          <w:szCs w:val="28"/>
        </w:rPr>
        <w:t xml:space="preserve"> семь</w:t>
      </w:r>
      <w:r w:rsidR="003E6E43">
        <w:rPr>
          <w:rFonts w:ascii="Times New Roman" w:hAnsi="Times New Roman"/>
          <w:b/>
          <w:sz w:val="28"/>
          <w:szCs w:val="28"/>
        </w:rPr>
        <w:t>и</w:t>
      </w:r>
      <w:r w:rsidRPr="004E2D75">
        <w:rPr>
          <w:rFonts w:ascii="Times New Roman" w:hAnsi="Times New Roman"/>
          <w:b/>
          <w:sz w:val="28"/>
          <w:szCs w:val="28"/>
        </w:rPr>
        <w:t>, включено</w:t>
      </w:r>
      <w:r w:rsidRPr="00D25EB2">
        <w:rPr>
          <w:rFonts w:ascii="Times New Roman" w:hAnsi="Times New Roman"/>
          <w:b/>
          <w:sz w:val="28"/>
          <w:szCs w:val="28"/>
        </w:rPr>
        <w:t xml:space="preserve"> в реестр </w:t>
      </w:r>
      <w:r w:rsidR="00E06B95">
        <w:rPr>
          <w:rFonts w:ascii="Times New Roman" w:hAnsi="Times New Roman"/>
          <w:b/>
          <w:sz w:val="28"/>
          <w:szCs w:val="28"/>
        </w:rPr>
        <w:br/>
      </w:r>
      <w:r w:rsidR="00842DE6">
        <w:rPr>
          <w:rFonts w:ascii="Times New Roman" w:hAnsi="Times New Roman"/>
          <w:b/>
          <w:sz w:val="28"/>
          <w:szCs w:val="28"/>
        </w:rPr>
        <w:t>3</w:t>
      </w:r>
      <w:r w:rsidR="00CD5755">
        <w:rPr>
          <w:rFonts w:ascii="Times New Roman" w:hAnsi="Times New Roman"/>
          <w:b/>
          <w:sz w:val="28"/>
          <w:szCs w:val="28"/>
        </w:rPr>
        <w:t>1</w:t>
      </w:r>
      <w:r w:rsidR="00842DE6">
        <w:rPr>
          <w:rFonts w:ascii="Times New Roman" w:hAnsi="Times New Roman"/>
          <w:b/>
          <w:sz w:val="28"/>
          <w:szCs w:val="28"/>
        </w:rPr>
        <w:t xml:space="preserve"> сем</w:t>
      </w:r>
      <w:r w:rsidR="00CD5755">
        <w:rPr>
          <w:rFonts w:ascii="Times New Roman" w:hAnsi="Times New Roman"/>
          <w:b/>
          <w:sz w:val="28"/>
          <w:szCs w:val="28"/>
        </w:rPr>
        <w:t>ья</w:t>
      </w:r>
      <w:r w:rsidRPr="00D25EB2">
        <w:rPr>
          <w:rFonts w:ascii="Times New Roman" w:hAnsi="Times New Roman"/>
          <w:sz w:val="28"/>
          <w:szCs w:val="28"/>
        </w:rPr>
        <w:t xml:space="preserve">, </w:t>
      </w:r>
      <w:r w:rsidRPr="00D25EB2">
        <w:rPr>
          <w:rFonts w:ascii="Times New Roman" w:hAnsi="Times New Roman"/>
          <w:b/>
          <w:sz w:val="28"/>
          <w:szCs w:val="28"/>
        </w:rPr>
        <w:t>предоставлено – 0</w:t>
      </w:r>
      <w:r w:rsidRPr="00D25EB2">
        <w:rPr>
          <w:rFonts w:ascii="Times New Roman" w:hAnsi="Times New Roman"/>
          <w:sz w:val="28"/>
          <w:szCs w:val="28"/>
        </w:rPr>
        <w:t xml:space="preserve">. </w:t>
      </w:r>
    </w:p>
    <w:p w:rsidR="002102AA" w:rsidRPr="00F6033B" w:rsidRDefault="002102AA" w:rsidP="00F6033B">
      <w:pPr>
        <w:spacing w:after="0" w:line="312" w:lineRule="auto"/>
        <w:ind w:firstLine="709"/>
        <w:jc w:val="both"/>
        <w:rPr>
          <w:szCs w:val="28"/>
        </w:rPr>
      </w:pPr>
      <w:r w:rsidRPr="00D25EB2">
        <w:rPr>
          <w:rFonts w:ascii="Times New Roman" w:hAnsi="Times New Roman"/>
          <w:sz w:val="28"/>
          <w:szCs w:val="28"/>
        </w:rPr>
        <w:t xml:space="preserve">В </w:t>
      </w:r>
      <w:r w:rsidR="00842DE6" w:rsidRPr="00842DE6">
        <w:rPr>
          <w:rFonts w:ascii="Times New Roman" w:hAnsi="Times New Roman"/>
          <w:sz w:val="28"/>
          <w:szCs w:val="28"/>
        </w:rPr>
        <w:t xml:space="preserve">ноябре – декабре </w:t>
      </w:r>
      <w:r w:rsidR="00D73192" w:rsidRPr="00842DE6">
        <w:rPr>
          <w:rFonts w:ascii="Times New Roman" w:hAnsi="Times New Roman"/>
          <w:sz w:val="28"/>
          <w:szCs w:val="28"/>
        </w:rPr>
        <w:t>2016</w:t>
      </w:r>
      <w:r w:rsidRPr="00842DE6">
        <w:rPr>
          <w:rFonts w:ascii="Times New Roman" w:hAnsi="Times New Roman"/>
          <w:sz w:val="28"/>
          <w:szCs w:val="28"/>
        </w:rPr>
        <w:t xml:space="preserve"> года после</w:t>
      </w:r>
      <w:r>
        <w:rPr>
          <w:rFonts w:ascii="Times New Roman" w:hAnsi="Times New Roman"/>
          <w:sz w:val="28"/>
          <w:szCs w:val="28"/>
        </w:rPr>
        <w:t xml:space="preserve"> проведения </w:t>
      </w:r>
      <w:r w:rsidR="00D73192">
        <w:rPr>
          <w:rFonts w:ascii="Times New Roman" w:hAnsi="Times New Roman"/>
          <w:sz w:val="28"/>
          <w:szCs w:val="28"/>
        </w:rPr>
        <w:t xml:space="preserve">жеребьевки по предоставлению земельных участков многодетным семьям </w:t>
      </w:r>
      <w:r w:rsidRPr="00D25EB2">
        <w:rPr>
          <w:rFonts w:ascii="Times New Roman" w:hAnsi="Times New Roman"/>
          <w:sz w:val="28"/>
          <w:szCs w:val="28"/>
        </w:rPr>
        <w:t xml:space="preserve">планируется </w:t>
      </w:r>
      <w:r w:rsidR="00D73192">
        <w:rPr>
          <w:rFonts w:ascii="Times New Roman" w:hAnsi="Times New Roman"/>
          <w:sz w:val="28"/>
          <w:szCs w:val="28"/>
        </w:rPr>
        <w:t xml:space="preserve">проведение жеребьевки </w:t>
      </w:r>
      <w:r w:rsidR="004E2612">
        <w:rPr>
          <w:rFonts w:ascii="Times New Roman" w:hAnsi="Times New Roman"/>
          <w:sz w:val="28"/>
          <w:szCs w:val="28"/>
        </w:rPr>
        <w:br/>
      </w:r>
      <w:r w:rsidR="00D73192">
        <w:rPr>
          <w:rFonts w:ascii="Times New Roman" w:hAnsi="Times New Roman"/>
          <w:sz w:val="28"/>
          <w:szCs w:val="28"/>
        </w:rPr>
        <w:t xml:space="preserve">по предоставлению </w:t>
      </w:r>
      <w:r w:rsidR="00451873">
        <w:rPr>
          <w:rFonts w:ascii="Times New Roman" w:hAnsi="Times New Roman"/>
          <w:sz w:val="28"/>
          <w:szCs w:val="28"/>
        </w:rPr>
        <w:t>27</w:t>
      </w:r>
      <w:r w:rsidR="00D73192">
        <w:rPr>
          <w:rFonts w:ascii="Times New Roman" w:hAnsi="Times New Roman"/>
          <w:sz w:val="28"/>
          <w:szCs w:val="28"/>
        </w:rPr>
        <w:t xml:space="preserve"> земельных участков для </w:t>
      </w:r>
      <w:r w:rsidR="00AD5396">
        <w:rPr>
          <w:rFonts w:ascii="Times New Roman" w:hAnsi="Times New Roman"/>
          <w:sz w:val="28"/>
          <w:szCs w:val="28"/>
        </w:rPr>
        <w:t>семей имеющих двух детей, а также молодых семей</w:t>
      </w:r>
      <w:r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</w:p>
    <w:sectPr w:rsidR="002102AA" w:rsidRPr="00F6033B" w:rsidSect="00D25EB2">
      <w:headerReference w:type="default" r:id="rId6"/>
      <w:pgSz w:w="11906" w:h="16838"/>
      <w:pgMar w:top="624" w:right="680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BF9" w:rsidRDefault="00561BF9" w:rsidP="00844565">
      <w:pPr>
        <w:spacing w:after="0" w:line="240" w:lineRule="auto"/>
      </w:pPr>
      <w:r>
        <w:separator/>
      </w:r>
    </w:p>
  </w:endnote>
  <w:endnote w:type="continuationSeparator" w:id="1">
    <w:p w:rsidR="00561BF9" w:rsidRDefault="00561BF9" w:rsidP="0084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BF9" w:rsidRDefault="00561BF9" w:rsidP="00844565">
      <w:pPr>
        <w:spacing w:after="0" w:line="240" w:lineRule="auto"/>
      </w:pPr>
      <w:r>
        <w:separator/>
      </w:r>
    </w:p>
  </w:footnote>
  <w:footnote w:type="continuationSeparator" w:id="1">
    <w:p w:rsidR="00561BF9" w:rsidRDefault="00561BF9" w:rsidP="00844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2AA" w:rsidRDefault="00DA6548">
    <w:pPr>
      <w:pStyle w:val="a3"/>
      <w:jc w:val="center"/>
    </w:pPr>
    <w:r>
      <w:fldChar w:fldCharType="begin"/>
    </w:r>
    <w:r w:rsidR="00A56AAF">
      <w:instrText>PAGE   \* MERGEFORMAT</w:instrText>
    </w:r>
    <w:r>
      <w:fldChar w:fldCharType="separate"/>
    </w:r>
    <w:r w:rsidR="00CF4315">
      <w:rPr>
        <w:noProof/>
      </w:rPr>
      <w:t>2</w:t>
    </w:r>
    <w:r>
      <w:rPr>
        <w:noProof/>
      </w:rPr>
      <w:fldChar w:fldCharType="end"/>
    </w:r>
  </w:p>
  <w:p w:rsidR="002102AA" w:rsidRDefault="002102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520"/>
    <w:rsid w:val="00013E33"/>
    <w:rsid w:val="000B40D5"/>
    <w:rsid w:val="000C3A86"/>
    <w:rsid w:val="000E41EE"/>
    <w:rsid w:val="000F282E"/>
    <w:rsid w:val="000F494C"/>
    <w:rsid w:val="00165845"/>
    <w:rsid w:val="00197869"/>
    <w:rsid w:val="001A0824"/>
    <w:rsid w:val="001A1C61"/>
    <w:rsid w:val="001A5D9D"/>
    <w:rsid w:val="001C5D1C"/>
    <w:rsid w:val="001D0CF8"/>
    <w:rsid w:val="002102AA"/>
    <w:rsid w:val="0021364B"/>
    <w:rsid w:val="002175D1"/>
    <w:rsid w:val="002B2630"/>
    <w:rsid w:val="002E4219"/>
    <w:rsid w:val="003173B4"/>
    <w:rsid w:val="003174ED"/>
    <w:rsid w:val="00323AB0"/>
    <w:rsid w:val="003879F6"/>
    <w:rsid w:val="003B41EB"/>
    <w:rsid w:val="003C6F67"/>
    <w:rsid w:val="003D4748"/>
    <w:rsid w:val="003D6A20"/>
    <w:rsid w:val="003E6E43"/>
    <w:rsid w:val="003E74C7"/>
    <w:rsid w:val="0041337D"/>
    <w:rsid w:val="004209F7"/>
    <w:rsid w:val="00441CC1"/>
    <w:rsid w:val="00451873"/>
    <w:rsid w:val="004819A1"/>
    <w:rsid w:val="004E2612"/>
    <w:rsid w:val="004E2D75"/>
    <w:rsid w:val="00550798"/>
    <w:rsid w:val="00561BF9"/>
    <w:rsid w:val="005D2A4D"/>
    <w:rsid w:val="0060445A"/>
    <w:rsid w:val="0064067E"/>
    <w:rsid w:val="00662660"/>
    <w:rsid w:val="006915D6"/>
    <w:rsid w:val="006965FD"/>
    <w:rsid w:val="006A3C5B"/>
    <w:rsid w:val="006B3B8A"/>
    <w:rsid w:val="006B7A4C"/>
    <w:rsid w:val="006E37ED"/>
    <w:rsid w:val="006F417F"/>
    <w:rsid w:val="00705785"/>
    <w:rsid w:val="007116BD"/>
    <w:rsid w:val="007A0669"/>
    <w:rsid w:val="007D3001"/>
    <w:rsid w:val="007D4FF6"/>
    <w:rsid w:val="00821B28"/>
    <w:rsid w:val="00840E3C"/>
    <w:rsid w:val="00842DE6"/>
    <w:rsid w:val="00844565"/>
    <w:rsid w:val="008C2BD9"/>
    <w:rsid w:val="008C6431"/>
    <w:rsid w:val="008D0FBA"/>
    <w:rsid w:val="00930D65"/>
    <w:rsid w:val="009637B2"/>
    <w:rsid w:val="009B5B2F"/>
    <w:rsid w:val="009D14F6"/>
    <w:rsid w:val="009E208B"/>
    <w:rsid w:val="00A076B5"/>
    <w:rsid w:val="00A43DD2"/>
    <w:rsid w:val="00A56AAF"/>
    <w:rsid w:val="00A75CA0"/>
    <w:rsid w:val="00AD5396"/>
    <w:rsid w:val="00BC288C"/>
    <w:rsid w:val="00BC7E72"/>
    <w:rsid w:val="00C722BE"/>
    <w:rsid w:val="00C7396F"/>
    <w:rsid w:val="00C951B2"/>
    <w:rsid w:val="00C96475"/>
    <w:rsid w:val="00CD5755"/>
    <w:rsid w:val="00CF4315"/>
    <w:rsid w:val="00D17EFF"/>
    <w:rsid w:val="00D25EB2"/>
    <w:rsid w:val="00D47124"/>
    <w:rsid w:val="00D73192"/>
    <w:rsid w:val="00DA6548"/>
    <w:rsid w:val="00DE3C5F"/>
    <w:rsid w:val="00E06B95"/>
    <w:rsid w:val="00E238B1"/>
    <w:rsid w:val="00E35A14"/>
    <w:rsid w:val="00E5264D"/>
    <w:rsid w:val="00E55520"/>
    <w:rsid w:val="00E97536"/>
    <w:rsid w:val="00EB4548"/>
    <w:rsid w:val="00ED366C"/>
    <w:rsid w:val="00F03DFF"/>
    <w:rsid w:val="00F16B91"/>
    <w:rsid w:val="00F6033B"/>
    <w:rsid w:val="00F619E8"/>
    <w:rsid w:val="00FB1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165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165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6584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16584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rsid w:val="0084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44565"/>
    <w:rPr>
      <w:rFonts w:cs="Times New Roman"/>
    </w:rPr>
  </w:style>
  <w:style w:type="paragraph" w:styleId="a5">
    <w:name w:val="footer"/>
    <w:basedOn w:val="a"/>
    <w:link w:val="a6"/>
    <w:uiPriority w:val="99"/>
    <w:rsid w:val="0084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4456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Громашова Юлия Евгениевна</dc:creator>
  <cp:lastModifiedBy>Санников</cp:lastModifiedBy>
  <cp:revision>2</cp:revision>
  <cp:lastPrinted>2016-02-02T01:52:00Z</cp:lastPrinted>
  <dcterms:created xsi:type="dcterms:W3CDTF">2016-11-02T01:20:00Z</dcterms:created>
  <dcterms:modified xsi:type="dcterms:W3CDTF">2016-11-02T01:20:00Z</dcterms:modified>
</cp:coreProperties>
</file>