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5E" w:rsidRPr="007E66AF" w:rsidRDefault="0053085E" w:rsidP="007E66AF">
      <w:pPr>
        <w:widowControl w:val="0"/>
        <w:tabs>
          <w:tab w:val="left" w:pos="1440"/>
          <w:tab w:val="right" w:pos="9540"/>
        </w:tabs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E66AF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7D2BFE">
        <w:rPr>
          <w:rFonts w:ascii="Times New Roman" w:hAnsi="Times New Roman" w:cs="Times New Roman"/>
          <w:sz w:val="26"/>
          <w:szCs w:val="26"/>
        </w:rPr>
        <w:t>8</w:t>
      </w:r>
    </w:p>
    <w:p w:rsidR="007E66AF" w:rsidRDefault="0053085E" w:rsidP="007E66AF">
      <w:pPr>
        <w:widowControl w:val="0"/>
        <w:tabs>
          <w:tab w:val="left" w:pos="1440"/>
          <w:tab w:val="right" w:pos="9540"/>
        </w:tabs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E66AF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53085E" w:rsidRPr="007E66AF" w:rsidRDefault="0053085E" w:rsidP="007E66AF">
      <w:pPr>
        <w:widowControl w:val="0"/>
        <w:tabs>
          <w:tab w:val="left" w:pos="1440"/>
          <w:tab w:val="right" w:pos="9540"/>
        </w:tabs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E66AF">
        <w:rPr>
          <w:rFonts w:ascii="Times New Roman" w:hAnsi="Times New Roman" w:cs="Times New Roman"/>
          <w:sz w:val="26"/>
          <w:szCs w:val="26"/>
        </w:rPr>
        <w:t>«Охрана окружающей среды»</w:t>
      </w:r>
    </w:p>
    <w:p w:rsidR="0053085E" w:rsidRPr="0053085E" w:rsidRDefault="0053085E" w:rsidP="0053085E">
      <w:pPr>
        <w:widowControl w:val="0"/>
        <w:tabs>
          <w:tab w:val="left" w:pos="1440"/>
          <w:tab w:val="right" w:pos="9540"/>
        </w:tabs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53085E" w:rsidRPr="000818F3" w:rsidRDefault="0053085E" w:rsidP="000818F3">
      <w:pPr>
        <w:widowControl w:val="0"/>
        <w:tabs>
          <w:tab w:val="left" w:pos="1440"/>
          <w:tab w:val="right" w:pos="954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18F3">
        <w:rPr>
          <w:rFonts w:ascii="Times New Roman" w:hAnsi="Times New Roman" w:cs="Times New Roman"/>
          <w:b/>
          <w:sz w:val="26"/>
          <w:szCs w:val="26"/>
        </w:rPr>
        <w:t>Подпрограмма «</w:t>
      </w:r>
      <w:r w:rsidR="000F6A67" w:rsidRPr="000F6A67">
        <w:rPr>
          <w:rFonts w:ascii="Times New Roman" w:hAnsi="Times New Roman" w:cs="Times New Roman"/>
          <w:b/>
          <w:sz w:val="26"/>
          <w:szCs w:val="26"/>
        </w:rPr>
        <w:t>Обеспечение защищенности от негативных вод на территории Дальнегорского городского округа</w:t>
      </w:r>
      <w:r w:rsidRPr="000818F3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53085E" w:rsidRPr="0053085E" w:rsidRDefault="0053085E" w:rsidP="0053085E">
      <w:pPr>
        <w:widowControl w:val="0"/>
        <w:tabs>
          <w:tab w:val="left" w:pos="1440"/>
          <w:tab w:val="right" w:pos="954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3085E">
        <w:rPr>
          <w:rFonts w:ascii="Times New Roman" w:hAnsi="Times New Roman" w:cs="Times New Roman"/>
          <w:sz w:val="26"/>
          <w:szCs w:val="26"/>
        </w:rPr>
        <w:t xml:space="preserve">Паспорт подпрограммы 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399"/>
        <w:gridCol w:w="6248"/>
      </w:tblGrid>
      <w:tr w:rsidR="001566C2" w:rsidRPr="000818F3" w:rsidTr="001566C2">
        <w:tc>
          <w:tcPr>
            <w:tcW w:w="362" w:type="pct"/>
          </w:tcPr>
          <w:p w:rsidR="001566C2" w:rsidRPr="000818F3" w:rsidRDefault="001566C2" w:rsidP="005308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7" w:type="pct"/>
          </w:tcPr>
          <w:p w:rsidR="001566C2" w:rsidRPr="000818F3" w:rsidRDefault="001566C2" w:rsidP="005308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3352" w:type="pct"/>
          </w:tcPr>
          <w:p w:rsidR="001566C2" w:rsidRPr="000818F3" w:rsidRDefault="001566C2" w:rsidP="00677487">
            <w:pPr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56367403"/>
            <w:r w:rsidRPr="000818F3">
              <w:rPr>
                <w:rFonts w:ascii="Times New Roman" w:hAnsi="Times New Roman" w:cs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  <w:bookmarkEnd w:id="0"/>
          </w:p>
        </w:tc>
      </w:tr>
      <w:tr w:rsidR="001566C2" w:rsidRPr="000818F3" w:rsidTr="001566C2">
        <w:tc>
          <w:tcPr>
            <w:tcW w:w="362" w:type="pct"/>
          </w:tcPr>
          <w:p w:rsidR="001566C2" w:rsidRPr="000818F3" w:rsidRDefault="001566C2" w:rsidP="005308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87" w:type="pct"/>
          </w:tcPr>
          <w:p w:rsidR="001566C2" w:rsidRPr="000818F3" w:rsidRDefault="001566C2" w:rsidP="005308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3352" w:type="pct"/>
          </w:tcPr>
          <w:p w:rsidR="001566C2" w:rsidRPr="000818F3" w:rsidRDefault="001566C2" w:rsidP="00677487">
            <w:pPr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>Отдел архитектуры и строительства администрации Дальнегорского городского округа</w:t>
            </w:r>
          </w:p>
        </w:tc>
      </w:tr>
      <w:tr w:rsidR="001566C2" w:rsidRPr="000818F3" w:rsidTr="001566C2">
        <w:trPr>
          <w:trHeight w:hRule="exact" w:val="2180"/>
        </w:trPr>
        <w:tc>
          <w:tcPr>
            <w:tcW w:w="362" w:type="pct"/>
          </w:tcPr>
          <w:p w:rsidR="001566C2" w:rsidRPr="000818F3" w:rsidRDefault="001566C2" w:rsidP="00A924C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87" w:type="pct"/>
          </w:tcPr>
          <w:p w:rsidR="001566C2" w:rsidRPr="000818F3" w:rsidRDefault="001566C2" w:rsidP="00A924C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</w:t>
            </w:r>
          </w:p>
        </w:tc>
        <w:tc>
          <w:tcPr>
            <w:tcW w:w="3352" w:type="pct"/>
          </w:tcPr>
          <w:p w:rsidR="001566C2" w:rsidRPr="000818F3" w:rsidRDefault="001566C2" w:rsidP="00170767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>Проведение подготовительных работ в рамках мероприятий по капитальному ремонту водохранилища «Нежданка»;</w:t>
            </w:r>
          </w:p>
          <w:p w:rsidR="001566C2" w:rsidRPr="000818F3" w:rsidRDefault="001566C2" w:rsidP="00170767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>Капитальный ремонт земляной плотины, траншейного водосброса.</w:t>
            </w:r>
            <w:bookmarkStart w:id="1" w:name="_GoBack"/>
            <w:bookmarkEnd w:id="1"/>
          </w:p>
          <w:p w:rsidR="001566C2" w:rsidRPr="000818F3" w:rsidRDefault="001566C2" w:rsidP="00170767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>Капитальный ремонт чаши водохранилища, донного водоспуска, водозаборной башни.</w:t>
            </w:r>
          </w:p>
        </w:tc>
      </w:tr>
      <w:tr w:rsidR="001566C2" w:rsidRPr="000818F3" w:rsidTr="001566C2">
        <w:tc>
          <w:tcPr>
            <w:tcW w:w="362" w:type="pct"/>
          </w:tcPr>
          <w:p w:rsidR="001566C2" w:rsidRPr="000818F3" w:rsidRDefault="001566C2" w:rsidP="00A924C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87" w:type="pct"/>
          </w:tcPr>
          <w:p w:rsidR="001566C2" w:rsidRPr="000818F3" w:rsidRDefault="001566C2" w:rsidP="00A924C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подпрограммы</w:t>
            </w:r>
          </w:p>
        </w:tc>
        <w:tc>
          <w:tcPr>
            <w:tcW w:w="3352" w:type="pct"/>
          </w:tcPr>
          <w:p w:rsidR="001566C2" w:rsidRPr="000818F3" w:rsidRDefault="001566C2" w:rsidP="00341776">
            <w:pPr>
              <w:pStyle w:val="a3"/>
              <w:spacing w:line="240" w:lineRule="auto"/>
              <w:ind w:right="40" w:firstLine="280"/>
              <w:jc w:val="both"/>
              <w:rPr>
                <w:szCs w:val="26"/>
                <w:highlight w:val="yellow"/>
                <w:shd w:val="clear" w:color="auto" w:fill="FFFFFF"/>
              </w:rPr>
            </w:pPr>
            <w:r w:rsidRPr="000818F3">
              <w:rPr>
                <w:szCs w:val="26"/>
                <w:shd w:val="clear" w:color="auto" w:fill="FFFFFF"/>
              </w:rPr>
              <w:t xml:space="preserve">Повышение безопасности гидротехнических сооружений. </w:t>
            </w:r>
          </w:p>
        </w:tc>
      </w:tr>
      <w:tr w:rsidR="001566C2" w:rsidRPr="000818F3" w:rsidTr="001566C2">
        <w:tc>
          <w:tcPr>
            <w:tcW w:w="362" w:type="pct"/>
          </w:tcPr>
          <w:p w:rsidR="001566C2" w:rsidRPr="000818F3" w:rsidRDefault="001566C2" w:rsidP="00A924C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87" w:type="pct"/>
          </w:tcPr>
          <w:p w:rsidR="001566C2" w:rsidRPr="000818F3" w:rsidRDefault="001566C2" w:rsidP="00A924C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подпрограммы</w:t>
            </w:r>
          </w:p>
        </w:tc>
        <w:tc>
          <w:tcPr>
            <w:tcW w:w="3352" w:type="pct"/>
          </w:tcPr>
          <w:p w:rsidR="001566C2" w:rsidRPr="000818F3" w:rsidRDefault="001566C2" w:rsidP="00C05A07">
            <w:pPr>
              <w:pStyle w:val="a3"/>
              <w:spacing w:line="240" w:lineRule="auto"/>
              <w:ind w:left="28" w:right="20" w:firstLine="426"/>
              <w:jc w:val="both"/>
              <w:rPr>
                <w:szCs w:val="26"/>
                <w:shd w:val="clear" w:color="auto" w:fill="FFFFFF"/>
              </w:rPr>
            </w:pPr>
            <w:r w:rsidRPr="000818F3">
              <w:rPr>
                <w:szCs w:val="26"/>
                <w:shd w:val="clear" w:color="auto" w:fill="FFFFFF"/>
              </w:rPr>
              <w:t>Проведение капитального ремонта водохранилища «Нежданка»</w:t>
            </w:r>
          </w:p>
          <w:p w:rsidR="001566C2" w:rsidRPr="000818F3" w:rsidRDefault="001566C2" w:rsidP="00677487">
            <w:pPr>
              <w:pStyle w:val="a3"/>
              <w:spacing w:line="240" w:lineRule="auto"/>
              <w:ind w:right="20" w:firstLine="280"/>
              <w:jc w:val="both"/>
              <w:rPr>
                <w:szCs w:val="26"/>
                <w:highlight w:val="yellow"/>
              </w:rPr>
            </w:pPr>
          </w:p>
        </w:tc>
      </w:tr>
      <w:tr w:rsidR="001566C2" w:rsidRPr="000818F3" w:rsidTr="001566C2">
        <w:trPr>
          <w:trHeight w:val="698"/>
        </w:trPr>
        <w:tc>
          <w:tcPr>
            <w:tcW w:w="362" w:type="pct"/>
          </w:tcPr>
          <w:p w:rsidR="001566C2" w:rsidRPr="000818F3" w:rsidRDefault="001566C2" w:rsidP="0063330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87" w:type="pct"/>
          </w:tcPr>
          <w:p w:rsidR="001566C2" w:rsidRPr="000818F3" w:rsidRDefault="001566C2" w:rsidP="0063330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>Индикаторы (показатели) подпрограммы</w:t>
            </w:r>
          </w:p>
        </w:tc>
        <w:tc>
          <w:tcPr>
            <w:tcW w:w="3352" w:type="pct"/>
          </w:tcPr>
          <w:p w:rsidR="001566C2" w:rsidRPr="000818F3" w:rsidRDefault="001566C2" w:rsidP="000818F3">
            <w:pPr>
              <w:pStyle w:val="a8"/>
              <w:ind w:firstLine="44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Индикаторы, характеризующие достижение целей подпрограммы:</w:t>
            </w:r>
          </w:p>
          <w:p w:rsidR="001566C2" w:rsidRPr="000818F3" w:rsidRDefault="001566C2" w:rsidP="000818F3">
            <w:pPr>
              <w:pStyle w:val="a8"/>
              <w:ind w:firstLine="44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доля завершенных работ (этапов) по приведению к безопасному техническому состоянию водохранилища «Нежданка»</w:t>
            </w:r>
          </w:p>
          <w:p w:rsidR="001566C2" w:rsidRPr="000818F3" w:rsidRDefault="001566C2" w:rsidP="000818F3">
            <w:pPr>
              <w:pStyle w:val="a8"/>
              <w:ind w:firstLine="44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Показатели подпрограммы:</w:t>
            </w:r>
          </w:p>
          <w:p w:rsidR="001566C2" w:rsidRPr="000818F3" w:rsidRDefault="001566C2" w:rsidP="000818F3">
            <w:pPr>
              <w:pStyle w:val="a8"/>
              <w:ind w:firstLine="44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количество гидротехнических сооружений на территории Дальнегорского городского округа находящихся в муниципальной </w:t>
            </w:r>
            <w:proofErr w:type="gramStart"/>
            <w:r w:rsidRPr="000818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собственности</w:t>
            </w:r>
            <w:proofErr w:type="gramEnd"/>
            <w:r w:rsidRPr="000818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на ремонт которых разработана проектно-сметная документация (1 этап); с 0 ед. в 2020 году до 1 ед. в 202</w:t>
            </w:r>
            <w:r w:rsidR="00A8629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  <w:r w:rsidRPr="000818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году.</w:t>
            </w:r>
          </w:p>
          <w:p w:rsidR="001566C2" w:rsidRPr="000818F3" w:rsidRDefault="001566C2" w:rsidP="000818F3">
            <w:pPr>
              <w:pStyle w:val="a8"/>
              <w:ind w:firstLine="44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капитальный ремонт земляной плотины </w:t>
            </w:r>
            <w:r w:rsidR="00323636" w:rsidRPr="003236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водохранилища «</w:t>
            </w:r>
            <w:proofErr w:type="spellStart"/>
            <w:r w:rsidR="00323636" w:rsidRPr="003236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Нежданка</w:t>
            </w:r>
            <w:proofErr w:type="spellEnd"/>
            <w:r w:rsidR="00323636" w:rsidRPr="003236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  <w:r w:rsidR="00323636" w:rsidRPr="000818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0818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(510 м.) (2 этап) с 0 м. в 2020 году до 510 м. в 202</w:t>
            </w:r>
            <w:r w:rsidR="00A8629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  <w:r w:rsidRPr="000818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году;</w:t>
            </w:r>
          </w:p>
          <w:p w:rsidR="001566C2" w:rsidRPr="000818F3" w:rsidRDefault="001566C2" w:rsidP="000818F3">
            <w:pPr>
              <w:pStyle w:val="a8"/>
              <w:ind w:firstLine="44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капитальный ремонт траншейного </w:t>
            </w:r>
            <w:proofErr w:type="spellStart"/>
            <w:r w:rsidRPr="000818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водосброса</w:t>
            </w:r>
            <w:r w:rsidR="00323636" w:rsidRPr="003236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водохранилища</w:t>
            </w:r>
            <w:proofErr w:type="spellEnd"/>
            <w:r w:rsidR="00323636" w:rsidRPr="003236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</w:t>
            </w:r>
            <w:proofErr w:type="spellStart"/>
            <w:r w:rsidR="00323636" w:rsidRPr="003236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Нежданка</w:t>
            </w:r>
            <w:proofErr w:type="spellEnd"/>
            <w:r w:rsidR="00323636" w:rsidRPr="0032363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  <w:r w:rsidRPr="000818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(283 м.п.) (2 этап) с 0 м.п. в 2021 году до 283 м.п. в 202</w:t>
            </w:r>
            <w:r w:rsidR="00A8629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  <w:r w:rsidRPr="000818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году;</w:t>
            </w:r>
          </w:p>
          <w:p w:rsidR="001566C2" w:rsidRPr="00323636" w:rsidRDefault="001566C2" w:rsidP="000818F3">
            <w:pPr>
              <w:pStyle w:val="a8"/>
              <w:ind w:firstLine="4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r w:rsidRPr="00323636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чаши </w:t>
            </w:r>
            <w:r w:rsidR="00323636" w:rsidRPr="00323636">
              <w:rPr>
                <w:rFonts w:ascii="Times New Roman" w:hAnsi="Times New Roman" w:cs="Times New Roman"/>
                <w:sz w:val="26"/>
                <w:szCs w:val="26"/>
              </w:rPr>
              <w:t>водохранилища «</w:t>
            </w:r>
            <w:proofErr w:type="spellStart"/>
            <w:r w:rsidR="00323636" w:rsidRPr="00323636">
              <w:rPr>
                <w:rFonts w:ascii="Times New Roman" w:hAnsi="Times New Roman" w:cs="Times New Roman"/>
                <w:sz w:val="26"/>
                <w:szCs w:val="26"/>
              </w:rPr>
              <w:t>Нежданка</w:t>
            </w:r>
            <w:proofErr w:type="spellEnd"/>
            <w:r w:rsidR="00323636" w:rsidRPr="0032363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23636">
              <w:rPr>
                <w:rFonts w:ascii="Times New Roman" w:hAnsi="Times New Roman" w:cs="Times New Roman"/>
                <w:sz w:val="26"/>
                <w:szCs w:val="26"/>
              </w:rPr>
              <w:t xml:space="preserve"> (3200000 м</w:t>
            </w:r>
            <w:proofErr w:type="gramStart"/>
            <w:r w:rsidRPr="003236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323636">
              <w:rPr>
                <w:rFonts w:ascii="Times New Roman" w:hAnsi="Times New Roman" w:cs="Times New Roman"/>
                <w:sz w:val="26"/>
                <w:szCs w:val="26"/>
              </w:rPr>
              <w:t xml:space="preserve">) (3 этап) с 0 м. в 2021 году </w:t>
            </w:r>
            <w:r w:rsidRPr="003236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3200000 м. в 202</w:t>
            </w:r>
            <w:r w:rsidR="00A86290" w:rsidRPr="003236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23636"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1566C2" w:rsidRPr="00323636" w:rsidRDefault="001566C2" w:rsidP="000818F3">
            <w:pPr>
              <w:pStyle w:val="a8"/>
              <w:ind w:firstLine="4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636">
              <w:rPr>
                <w:rFonts w:ascii="Times New Roman" w:hAnsi="Times New Roman" w:cs="Times New Roman"/>
                <w:sz w:val="26"/>
                <w:szCs w:val="26"/>
              </w:rPr>
              <w:t xml:space="preserve">- капитальный ремонт донного водоспуска </w:t>
            </w:r>
            <w:r w:rsidR="00323636" w:rsidRPr="00323636">
              <w:rPr>
                <w:rFonts w:ascii="Times New Roman" w:hAnsi="Times New Roman" w:cs="Times New Roman"/>
                <w:sz w:val="26"/>
                <w:szCs w:val="26"/>
              </w:rPr>
              <w:t>водохранилища «</w:t>
            </w:r>
            <w:proofErr w:type="spellStart"/>
            <w:r w:rsidR="00323636" w:rsidRPr="00323636">
              <w:rPr>
                <w:rFonts w:ascii="Times New Roman" w:hAnsi="Times New Roman" w:cs="Times New Roman"/>
                <w:sz w:val="26"/>
                <w:szCs w:val="26"/>
              </w:rPr>
              <w:t>Нежданка</w:t>
            </w:r>
            <w:proofErr w:type="spellEnd"/>
            <w:r w:rsidR="00323636" w:rsidRPr="00323636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323636">
              <w:rPr>
                <w:rFonts w:ascii="Times New Roman" w:hAnsi="Times New Roman" w:cs="Times New Roman"/>
                <w:sz w:val="26"/>
                <w:szCs w:val="26"/>
              </w:rPr>
              <w:t>(82.4 м.п.) (3 этап), с 0 м.п. в 2021 году до 82,4 м.п. в 202</w:t>
            </w:r>
            <w:r w:rsidR="00A86290" w:rsidRPr="003236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23636"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1566C2" w:rsidRPr="000818F3" w:rsidRDefault="001566C2" w:rsidP="00A86290">
            <w:pPr>
              <w:pStyle w:val="a8"/>
              <w:ind w:firstLine="44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23636">
              <w:rPr>
                <w:rFonts w:ascii="Times New Roman" w:hAnsi="Times New Roman" w:cs="Times New Roman"/>
                <w:sz w:val="26"/>
                <w:szCs w:val="26"/>
              </w:rPr>
              <w:t xml:space="preserve">- капитальный ремонт водозаборной башни </w:t>
            </w:r>
            <w:r w:rsidR="00323636" w:rsidRPr="00323636">
              <w:rPr>
                <w:rFonts w:ascii="Times New Roman" w:hAnsi="Times New Roman" w:cs="Times New Roman"/>
                <w:sz w:val="26"/>
                <w:szCs w:val="26"/>
              </w:rPr>
              <w:t>водохранилища «</w:t>
            </w:r>
            <w:proofErr w:type="spellStart"/>
            <w:r w:rsidR="00323636" w:rsidRPr="00323636">
              <w:rPr>
                <w:rFonts w:ascii="Times New Roman" w:hAnsi="Times New Roman" w:cs="Times New Roman"/>
                <w:sz w:val="26"/>
                <w:szCs w:val="26"/>
              </w:rPr>
              <w:t>Нежданка</w:t>
            </w:r>
            <w:proofErr w:type="spellEnd"/>
            <w:r w:rsidR="00323636" w:rsidRPr="00323636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32363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818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 этап), с 0 ед. в 2021 году до 1 ед. в 202</w:t>
            </w:r>
            <w:r w:rsidR="00A8629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</w:t>
            </w:r>
            <w:r w:rsidRPr="000818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году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1566C2" w:rsidRPr="000818F3" w:rsidTr="001566C2">
        <w:tc>
          <w:tcPr>
            <w:tcW w:w="362" w:type="pct"/>
          </w:tcPr>
          <w:p w:rsidR="001566C2" w:rsidRPr="000818F3" w:rsidRDefault="001566C2" w:rsidP="00D32C4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287" w:type="pct"/>
          </w:tcPr>
          <w:p w:rsidR="001566C2" w:rsidRPr="000818F3" w:rsidRDefault="001566C2" w:rsidP="00D32C4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3352" w:type="pct"/>
          </w:tcPr>
          <w:p w:rsidR="001566C2" w:rsidRPr="000818F3" w:rsidRDefault="001566C2" w:rsidP="00E85447">
            <w:pPr>
              <w:widowControl w:val="0"/>
              <w:tabs>
                <w:tab w:val="left" w:pos="1440"/>
                <w:tab w:val="right" w:pos="9540"/>
              </w:tabs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>1 этап – «Проведение подготовительных работ в рамках мероприятий по капитальному ремонту водохранилища «</w:t>
            </w:r>
            <w:proofErr w:type="spellStart"/>
            <w:r w:rsidRPr="000818F3">
              <w:rPr>
                <w:rFonts w:ascii="Times New Roman" w:hAnsi="Times New Roman" w:cs="Times New Roman"/>
                <w:sz w:val="26"/>
                <w:szCs w:val="26"/>
              </w:rPr>
              <w:t>Нежданка</w:t>
            </w:r>
            <w:proofErr w:type="spellEnd"/>
            <w:r w:rsidRPr="000818F3">
              <w:rPr>
                <w:rFonts w:ascii="Times New Roman" w:hAnsi="Times New Roman" w:cs="Times New Roman"/>
                <w:sz w:val="26"/>
                <w:szCs w:val="26"/>
              </w:rPr>
              <w:t>»», 202</w:t>
            </w:r>
            <w:r w:rsidR="00A8629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>год;</w:t>
            </w:r>
          </w:p>
          <w:p w:rsidR="001566C2" w:rsidRPr="000818F3" w:rsidRDefault="001566C2" w:rsidP="00E85447">
            <w:pPr>
              <w:widowControl w:val="0"/>
              <w:tabs>
                <w:tab w:val="left" w:pos="1440"/>
                <w:tab w:val="right" w:pos="9540"/>
              </w:tabs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 xml:space="preserve">2 этап – «Капитальный ремонт земляной плотины, траншейного </w:t>
            </w:r>
            <w:proofErr w:type="spellStart"/>
            <w:r w:rsidRPr="000818F3">
              <w:rPr>
                <w:rFonts w:ascii="Times New Roman" w:hAnsi="Times New Roman" w:cs="Times New Roman"/>
                <w:sz w:val="26"/>
                <w:szCs w:val="26"/>
              </w:rPr>
              <w:t>водосброса</w:t>
            </w:r>
            <w:r w:rsidR="00323636" w:rsidRPr="00323636">
              <w:rPr>
                <w:rFonts w:ascii="Times New Roman" w:hAnsi="Times New Roman" w:cs="Times New Roman"/>
                <w:sz w:val="26"/>
                <w:szCs w:val="26"/>
              </w:rPr>
              <w:t>водохранилища</w:t>
            </w:r>
            <w:proofErr w:type="spellEnd"/>
            <w:r w:rsidR="00323636" w:rsidRPr="003236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323636" w:rsidRPr="00323636">
              <w:rPr>
                <w:rFonts w:ascii="Times New Roman" w:hAnsi="Times New Roman" w:cs="Times New Roman"/>
                <w:sz w:val="26"/>
                <w:szCs w:val="26"/>
              </w:rPr>
              <w:t>Нежданка</w:t>
            </w:r>
            <w:proofErr w:type="spellEnd"/>
            <w:r w:rsidR="00323636" w:rsidRPr="0032363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>, 202</w:t>
            </w:r>
            <w:r w:rsidR="00A8629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 xml:space="preserve"> год;</w:t>
            </w:r>
          </w:p>
          <w:p w:rsidR="001566C2" w:rsidRPr="000818F3" w:rsidRDefault="001566C2" w:rsidP="00A86290">
            <w:pPr>
              <w:widowControl w:val="0"/>
              <w:tabs>
                <w:tab w:val="left" w:pos="1440"/>
                <w:tab w:val="right" w:pos="9540"/>
              </w:tabs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>3 этап – «Капитальный ремонт чаши водохранилища, донного водоспуска, водозаборной башни</w:t>
            </w:r>
            <w:r w:rsidR="003236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3636" w:rsidRPr="00323636">
              <w:rPr>
                <w:rFonts w:ascii="Times New Roman" w:hAnsi="Times New Roman" w:cs="Times New Roman"/>
                <w:sz w:val="26"/>
                <w:szCs w:val="26"/>
              </w:rPr>
              <w:t>водохранилища «</w:t>
            </w:r>
            <w:proofErr w:type="spellStart"/>
            <w:r w:rsidR="00323636" w:rsidRPr="00323636">
              <w:rPr>
                <w:rFonts w:ascii="Times New Roman" w:hAnsi="Times New Roman" w:cs="Times New Roman"/>
                <w:sz w:val="26"/>
                <w:szCs w:val="26"/>
              </w:rPr>
              <w:t>Нежданка</w:t>
            </w:r>
            <w:proofErr w:type="spellEnd"/>
            <w:r w:rsidR="00323636" w:rsidRPr="0032363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>», 202</w:t>
            </w:r>
            <w:r w:rsidR="00A862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</w:tr>
      <w:tr w:rsidR="001566C2" w:rsidRPr="000818F3" w:rsidTr="001566C2">
        <w:trPr>
          <w:trHeight w:val="387"/>
        </w:trPr>
        <w:tc>
          <w:tcPr>
            <w:tcW w:w="362" w:type="pct"/>
          </w:tcPr>
          <w:p w:rsidR="001566C2" w:rsidRPr="000818F3" w:rsidRDefault="001566C2" w:rsidP="009C63E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87" w:type="pct"/>
          </w:tcPr>
          <w:p w:rsidR="001566C2" w:rsidRPr="000818F3" w:rsidRDefault="001566C2" w:rsidP="009C63E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 xml:space="preserve">Объём средств бюджета Дальнегорского городского округа на финансирование подпрограммы </w:t>
            </w:r>
          </w:p>
        </w:tc>
        <w:tc>
          <w:tcPr>
            <w:tcW w:w="3352" w:type="pct"/>
          </w:tcPr>
          <w:p w:rsidR="001566C2" w:rsidRPr="000818F3" w:rsidRDefault="001566C2" w:rsidP="009C63E0">
            <w:pPr>
              <w:pStyle w:val="ConsPlusNormal"/>
              <w:spacing w:line="240" w:lineRule="auto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составит    </w:t>
            </w:r>
            <w:r w:rsidR="000F6A67">
              <w:rPr>
                <w:rFonts w:ascii="Times New Roman" w:hAnsi="Times New Roman" w:cs="Times New Roman"/>
                <w:sz w:val="26"/>
                <w:szCs w:val="26"/>
              </w:rPr>
              <w:t>13 345,19</w:t>
            </w: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1566C2" w:rsidRPr="000818F3" w:rsidRDefault="001566C2" w:rsidP="009C63E0">
            <w:pPr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2022 год –</w:t>
            </w:r>
            <w:r w:rsidRPr="000818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86290">
              <w:rPr>
                <w:rFonts w:ascii="Times New Roman" w:hAnsi="Times New Roman" w:cs="Times New Roman"/>
                <w:bCs/>
                <w:sz w:val="26"/>
                <w:szCs w:val="26"/>
              </w:rPr>
              <w:t>0,00</w:t>
            </w: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тыс. руб.;</w:t>
            </w:r>
          </w:p>
          <w:p w:rsidR="001566C2" w:rsidRPr="000818F3" w:rsidRDefault="001566C2" w:rsidP="009C63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2023 год – </w:t>
            </w:r>
            <w:r w:rsidR="000F6A6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13 345,19</w:t>
            </w: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тыс. руб.;</w:t>
            </w:r>
          </w:p>
          <w:p w:rsidR="001566C2" w:rsidRPr="000818F3" w:rsidRDefault="001566C2" w:rsidP="009C63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2024 год –</w:t>
            </w:r>
            <w:r w:rsidR="000F6A6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0818F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тыс. руб.;</w:t>
            </w:r>
          </w:p>
          <w:p w:rsidR="001566C2" w:rsidRPr="000818F3" w:rsidRDefault="001566C2" w:rsidP="009C63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2025 год – </w:t>
            </w:r>
            <w:r w:rsidRPr="000818F3">
              <w:rPr>
                <w:rFonts w:ascii="Times New Roman" w:hAnsi="Times New Roman" w:cs="Times New Roman"/>
                <w:bCs/>
                <w:sz w:val="26"/>
                <w:szCs w:val="26"/>
              </w:rPr>
              <w:t>0,00</w:t>
            </w: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тыс. руб.;</w:t>
            </w:r>
          </w:p>
          <w:p w:rsidR="001566C2" w:rsidRPr="000818F3" w:rsidRDefault="001566C2" w:rsidP="009C63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2026 год – </w:t>
            </w:r>
            <w:r w:rsidRPr="000818F3">
              <w:rPr>
                <w:rFonts w:ascii="Times New Roman" w:hAnsi="Times New Roman" w:cs="Times New Roman"/>
                <w:bCs/>
                <w:sz w:val="26"/>
                <w:szCs w:val="26"/>
              </w:rPr>
              <w:t>0,00</w:t>
            </w: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тыс. руб.;</w:t>
            </w:r>
          </w:p>
          <w:p w:rsidR="001566C2" w:rsidRPr="000818F3" w:rsidRDefault="001566C2" w:rsidP="009C63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7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>из них за счет сре</w:t>
            </w:r>
            <w:proofErr w:type="gramStart"/>
            <w:r w:rsidRPr="000818F3">
              <w:rPr>
                <w:rFonts w:ascii="Times New Roman" w:hAnsi="Times New Roman" w:cs="Times New Roman"/>
                <w:sz w:val="26"/>
                <w:szCs w:val="26"/>
              </w:rPr>
              <w:t>дств кр</w:t>
            </w:r>
            <w:proofErr w:type="gramEnd"/>
            <w:r w:rsidRPr="000818F3">
              <w:rPr>
                <w:rFonts w:ascii="Times New Roman" w:hAnsi="Times New Roman" w:cs="Times New Roman"/>
                <w:sz w:val="26"/>
                <w:szCs w:val="26"/>
              </w:rPr>
              <w:t xml:space="preserve">аевого бюджета </w:t>
            </w:r>
            <w:r w:rsidR="000F6A67">
              <w:rPr>
                <w:rFonts w:ascii="Times New Roman" w:hAnsi="Times New Roman" w:cs="Times New Roman"/>
                <w:sz w:val="26"/>
                <w:szCs w:val="26"/>
              </w:rPr>
              <w:t>13209,02</w:t>
            </w: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1566C2" w:rsidRPr="000818F3" w:rsidRDefault="001566C2" w:rsidP="009C63E0">
            <w:pPr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2022 год –</w:t>
            </w:r>
            <w:r w:rsidRPr="000818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0,00</w:t>
            </w:r>
            <w:r w:rsidRPr="000818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тыс. руб.;</w:t>
            </w:r>
          </w:p>
          <w:p w:rsidR="001566C2" w:rsidRPr="000818F3" w:rsidRDefault="001566C2" w:rsidP="009C63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2023 год – </w:t>
            </w:r>
            <w:r w:rsidR="000F6A6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13 209,02</w:t>
            </w: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тыс. руб.;</w:t>
            </w:r>
          </w:p>
          <w:p w:rsidR="001566C2" w:rsidRPr="000818F3" w:rsidRDefault="001566C2" w:rsidP="009C63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2024 год –</w:t>
            </w:r>
            <w:r w:rsidRPr="000818F3">
              <w:rPr>
                <w:rFonts w:ascii="Times New Roman" w:hAnsi="Times New Roman" w:cs="Times New Roman"/>
                <w:bCs/>
                <w:sz w:val="26"/>
                <w:szCs w:val="26"/>
              </w:rPr>
              <w:t>0,00</w:t>
            </w: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тыс. руб.;</w:t>
            </w:r>
          </w:p>
          <w:p w:rsidR="001566C2" w:rsidRPr="000818F3" w:rsidRDefault="001566C2" w:rsidP="009C63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2025 год – </w:t>
            </w:r>
            <w:r w:rsidRPr="000818F3">
              <w:rPr>
                <w:rFonts w:ascii="Times New Roman" w:hAnsi="Times New Roman" w:cs="Times New Roman"/>
                <w:bCs/>
                <w:sz w:val="26"/>
                <w:szCs w:val="26"/>
              </w:rPr>
              <w:t>0,00</w:t>
            </w: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тыс. руб.;</w:t>
            </w:r>
          </w:p>
          <w:p w:rsidR="001566C2" w:rsidRPr="000818F3" w:rsidRDefault="001566C2" w:rsidP="009C63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2026 год – </w:t>
            </w:r>
            <w:r w:rsidRPr="000818F3">
              <w:rPr>
                <w:rFonts w:ascii="Times New Roman" w:hAnsi="Times New Roman" w:cs="Times New Roman"/>
                <w:bCs/>
                <w:sz w:val="26"/>
                <w:szCs w:val="26"/>
              </w:rPr>
              <w:t>0,00</w:t>
            </w: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тыс. руб.;</w:t>
            </w:r>
          </w:p>
          <w:p w:rsidR="00A86290" w:rsidRPr="000818F3" w:rsidRDefault="001566C2" w:rsidP="00A86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77"/>
              <w:rPr>
                <w:rFonts w:ascii="Times New Roman" w:hAnsi="Times New Roman" w:cs="Times New Roman"/>
                <w:sz w:val="26"/>
                <w:szCs w:val="26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 xml:space="preserve">из них за счет средств бюджета Дальнегорского городского округа </w:t>
            </w:r>
            <w:r w:rsidR="00A862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6A67">
              <w:rPr>
                <w:rFonts w:ascii="Times New Roman" w:hAnsi="Times New Roman" w:cs="Times New Roman"/>
                <w:sz w:val="26"/>
                <w:szCs w:val="26"/>
              </w:rPr>
              <w:t>136,17</w:t>
            </w:r>
            <w:r w:rsidR="00A86290" w:rsidRPr="000818F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A86290" w:rsidRPr="000818F3" w:rsidRDefault="00A86290" w:rsidP="00A86290">
            <w:pPr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2022 год –</w:t>
            </w:r>
            <w:r w:rsidRPr="000818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0,00</w:t>
            </w:r>
            <w:r w:rsidR="0086683A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0818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тыс. руб.;</w:t>
            </w:r>
          </w:p>
          <w:p w:rsidR="00A86290" w:rsidRPr="000818F3" w:rsidRDefault="00A86290" w:rsidP="00A86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2023 год – </w:t>
            </w:r>
            <w:r w:rsidR="000F6A6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136,17</w:t>
            </w: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тыс. руб.;</w:t>
            </w:r>
          </w:p>
          <w:p w:rsidR="00A86290" w:rsidRPr="000818F3" w:rsidRDefault="00A86290" w:rsidP="00A86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2024 год –</w:t>
            </w:r>
            <w:r w:rsidRPr="000818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F6A67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,0</w:t>
            </w:r>
            <w:r w:rsidRPr="000818F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тыс. руб.;</w:t>
            </w:r>
          </w:p>
          <w:p w:rsidR="00A86290" w:rsidRPr="000818F3" w:rsidRDefault="00A86290" w:rsidP="00A86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2025 год – </w:t>
            </w:r>
            <w:r w:rsidRPr="000818F3">
              <w:rPr>
                <w:rFonts w:ascii="Times New Roman" w:hAnsi="Times New Roman" w:cs="Times New Roman"/>
                <w:bCs/>
                <w:sz w:val="26"/>
                <w:szCs w:val="26"/>
              </w:rPr>
              <w:t>0,00</w:t>
            </w: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тыс. руб.;</w:t>
            </w:r>
          </w:p>
          <w:p w:rsidR="00A86290" w:rsidRPr="000818F3" w:rsidRDefault="00A86290" w:rsidP="00A86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2026 год – </w:t>
            </w:r>
            <w:r w:rsidRPr="000818F3">
              <w:rPr>
                <w:rFonts w:ascii="Times New Roman" w:hAnsi="Times New Roman" w:cs="Times New Roman"/>
                <w:bCs/>
                <w:sz w:val="26"/>
                <w:szCs w:val="26"/>
              </w:rPr>
              <w:t>0,00</w:t>
            </w:r>
            <w:r w:rsidRPr="000818F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тыс. руб.;</w:t>
            </w:r>
          </w:p>
          <w:p w:rsidR="001566C2" w:rsidRPr="000818F3" w:rsidRDefault="001566C2" w:rsidP="000818F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1566C2" w:rsidRPr="000818F3" w:rsidTr="001566C2">
        <w:trPr>
          <w:trHeight w:val="530"/>
        </w:trPr>
        <w:tc>
          <w:tcPr>
            <w:tcW w:w="362" w:type="pct"/>
          </w:tcPr>
          <w:p w:rsidR="001566C2" w:rsidRPr="000818F3" w:rsidRDefault="001566C2" w:rsidP="009C63E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87" w:type="pct"/>
          </w:tcPr>
          <w:p w:rsidR="001566C2" w:rsidRPr="000818F3" w:rsidRDefault="001566C2" w:rsidP="009C63E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подпрограммы </w:t>
            </w:r>
          </w:p>
        </w:tc>
        <w:tc>
          <w:tcPr>
            <w:tcW w:w="3352" w:type="pct"/>
            <w:shd w:val="clear" w:color="auto" w:fill="auto"/>
          </w:tcPr>
          <w:p w:rsidR="001566C2" w:rsidRPr="000818F3" w:rsidRDefault="001566C2" w:rsidP="009C63E0">
            <w:pPr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818F3">
              <w:rPr>
                <w:rFonts w:ascii="Times New Roman" w:hAnsi="Times New Roman" w:cs="Times New Roman"/>
                <w:sz w:val="26"/>
                <w:szCs w:val="26"/>
              </w:rPr>
              <w:t>Повышение безопасности и надежности эксплуатации существующих гидротехнических сооружений</w:t>
            </w:r>
          </w:p>
        </w:tc>
      </w:tr>
    </w:tbl>
    <w:p w:rsidR="00AC44B5" w:rsidRPr="0024634D" w:rsidRDefault="00AC44B5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634D">
        <w:rPr>
          <w:rFonts w:ascii="Times New Roman" w:hAnsi="Times New Roman" w:cs="Times New Roman"/>
          <w:b/>
          <w:sz w:val="26"/>
          <w:szCs w:val="26"/>
        </w:rPr>
        <w:lastRenderedPageBreak/>
        <w:t>1. Общая характеристика сферы реализации муниципальной программы, в том числе основных проблем в указанной сфере и прогноз её развития</w:t>
      </w:r>
    </w:p>
    <w:p w:rsidR="00AC44B5" w:rsidRPr="0024634D" w:rsidRDefault="00AC44B5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24634D">
        <w:rPr>
          <w:rFonts w:ascii="Times New Roman" w:hAnsi="Times New Roman" w:cs="Times New Roman"/>
          <w:color w:val="020B22"/>
          <w:sz w:val="26"/>
          <w:szCs w:val="26"/>
        </w:rPr>
        <w:t>Существующая ситуация с уровнем безопасности ГТС характеризуется возможностью возникновения значительн</w:t>
      </w:r>
      <w:r w:rsidR="00BE1815">
        <w:rPr>
          <w:rFonts w:ascii="Times New Roman" w:hAnsi="Times New Roman" w:cs="Times New Roman"/>
          <w:color w:val="020B22"/>
          <w:sz w:val="26"/>
          <w:szCs w:val="26"/>
        </w:rPr>
        <w:t>ого</w:t>
      </w:r>
      <w:r w:rsidRPr="0024634D">
        <w:rPr>
          <w:rFonts w:ascii="Times New Roman" w:hAnsi="Times New Roman" w:cs="Times New Roman"/>
          <w:color w:val="020B22"/>
          <w:sz w:val="26"/>
          <w:szCs w:val="26"/>
        </w:rPr>
        <w:t xml:space="preserve"> материальн</w:t>
      </w:r>
      <w:r w:rsidR="00BE1815">
        <w:rPr>
          <w:rFonts w:ascii="Times New Roman" w:hAnsi="Times New Roman" w:cs="Times New Roman"/>
          <w:color w:val="020B22"/>
          <w:sz w:val="26"/>
          <w:szCs w:val="26"/>
        </w:rPr>
        <w:t>ого</w:t>
      </w:r>
      <w:r w:rsidRPr="0024634D">
        <w:rPr>
          <w:rFonts w:ascii="Times New Roman" w:hAnsi="Times New Roman" w:cs="Times New Roman"/>
          <w:color w:val="020B22"/>
          <w:sz w:val="26"/>
          <w:szCs w:val="26"/>
        </w:rPr>
        <w:t xml:space="preserve"> ущерб</w:t>
      </w:r>
      <w:r w:rsidR="00BE1815">
        <w:rPr>
          <w:rFonts w:ascii="Times New Roman" w:hAnsi="Times New Roman" w:cs="Times New Roman"/>
          <w:color w:val="020B22"/>
          <w:sz w:val="26"/>
          <w:szCs w:val="26"/>
        </w:rPr>
        <w:t>а</w:t>
      </w:r>
      <w:r w:rsidRPr="0024634D">
        <w:rPr>
          <w:rFonts w:ascii="Times New Roman" w:hAnsi="Times New Roman" w:cs="Times New Roman"/>
          <w:color w:val="020B22"/>
          <w:sz w:val="26"/>
          <w:szCs w:val="26"/>
        </w:rPr>
        <w:t xml:space="preserve">, поскольку ГТС находятся в аварийном или предаварийном состоянии. Ситуация усугубляется в период весеннего половодья и дождевых паводков и связана с неудовлетворительным техническим состоянием ГТС и возможностью </w:t>
      </w:r>
      <w:r w:rsidR="00027185">
        <w:rPr>
          <w:rFonts w:ascii="Times New Roman" w:hAnsi="Times New Roman" w:cs="Times New Roman"/>
          <w:color w:val="020B22"/>
          <w:sz w:val="26"/>
          <w:szCs w:val="26"/>
        </w:rPr>
        <w:t xml:space="preserve">его </w:t>
      </w:r>
      <w:r w:rsidRPr="0024634D">
        <w:rPr>
          <w:rFonts w:ascii="Times New Roman" w:hAnsi="Times New Roman" w:cs="Times New Roman"/>
          <w:color w:val="020B22"/>
          <w:sz w:val="26"/>
          <w:szCs w:val="26"/>
        </w:rPr>
        <w:t>разрушения.</w:t>
      </w:r>
      <w:r w:rsidR="00027185">
        <w:rPr>
          <w:rFonts w:ascii="Times New Roman" w:hAnsi="Times New Roman" w:cs="Times New Roman"/>
          <w:color w:val="020B22"/>
          <w:sz w:val="26"/>
          <w:szCs w:val="26"/>
        </w:rPr>
        <w:t xml:space="preserve"> </w:t>
      </w:r>
      <w:r w:rsidRPr="0024634D">
        <w:rPr>
          <w:rFonts w:ascii="Times New Roman" w:hAnsi="Times New Roman" w:cs="Times New Roman"/>
          <w:color w:val="020B22"/>
          <w:sz w:val="26"/>
          <w:szCs w:val="26"/>
        </w:rPr>
        <w:t xml:space="preserve">Низкий уровень </w:t>
      </w:r>
      <w:r w:rsidR="00BE1815">
        <w:rPr>
          <w:rFonts w:ascii="Times New Roman" w:hAnsi="Times New Roman" w:cs="Times New Roman"/>
          <w:color w:val="020B22"/>
          <w:sz w:val="26"/>
          <w:szCs w:val="26"/>
        </w:rPr>
        <w:t>состояния</w:t>
      </w:r>
      <w:r w:rsidRPr="0024634D">
        <w:rPr>
          <w:rFonts w:ascii="Times New Roman" w:hAnsi="Times New Roman" w:cs="Times New Roman"/>
          <w:color w:val="020B22"/>
          <w:sz w:val="26"/>
          <w:szCs w:val="26"/>
        </w:rPr>
        <w:t xml:space="preserve"> ГТС обусловлен рядом причин, связанных </w:t>
      </w:r>
      <w:r w:rsidR="00BE1815">
        <w:rPr>
          <w:rFonts w:ascii="Times New Roman" w:hAnsi="Times New Roman" w:cs="Times New Roman"/>
          <w:color w:val="020B22"/>
          <w:sz w:val="26"/>
          <w:szCs w:val="26"/>
        </w:rPr>
        <w:t xml:space="preserve">как с </w:t>
      </w:r>
      <w:r w:rsidRPr="0024634D">
        <w:rPr>
          <w:rFonts w:ascii="Times New Roman" w:hAnsi="Times New Roman" w:cs="Times New Roman"/>
          <w:color w:val="020B22"/>
          <w:sz w:val="26"/>
          <w:szCs w:val="26"/>
        </w:rPr>
        <w:t xml:space="preserve"> техническим состоянием, </w:t>
      </w:r>
      <w:r w:rsidR="00BE1815">
        <w:rPr>
          <w:rFonts w:ascii="Times New Roman" w:hAnsi="Times New Roman" w:cs="Times New Roman"/>
          <w:color w:val="020B22"/>
          <w:sz w:val="26"/>
          <w:szCs w:val="26"/>
        </w:rPr>
        <w:t xml:space="preserve">так и </w:t>
      </w:r>
      <w:r w:rsidRPr="0024634D">
        <w:rPr>
          <w:rFonts w:ascii="Times New Roman" w:hAnsi="Times New Roman" w:cs="Times New Roman"/>
          <w:color w:val="020B22"/>
          <w:sz w:val="26"/>
          <w:szCs w:val="26"/>
        </w:rPr>
        <w:t>отсутствием служб эксплуатации, систематического мониторинга состояния ГТС.</w:t>
      </w:r>
    </w:p>
    <w:p w:rsidR="003945DE" w:rsidRDefault="003945DE" w:rsidP="000271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24634D">
        <w:rPr>
          <w:rFonts w:ascii="Times New Roman" w:hAnsi="Times New Roman" w:cs="Times New Roman"/>
          <w:color w:val="020B22"/>
          <w:sz w:val="26"/>
          <w:szCs w:val="26"/>
        </w:rPr>
        <w:t xml:space="preserve">На территории Дальнегорского </w:t>
      </w:r>
      <w:r w:rsidR="00E85447" w:rsidRPr="0024634D">
        <w:rPr>
          <w:rFonts w:ascii="Times New Roman" w:hAnsi="Times New Roman" w:cs="Times New Roman"/>
          <w:color w:val="020B22"/>
          <w:sz w:val="26"/>
          <w:szCs w:val="26"/>
        </w:rPr>
        <w:t>городского</w:t>
      </w:r>
      <w:r w:rsidRPr="0024634D">
        <w:rPr>
          <w:rFonts w:ascii="Times New Roman" w:hAnsi="Times New Roman" w:cs="Times New Roman"/>
          <w:color w:val="020B22"/>
          <w:sz w:val="26"/>
          <w:szCs w:val="26"/>
        </w:rPr>
        <w:t xml:space="preserve"> округа расположено одно </w:t>
      </w:r>
      <w:r w:rsidR="00E85447" w:rsidRPr="0024634D">
        <w:rPr>
          <w:rFonts w:ascii="Times New Roman" w:hAnsi="Times New Roman" w:cs="Times New Roman"/>
          <w:color w:val="020B22"/>
          <w:sz w:val="26"/>
          <w:szCs w:val="26"/>
        </w:rPr>
        <w:t>ГТС,</w:t>
      </w:r>
      <w:r w:rsidRPr="0024634D">
        <w:rPr>
          <w:rFonts w:ascii="Times New Roman" w:hAnsi="Times New Roman" w:cs="Times New Roman"/>
          <w:color w:val="020B22"/>
          <w:sz w:val="26"/>
          <w:szCs w:val="26"/>
        </w:rPr>
        <w:t xml:space="preserve"> находящееся в муниципальной собственности</w:t>
      </w:r>
      <w:r w:rsidR="00E85447" w:rsidRPr="0024634D">
        <w:rPr>
          <w:rFonts w:ascii="Times New Roman" w:hAnsi="Times New Roman" w:cs="Times New Roman"/>
          <w:color w:val="020B22"/>
          <w:sz w:val="26"/>
          <w:szCs w:val="26"/>
        </w:rPr>
        <w:t xml:space="preserve">  </w:t>
      </w:r>
      <w:r w:rsidRPr="0024634D">
        <w:rPr>
          <w:rFonts w:ascii="Times New Roman" w:hAnsi="Times New Roman" w:cs="Times New Roman"/>
          <w:color w:val="020B22"/>
          <w:sz w:val="26"/>
          <w:szCs w:val="26"/>
        </w:rPr>
        <w:t xml:space="preserve"> </w:t>
      </w:r>
      <w:r w:rsidR="00E85447" w:rsidRPr="0024634D">
        <w:rPr>
          <w:rFonts w:ascii="Times New Roman" w:hAnsi="Times New Roman" w:cs="Times New Roman"/>
          <w:color w:val="020B22"/>
          <w:sz w:val="26"/>
          <w:szCs w:val="26"/>
        </w:rPr>
        <w:t>– водохранилище «</w:t>
      </w:r>
      <w:proofErr w:type="spellStart"/>
      <w:r w:rsidR="00E85447" w:rsidRPr="0024634D">
        <w:rPr>
          <w:rFonts w:ascii="Times New Roman" w:hAnsi="Times New Roman" w:cs="Times New Roman"/>
          <w:color w:val="020B22"/>
          <w:sz w:val="26"/>
          <w:szCs w:val="26"/>
        </w:rPr>
        <w:t>Нежданка</w:t>
      </w:r>
      <w:proofErr w:type="spellEnd"/>
      <w:r w:rsidR="00E85447" w:rsidRPr="0024634D">
        <w:rPr>
          <w:rFonts w:ascii="Times New Roman" w:hAnsi="Times New Roman" w:cs="Times New Roman"/>
          <w:color w:val="020B22"/>
          <w:sz w:val="26"/>
          <w:szCs w:val="26"/>
        </w:rPr>
        <w:t>».</w:t>
      </w:r>
    </w:p>
    <w:p w:rsidR="00027185" w:rsidRDefault="00027185" w:rsidP="00027185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027185">
        <w:rPr>
          <w:rFonts w:ascii="Times New Roman" w:hAnsi="Times New Roman" w:cs="Times New Roman"/>
          <w:color w:val="020B22"/>
          <w:sz w:val="26"/>
          <w:szCs w:val="26"/>
        </w:rPr>
        <w:t>Для достижения цели  по предотвращению негативного воздействия хозяйственной или иной деятельности на окружающую среду планируется решение одной из важных задач повышение эксплуатационной надежнос</w:t>
      </w:r>
      <w:r>
        <w:rPr>
          <w:rFonts w:ascii="Times New Roman" w:hAnsi="Times New Roman" w:cs="Times New Roman"/>
          <w:color w:val="020B22"/>
          <w:sz w:val="26"/>
          <w:szCs w:val="26"/>
        </w:rPr>
        <w:t xml:space="preserve">ти гидротехнических сооружений. </w:t>
      </w:r>
    </w:p>
    <w:p w:rsidR="00027185" w:rsidRPr="00027185" w:rsidRDefault="00027185" w:rsidP="00027185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027185">
        <w:rPr>
          <w:rFonts w:ascii="Times New Roman" w:hAnsi="Times New Roman" w:cs="Times New Roman"/>
          <w:color w:val="020B22"/>
          <w:sz w:val="26"/>
          <w:szCs w:val="26"/>
        </w:rPr>
        <w:t xml:space="preserve">Для решения данной задачи по повышению эксплуатационной надежности гидротехнических сооружений в рамках </w:t>
      </w:r>
      <w:hyperlink w:anchor="sub_10010" w:history="1">
        <w:r w:rsidRPr="00027185">
          <w:rPr>
            <w:rFonts w:ascii="Times New Roman" w:hAnsi="Times New Roman" w:cs="Times New Roman"/>
            <w:color w:val="020B22"/>
            <w:sz w:val="26"/>
            <w:szCs w:val="26"/>
          </w:rPr>
          <w:t xml:space="preserve">подпрограммы </w:t>
        </w:r>
      </w:hyperlink>
      <w:r w:rsidRPr="00027185">
        <w:rPr>
          <w:rFonts w:ascii="Times New Roman" w:hAnsi="Times New Roman" w:cs="Times New Roman"/>
          <w:color w:val="020B22"/>
          <w:sz w:val="26"/>
          <w:szCs w:val="26"/>
        </w:rPr>
        <w:t xml:space="preserve">" </w:t>
      </w:r>
      <w:r w:rsidRPr="009C200F">
        <w:rPr>
          <w:rFonts w:ascii="Times New Roman" w:hAnsi="Times New Roman" w:cs="Times New Roman"/>
          <w:color w:val="020B22"/>
          <w:sz w:val="26"/>
          <w:szCs w:val="26"/>
        </w:rPr>
        <w:t>Обеспечение безопасности гидротехнических сооружений на территории Дальнегорского городского округа</w:t>
      </w:r>
      <w:r w:rsidRPr="00027185">
        <w:rPr>
          <w:rFonts w:ascii="Times New Roman" w:hAnsi="Times New Roman" w:cs="Times New Roman"/>
          <w:color w:val="020B22"/>
          <w:sz w:val="26"/>
          <w:szCs w:val="26"/>
        </w:rPr>
        <w:t xml:space="preserve"> " будут проведены мероприятия </w:t>
      </w:r>
      <w:proofErr w:type="gramStart"/>
      <w:r w:rsidRPr="00027185">
        <w:rPr>
          <w:rFonts w:ascii="Times New Roman" w:hAnsi="Times New Roman" w:cs="Times New Roman"/>
          <w:color w:val="020B22"/>
          <w:sz w:val="26"/>
          <w:szCs w:val="26"/>
        </w:rPr>
        <w:t>по</w:t>
      </w:r>
      <w:proofErr w:type="gramEnd"/>
      <w:r w:rsidRPr="00027185">
        <w:rPr>
          <w:rFonts w:ascii="Times New Roman" w:hAnsi="Times New Roman" w:cs="Times New Roman"/>
          <w:color w:val="020B22"/>
          <w:sz w:val="26"/>
          <w:szCs w:val="26"/>
        </w:rPr>
        <w:t>:</w:t>
      </w:r>
    </w:p>
    <w:p w:rsidR="00027185" w:rsidRPr="009C200F" w:rsidRDefault="00027185" w:rsidP="00027185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027185">
        <w:rPr>
          <w:rFonts w:ascii="Times New Roman" w:hAnsi="Times New Roman" w:cs="Times New Roman"/>
          <w:color w:val="020B22"/>
          <w:sz w:val="26"/>
          <w:szCs w:val="26"/>
        </w:rPr>
        <w:t xml:space="preserve">- </w:t>
      </w:r>
      <w:r w:rsidRPr="009C200F">
        <w:rPr>
          <w:rFonts w:ascii="Times New Roman" w:hAnsi="Times New Roman" w:cs="Times New Roman"/>
          <w:color w:val="020B22"/>
          <w:sz w:val="26"/>
          <w:szCs w:val="26"/>
        </w:rPr>
        <w:t>Проведени</w:t>
      </w:r>
      <w:r w:rsidRPr="00027185">
        <w:rPr>
          <w:rFonts w:ascii="Times New Roman" w:hAnsi="Times New Roman" w:cs="Times New Roman"/>
          <w:color w:val="020B22"/>
          <w:sz w:val="26"/>
          <w:szCs w:val="26"/>
        </w:rPr>
        <w:t>ю</w:t>
      </w:r>
      <w:r w:rsidRPr="009C200F">
        <w:rPr>
          <w:rFonts w:ascii="Times New Roman" w:hAnsi="Times New Roman" w:cs="Times New Roman"/>
          <w:color w:val="020B22"/>
          <w:sz w:val="26"/>
          <w:szCs w:val="26"/>
        </w:rPr>
        <w:t xml:space="preserve"> подготовительных работ в рамках мероприятий по капитальному ремонту водохранилища «</w:t>
      </w:r>
      <w:proofErr w:type="spellStart"/>
      <w:r w:rsidRPr="009C200F">
        <w:rPr>
          <w:rFonts w:ascii="Times New Roman" w:hAnsi="Times New Roman" w:cs="Times New Roman"/>
          <w:color w:val="020B22"/>
          <w:sz w:val="26"/>
          <w:szCs w:val="26"/>
        </w:rPr>
        <w:t>Нежданка</w:t>
      </w:r>
      <w:proofErr w:type="spellEnd"/>
      <w:r w:rsidRPr="009C200F">
        <w:rPr>
          <w:rFonts w:ascii="Times New Roman" w:hAnsi="Times New Roman" w:cs="Times New Roman"/>
          <w:color w:val="020B22"/>
          <w:sz w:val="26"/>
          <w:szCs w:val="26"/>
        </w:rPr>
        <w:t>»;</w:t>
      </w:r>
    </w:p>
    <w:p w:rsidR="00027185" w:rsidRPr="009C200F" w:rsidRDefault="00027185" w:rsidP="00027185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20B22"/>
          <w:sz w:val="26"/>
          <w:szCs w:val="26"/>
        </w:rPr>
      </w:pPr>
      <w:r w:rsidRPr="00027185">
        <w:rPr>
          <w:rFonts w:ascii="Times New Roman" w:hAnsi="Times New Roman" w:cs="Times New Roman"/>
          <w:color w:val="020B22"/>
          <w:sz w:val="26"/>
          <w:szCs w:val="26"/>
        </w:rPr>
        <w:t xml:space="preserve">- </w:t>
      </w:r>
      <w:r w:rsidRPr="009C200F">
        <w:rPr>
          <w:rFonts w:ascii="Times New Roman" w:hAnsi="Times New Roman" w:cs="Times New Roman"/>
          <w:color w:val="020B22"/>
          <w:sz w:val="26"/>
          <w:szCs w:val="26"/>
        </w:rPr>
        <w:t>Капитальный ремонт земляной плотины, траншейного водосброса</w:t>
      </w:r>
      <w:r w:rsidR="00323636">
        <w:rPr>
          <w:rFonts w:ascii="Times New Roman" w:hAnsi="Times New Roman" w:cs="Times New Roman"/>
          <w:color w:val="020B22"/>
          <w:sz w:val="26"/>
          <w:szCs w:val="26"/>
        </w:rPr>
        <w:t xml:space="preserve"> </w:t>
      </w:r>
      <w:r w:rsidR="00323636" w:rsidRPr="00323636">
        <w:rPr>
          <w:rFonts w:ascii="Times New Roman" w:hAnsi="Times New Roman" w:cs="Times New Roman"/>
          <w:color w:val="020B22"/>
          <w:sz w:val="26"/>
          <w:szCs w:val="26"/>
        </w:rPr>
        <w:t>водохранилища «</w:t>
      </w:r>
      <w:proofErr w:type="spellStart"/>
      <w:r w:rsidR="00323636" w:rsidRPr="00323636">
        <w:rPr>
          <w:rFonts w:ascii="Times New Roman" w:hAnsi="Times New Roman" w:cs="Times New Roman"/>
          <w:color w:val="020B22"/>
          <w:sz w:val="26"/>
          <w:szCs w:val="26"/>
        </w:rPr>
        <w:t>Нежданка</w:t>
      </w:r>
      <w:proofErr w:type="spellEnd"/>
      <w:r w:rsidR="00323636" w:rsidRPr="00323636">
        <w:rPr>
          <w:rFonts w:ascii="Times New Roman" w:hAnsi="Times New Roman" w:cs="Times New Roman"/>
          <w:color w:val="020B22"/>
          <w:sz w:val="26"/>
          <w:szCs w:val="26"/>
        </w:rPr>
        <w:t>»</w:t>
      </w:r>
      <w:r w:rsidRPr="009C200F">
        <w:rPr>
          <w:rFonts w:ascii="Times New Roman" w:hAnsi="Times New Roman" w:cs="Times New Roman"/>
          <w:color w:val="020B22"/>
          <w:sz w:val="26"/>
          <w:szCs w:val="26"/>
        </w:rPr>
        <w:t>.</w:t>
      </w:r>
    </w:p>
    <w:p w:rsidR="00027185" w:rsidRPr="00027185" w:rsidRDefault="00027185" w:rsidP="00027185">
      <w:pPr>
        <w:spacing w:after="0" w:line="276" w:lineRule="auto"/>
        <w:ind w:firstLine="567"/>
        <w:rPr>
          <w:rFonts w:ascii="Times New Roman" w:hAnsi="Times New Roman" w:cs="Times New Roman"/>
          <w:color w:val="020B22"/>
          <w:sz w:val="26"/>
          <w:szCs w:val="26"/>
        </w:rPr>
      </w:pPr>
      <w:r w:rsidRPr="00027185">
        <w:rPr>
          <w:rFonts w:ascii="Times New Roman" w:hAnsi="Times New Roman" w:cs="Times New Roman"/>
          <w:color w:val="020B22"/>
          <w:sz w:val="26"/>
          <w:szCs w:val="26"/>
        </w:rPr>
        <w:t xml:space="preserve">- </w:t>
      </w:r>
      <w:r w:rsidRPr="009C200F">
        <w:rPr>
          <w:rFonts w:ascii="Times New Roman" w:hAnsi="Times New Roman" w:cs="Times New Roman"/>
          <w:color w:val="020B22"/>
          <w:sz w:val="26"/>
          <w:szCs w:val="26"/>
        </w:rPr>
        <w:t>Капитальный ремонт чаши водохранилища, донного водоспуска, водозаборной башни</w:t>
      </w:r>
      <w:r w:rsidR="00323636">
        <w:rPr>
          <w:rFonts w:ascii="Times New Roman" w:hAnsi="Times New Roman" w:cs="Times New Roman"/>
          <w:color w:val="020B22"/>
          <w:sz w:val="26"/>
          <w:szCs w:val="26"/>
        </w:rPr>
        <w:t xml:space="preserve"> </w:t>
      </w:r>
      <w:r w:rsidR="00323636" w:rsidRPr="00323636">
        <w:rPr>
          <w:rFonts w:ascii="Times New Roman" w:hAnsi="Times New Roman" w:cs="Times New Roman"/>
          <w:color w:val="020B22"/>
          <w:sz w:val="26"/>
          <w:szCs w:val="26"/>
        </w:rPr>
        <w:t>водохранилища «</w:t>
      </w:r>
      <w:proofErr w:type="spellStart"/>
      <w:r w:rsidR="00323636" w:rsidRPr="00323636">
        <w:rPr>
          <w:rFonts w:ascii="Times New Roman" w:hAnsi="Times New Roman" w:cs="Times New Roman"/>
          <w:color w:val="020B22"/>
          <w:sz w:val="26"/>
          <w:szCs w:val="26"/>
        </w:rPr>
        <w:t>Нежданка</w:t>
      </w:r>
      <w:proofErr w:type="spellEnd"/>
      <w:r w:rsidR="00323636" w:rsidRPr="00323636">
        <w:rPr>
          <w:rFonts w:ascii="Times New Roman" w:hAnsi="Times New Roman" w:cs="Times New Roman"/>
          <w:color w:val="020B22"/>
          <w:sz w:val="26"/>
          <w:szCs w:val="26"/>
        </w:rPr>
        <w:t>»</w:t>
      </w:r>
      <w:r w:rsidRPr="00027185">
        <w:rPr>
          <w:rFonts w:ascii="Times New Roman" w:hAnsi="Times New Roman" w:cs="Times New Roman"/>
          <w:color w:val="020B22"/>
          <w:sz w:val="26"/>
          <w:szCs w:val="26"/>
        </w:rPr>
        <w:t>.</w:t>
      </w:r>
    </w:p>
    <w:p w:rsidR="00027185" w:rsidRPr="00027185" w:rsidRDefault="00027185" w:rsidP="00027185">
      <w:pPr>
        <w:pStyle w:val="a3"/>
        <w:tabs>
          <w:tab w:val="left" w:pos="0"/>
        </w:tabs>
        <w:spacing w:line="276" w:lineRule="auto"/>
        <w:ind w:left="0" w:right="20"/>
        <w:jc w:val="both"/>
        <w:rPr>
          <w:rFonts w:eastAsiaTheme="minorHAnsi"/>
          <w:color w:val="020B22"/>
          <w:szCs w:val="26"/>
          <w:lang w:eastAsia="en-US"/>
        </w:rPr>
      </w:pPr>
      <w:r w:rsidRPr="00027185">
        <w:rPr>
          <w:rFonts w:eastAsiaTheme="minorHAnsi"/>
          <w:color w:val="020B22"/>
          <w:szCs w:val="26"/>
          <w:lang w:eastAsia="en-US"/>
        </w:rPr>
        <w:t>Реализация данных мероприятий позволит повысить уровень эксплуатационной надежности гидротехнического сооружения путем приведения к безопасному техническому состоянию, с целью обеспечения защищенности населения и объектов экономики от наводнений и иного негативного воздействия вод, охране водных ресурсов.</w:t>
      </w:r>
    </w:p>
    <w:p w:rsidR="00027185" w:rsidRPr="0024634D" w:rsidRDefault="00027185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20B22"/>
          <w:sz w:val="26"/>
          <w:szCs w:val="26"/>
        </w:rPr>
      </w:pPr>
    </w:p>
    <w:p w:rsidR="00446CFC" w:rsidRPr="0024634D" w:rsidRDefault="00446CFC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634D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24634D">
        <w:rPr>
          <w:rFonts w:ascii="Times New Roman" w:hAnsi="Times New Roman" w:cs="Times New Roman"/>
          <w:b/>
          <w:sz w:val="26"/>
          <w:szCs w:val="26"/>
        </w:rPr>
        <w:t xml:space="preserve">Приоритеты муниципальной политики Дальнегорского городского округа в сфере реализации подпрограммы, цель и задачи подпрограммы </w:t>
      </w:r>
    </w:p>
    <w:p w:rsidR="00DF75F7" w:rsidRPr="0024634D" w:rsidRDefault="009B1FE6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4D">
        <w:rPr>
          <w:rFonts w:ascii="Times New Roman" w:hAnsi="Times New Roman" w:cs="Times New Roman"/>
          <w:sz w:val="26"/>
          <w:szCs w:val="26"/>
        </w:rPr>
        <w:t>Обеспечение безопасности гидротехнических сооружений</w:t>
      </w:r>
      <w:r w:rsidR="00DF75F7" w:rsidRPr="0024634D">
        <w:rPr>
          <w:rFonts w:ascii="Times New Roman" w:hAnsi="Times New Roman" w:cs="Times New Roman"/>
          <w:sz w:val="26"/>
          <w:szCs w:val="26"/>
        </w:rPr>
        <w:t xml:space="preserve"> является одним из </w:t>
      </w:r>
      <w:r w:rsidR="00677487" w:rsidRPr="0024634D">
        <w:rPr>
          <w:rFonts w:ascii="Times New Roman" w:hAnsi="Times New Roman" w:cs="Times New Roman"/>
          <w:sz w:val="26"/>
          <w:szCs w:val="26"/>
        </w:rPr>
        <w:t>приоритетных</w:t>
      </w:r>
      <w:r w:rsidR="00DF75F7" w:rsidRPr="0024634D">
        <w:rPr>
          <w:rFonts w:ascii="Times New Roman" w:hAnsi="Times New Roman" w:cs="Times New Roman"/>
          <w:sz w:val="26"/>
          <w:szCs w:val="26"/>
        </w:rPr>
        <w:t xml:space="preserve"> направлений деятельности администрации Дальнегорского городского округа в сфере охраны окружающей среды. Повышение уровня экологической безопасности населения на территории Дальнегорского городского округа занимает значительное место в реализации ее политик</w:t>
      </w:r>
      <w:r w:rsidR="00E6034F" w:rsidRPr="0024634D">
        <w:rPr>
          <w:rFonts w:ascii="Times New Roman" w:hAnsi="Times New Roman" w:cs="Times New Roman"/>
          <w:sz w:val="26"/>
          <w:szCs w:val="26"/>
        </w:rPr>
        <w:t>и</w:t>
      </w:r>
      <w:r w:rsidR="00DF75F7" w:rsidRPr="0024634D">
        <w:rPr>
          <w:rFonts w:ascii="Times New Roman" w:hAnsi="Times New Roman" w:cs="Times New Roman"/>
          <w:sz w:val="26"/>
          <w:szCs w:val="26"/>
        </w:rPr>
        <w:t>.</w:t>
      </w:r>
    </w:p>
    <w:p w:rsidR="00DF75F7" w:rsidRPr="0024634D" w:rsidRDefault="00DF75F7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634D">
        <w:rPr>
          <w:rFonts w:ascii="Times New Roman" w:hAnsi="Times New Roman" w:cs="Times New Roman"/>
          <w:color w:val="000000"/>
          <w:sz w:val="26"/>
          <w:szCs w:val="26"/>
        </w:rPr>
        <w:t>С учётом текущего состояния экологической обстановки на территории Дальнегорского городского округа программой определена следующая цель:</w:t>
      </w:r>
    </w:p>
    <w:p w:rsidR="00DF75F7" w:rsidRPr="0024634D" w:rsidRDefault="00341776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4634D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- </w:t>
      </w:r>
      <w:r w:rsidR="00E85447" w:rsidRPr="0024634D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="00E6034F" w:rsidRPr="0024634D">
        <w:rPr>
          <w:rFonts w:ascii="Times New Roman" w:hAnsi="Times New Roman" w:cs="Times New Roman"/>
          <w:sz w:val="26"/>
          <w:szCs w:val="26"/>
          <w:shd w:val="clear" w:color="auto" w:fill="FFFFFF"/>
        </w:rPr>
        <w:t>овышение безопасности гидротехнических сооружений</w:t>
      </w:r>
      <w:r w:rsidR="00E85447" w:rsidRPr="0024634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DF75F7" w:rsidRPr="0024634D" w:rsidRDefault="00DF75F7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4D">
        <w:rPr>
          <w:rFonts w:ascii="Times New Roman" w:hAnsi="Times New Roman" w:cs="Times New Roman"/>
          <w:sz w:val="26"/>
          <w:szCs w:val="26"/>
        </w:rPr>
        <w:t>Исходя из этого, формулиру</w:t>
      </w:r>
      <w:r w:rsidR="0044364A" w:rsidRPr="0024634D">
        <w:rPr>
          <w:rFonts w:ascii="Times New Roman" w:hAnsi="Times New Roman" w:cs="Times New Roman"/>
          <w:sz w:val="26"/>
          <w:szCs w:val="26"/>
        </w:rPr>
        <w:t>е</w:t>
      </w:r>
      <w:r w:rsidRPr="0024634D">
        <w:rPr>
          <w:rFonts w:ascii="Times New Roman" w:hAnsi="Times New Roman" w:cs="Times New Roman"/>
          <w:sz w:val="26"/>
          <w:szCs w:val="26"/>
        </w:rPr>
        <w:t>тся следующ</w:t>
      </w:r>
      <w:r w:rsidR="0044364A" w:rsidRPr="0024634D">
        <w:rPr>
          <w:rFonts w:ascii="Times New Roman" w:hAnsi="Times New Roman" w:cs="Times New Roman"/>
          <w:sz w:val="26"/>
          <w:szCs w:val="26"/>
        </w:rPr>
        <w:t>ая</w:t>
      </w:r>
      <w:r w:rsidRPr="0024634D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44364A" w:rsidRPr="0024634D">
        <w:rPr>
          <w:rFonts w:ascii="Times New Roman" w:hAnsi="Times New Roman" w:cs="Times New Roman"/>
          <w:sz w:val="26"/>
          <w:szCs w:val="26"/>
        </w:rPr>
        <w:t>а</w:t>
      </w:r>
      <w:r w:rsidRPr="0024634D">
        <w:rPr>
          <w:rFonts w:ascii="Times New Roman" w:hAnsi="Times New Roman" w:cs="Times New Roman"/>
          <w:sz w:val="26"/>
          <w:szCs w:val="26"/>
        </w:rPr>
        <w:t xml:space="preserve"> программы:</w:t>
      </w:r>
    </w:p>
    <w:p w:rsidR="0044364A" w:rsidRPr="0024634D" w:rsidRDefault="00341776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463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E85447" w:rsidRPr="0024634D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="0044364A" w:rsidRPr="0024634D">
        <w:rPr>
          <w:rFonts w:ascii="Times New Roman" w:hAnsi="Times New Roman" w:cs="Times New Roman"/>
          <w:sz w:val="26"/>
          <w:szCs w:val="26"/>
          <w:shd w:val="clear" w:color="auto" w:fill="FFFFFF"/>
        </w:rPr>
        <w:t>роведени</w:t>
      </w:r>
      <w:r w:rsidR="00E85447" w:rsidRPr="0024634D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44364A" w:rsidRPr="002463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капитального </w:t>
      </w:r>
      <w:r w:rsidR="00E85447" w:rsidRPr="0024634D">
        <w:rPr>
          <w:rFonts w:ascii="Times New Roman" w:hAnsi="Times New Roman" w:cs="Times New Roman"/>
          <w:sz w:val="26"/>
          <w:szCs w:val="26"/>
          <w:shd w:val="clear" w:color="auto" w:fill="FFFFFF"/>
        </w:rPr>
        <w:t>водохранилища «Нежданка»</w:t>
      </w:r>
      <w:r w:rsidRPr="0024634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446CFC" w:rsidRDefault="00DF75F7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4634D">
        <w:rPr>
          <w:rFonts w:ascii="Times New Roman" w:hAnsi="Times New Roman" w:cs="Times New Roman"/>
          <w:sz w:val="26"/>
          <w:szCs w:val="26"/>
        </w:rPr>
        <w:t xml:space="preserve">Реализация программы </w:t>
      </w:r>
      <w:r w:rsidRPr="0024634D">
        <w:rPr>
          <w:rStyle w:val="0pt"/>
          <w:sz w:val="26"/>
          <w:szCs w:val="26"/>
        </w:rPr>
        <w:t xml:space="preserve">позволит </w:t>
      </w:r>
      <w:r w:rsidRPr="0024634D">
        <w:rPr>
          <w:rFonts w:ascii="Times New Roman" w:hAnsi="Times New Roman" w:cs="Times New Roman"/>
          <w:sz w:val="26"/>
          <w:szCs w:val="26"/>
        </w:rPr>
        <w:t xml:space="preserve">защитить </w:t>
      </w:r>
      <w:r w:rsidRPr="0024634D">
        <w:rPr>
          <w:rFonts w:ascii="Times New Roman" w:hAnsi="Times New Roman" w:cs="Times New Roman"/>
          <w:sz w:val="26"/>
          <w:szCs w:val="26"/>
          <w:shd w:val="clear" w:color="auto" w:fill="FFFFFF"/>
        </w:rPr>
        <w:t>население и объекты экономики от негативного воздействия вод</w:t>
      </w:r>
      <w:r w:rsidR="00677487" w:rsidRPr="0024634D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2463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посредством повышения уровня безопасности гидротехнических сооружений.</w:t>
      </w:r>
    </w:p>
    <w:p w:rsidR="0024634D" w:rsidRPr="0024634D" w:rsidRDefault="0024634D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46CFC" w:rsidRPr="0024634D" w:rsidRDefault="00446CFC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634D">
        <w:rPr>
          <w:rFonts w:ascii="Times New Roman" w:hAnsi="Times New Roman" w:cs="Times New Roman"/>
          <w:b/>
          <w:sz w:val="26"/>
          <w:szCs w:val="26"/>
        </w:rPr>
        <w:t>3. Индикаторы (показатели) муниципальной программы с расшифровкой плановых значений по годам ее реализации</w:t>
      </w:r>
    </w:p>
    <w:p w:rsidR="00E6034F" w:rsidRPr="0024634D" w:rsidRDefault="00E6034F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Индикаторы, характеризующие достижение целей подпрограммы:</w:t>
      </w:r>
    </w:p>
    <w:p w:rsidR="003945DE" w:rsidRPr="0024634D" w:rsidRDefault="003945DE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- доля завершенных работ </w:t>
      </w:r>
      <w:r w:rsidR="00FC20D6"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(этапов)</w:t>
      </w:r>
      <w:r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FC20D6"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по приведению к безопасному техническом состоянию </w:t>
      </w:r>
      <w:r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водохранилища "Нежданка"</w:t>
      </w:r>
      <w:r w:rsidR="00FC20D6"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</w:p>
    <w:p w:rsidR="00E6034F" w:rsidRPr="0024634D" w:rsidRDefault="00E6034F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Показатели подпрограммы:</w:t>
      </w:r>
      <w:r w:rsidR="003945DE"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ab/>
      </w:r>
    </w:p>
    <w:p w:rsidR="003945DE" w:rsidRPr="0024634D" w:rsidRDefault="003945DE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 количество гидротехнических сооружений на территории Дальнегорского городского округа находящихся в муниципальной собственности на ремонт которых разработана проектно-сметная документация</w:t>
      </w:r>
      <w:r w:rsidR="00FC20D6"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(1 этап)</w:t>
      </w:r>
      <w:r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;</w:t>
      </w:r>
    </w:p>
    <w:p w:rsidR="003945DE" w:rsidRPr="0024634D" w:rsidRDefault="003945DE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- проведение капитального ремонта земляной плотины </w:t>
      </w:r>
      <w:r w:rsidR="00323636" w:rsidRPr="0032363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водохранилища «</w:t>
      </w:r>
      <w:proofErr w:type="spellStart"/>
      <w:r w:rsidR="00323636" w:rsidRPr="0032363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Нежданка</w:t>
      </w:r>
      <w:proofErr w:type="spellEnd"/>
      <w:r w:rsidR="00323636" w:rsidRPr="0032363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»</w:t>
      </w:r>
      <w:r w:rsidR="00323636"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934F1A"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(</w:t>
      </w:r>
      <w:r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510 м</w:t>
      </w:r>
      <w:r w:rsidR="00FC20D6"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  <w:r w:rsidR="00934F1A"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)</w:t>
      </w:r>
      <w:r w:rsidR="00FC20D6"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(2 этап)</w:t>
      </w:r>
      <w:r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;</w:t>
      </w:r>
    </w:p>
    <w:p w:rsidR="003945DE" w:rsidRPr="0024634D" w:rsidRDefault="003945DE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- проведение капитального ремонта траншейного водосброса </w:t>
      </w:r>
      <w:r w:rsidR="00323636" w:rsidRPr="0032363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водохранилища «</w:t>
      </w:r>
      <w:proofErr w:type="spellStart"/>
      <w:r w:rsidR="00323636" w:rsidRPr="0032363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Нежданка</w:t>
      </w:r>
      <w:proofErr w:type="spellEnd"/>
      <w:r w:rsidR="00323636" w:rsidRPr="0032363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»</w:t>
      </w:r>
      <w:r w:rsidR="00323636"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934F1A"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(</w:t>
      </w:r>
      <w:r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283 м.п.</w:t>
      </w:r>
      <w:r w:rsidR="00934F1A"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)</w:t>
      </w:r>
      <w:r w:rsidR="00FC20D6"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(2 этап)</w:t>
      </w:r>
      <w:r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;</w:t>
      </w:r>
    </w:p>
    <w:p w:rsidR="003945DE" w:rsidRPr="0024634D" w:rsidRDefault="003945DE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- проведение капитального ремонта чаши </w:t>
      </w:r>
      <w:r w:rsidR="00323636" w:rsidRPr="0032363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водохранилища «</w:t>
      </w:r>
      <w:proofErr w:type="spellStart"/>
      <w:r w:rsidR="00323636" w:rsidRPr="0032363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Нежданка</w:t>
      </w:r>
      <w:proofErr w:type="spellEnd"/>
      <w:r w:rsidR="00323636" w:rsidRPr="0032363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»</w:t>
      </w:r>
      <w:r w:rsidR="00E85447"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934F1A"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(</w:t>
      </w:r>
      <w:r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3200000 м</w:t>
      </w:r>
      <w:proofErr w:type="gramStart"/>
      <w:r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2</w:t>
      </w:r>
      <w:proofErr w:type="gramEnd"/>
      <w:r w:rsidR="00934F1A"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)</w:t>
      </w:r>
      <w:r w:rsidR="00FC20D6"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(3 этап)</w:t>
      </w:r>
      <w:r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;</w:t>
      </w:r>
    </w:p>
    <w:p w:rsidR="003945DE" w:rsidRPr="0024634D" w:rsidRDefault="003945DE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- проведение капитального ремонта донного водоспуска </w:t>
      </w:r>
      <w:r w:rsidR="00323636" w:rsidRPr="0032363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водохранилища «</w:t>
      </w:r>
      <w:proofErr w:type="spellStart"/>
      <w:r w:rsidR="00323636" w:rsidRPr="0032363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Нежданка</w:t>
      </w:r>
      <w:proofErr w:type="spellEnd"/>
      <w:r w:rsidR="00323636" w:rsidRPr="0032363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»</w:t>
      </w:r>
      <w:r w:rsidR="00323636"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934F1A"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(</w:t>
      </w:r>
      <w:r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82.4 м.п.</w:t>
      </w:r>
      <w:r w:rsidR="00934F1A"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)</w:t>
      </w:r>
      <w:r w:rsidR="00FC20D6"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(3 этап)</w:t>
      </w:r>
      <w:r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;</w:t>
      </w:r>
    </w:p>
    <w:p w:rsidR="003945DE" w:rsidRDefault="003945DE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 проведение капитального ремонта водозаборной башни</w:t>
      </w:r>
      <w:r w:rsidR="00FC20D6"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323636" w:rsidRPr="0032363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водохранилища «</w:t>
      </w:r>
      <w:proofErr w:type="spellStart"/>
      <w:r w:rsidR="00323636" w:rsidRPr="0032363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Нежданка</w:t>
      </w:r>
      <w:proofErr w:type="spellEnd"/>
      <w:r w:rsidR="00323636" w:rsidRPr="0032363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»</w:t>
      </w:r>
      <w:r w:rsidR="00323636"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FC20D6" w:rsidRP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(3 этап)</w:t>
      </w:r>
      <w:r w:rsidR="0024634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</w:p>
    <w:p w:rsidR="0024634D" w:rsidRPr="0024634D" w:rsidRDefault="0024634D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</w:p>
    <w:p w:rsidR="00446CFC" w:rsidRPr="0024634D" w:rsidRDefault="00446CFC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634D">
        <w:rPr>
          <w:rFonts w:ascii="Times New Roman" w:hAnsi="Times New Roman" w:cs="Times New Roman"/>
          <w:b/>
          <w:sz w:val="26"/>
          <w:szCs w:val="26"/>
        </w:rPr>
        <w:t>4. Описание основных мероприятий</w:t>
      </w:r>
    </w:p>
    <w:p w:rsidR="00443224" w:rsidRPr="0024634D" w:rsidRDefault="00F04FB5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4D">
        <w:rPr>
          <w:rFonts w:ascii="Times New Roman" w:hAnsi="Times New Roman" w:cs="Times New Roman"/>
          <w:sz w:val="26"/>
          <w:szCs w:val="26"/>
        </w:rPr>
        <w:t>В рамках подпрограммы реализуются</w:t>
      </w:r>
      <w:r w:rsidR="00443224" w:rsidRPr="0024634D">
        <w:rPr>
          <w:rFonts w:ascii="Times New Roman" w:hAnsi="Times New Roman" w:cs="Times New Roman"/>
          <w:sz w:val="26"/>
          <w:szCs w:val="26"/>
        </w:rPr>
        <w:t xml:space="preserve"> следующие</w:t>
      </w:r>
      <w:r w:rsidR="003945DE" w:rsidRPr="0024634D">
        <w:rPr>
          <w:rFonts w:ascii="Times New Roman" w:hAnsi="Times New Roman" w:cs="Times New Roman"/>
          <w:sz w:val="26"/>
          <w:szCs w:val="26"/>
        </w:rPr>
        <w:t xml:space="preserve"> основные</w:t>
      </w:r>
      <w:r w:rsidRPr="0024634D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443224" w:rsidRPr="0024634D">
        <w:rPr>
          <w:rFonts w:ascii="Times New Roman" w:hAnsi="Times New Roman" w:cs="Times New Roman"/>
          <w:sz w:val="26"/>
          <w:szCs w:val="26"/>
        </w:rPr>
        <w:t>:</w:t>
      </w:r>
      <w:r w:rsidRPr="002463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7C02" w:rsidRPr="0024634D" w:rsidRDefault="00C05A07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287C02" w:rsidRPr="0024634D">
        <w:rPr>
          <w:rFonts w:ascii="Times New Roman" w:hAnsi="Times New Roman" w:cs="Times New Roman"/>
          <w:sz w:val="26"/>
          <w:szCs w:val="26"/>
        </w:rPr>
        <w:t>проведение подготовительных работ в рамках мероприяти</w:t>
      </w:r>
      <w:r w:rsidR="000A0333" w:rsidRPr="0024634D">
        <w:rPr>
          <w:rFonts w:ascii="Times New Roman" w:hAnsi="Times New Roman" w:cs="Times New Roman"/>
          <w:sz w:val="26"/>
          <w:szCs w:val="26"/>
        </w:rPr>
        <w:t>й</w:t>
      </w:r>
      <w:r w:rsidR="00287C02" w:rsidRPr="0024634D">
        <w:rPr>
          <w:rFonts w:ascii="Times New Roman" w:hAnsi="Times New Roman" w:cs="Times New Roman"/>
          <w:sz w:val="26"/>
          <w:szCs w:val="26"/>
        </w:rPr>
        <w:t xml:space="preserve"> по капитальному ремонту водохранилища «Нежданка»;</w:t>
      </w:r>
    </w:p>
    <w:p w:rsidR="00E85447" w:rsidRPr="0024634D" w:rsidRDefault="00C05A07" w:rsidP="0024634D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463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</w:t>
      </w:r>
      <w:r w:rsidR="002E481F" w:rsidRPr="002463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</w:t>
      </w:r>
      <w:r w:rsidR="00E85447" w:rsidRPr="002463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апитальный ремонт земляной плотины, траншейного водосброса;</w:t>
      </w:r>
    </w:p>
    <w:p w:rsidR="00E85447" w:rsidRPr="0024634D" w:rsidRDefault="00C05A07" w:rsidP="0024634D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463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</w:t>
      </w:r>
      <w:r w:rsidR="002E481F" w:rsidRPr="002463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</w:t>
      </w:r>
      <w:r w:rsidR="00E85447" w:rsidRPr="002463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апитальный ремонт чаши водохранилища, донного водоспуска, водозаборной башни.</w:t>
      </w:r>
    </w:p>
    <w:p w:rsidR="00193224" w:rsidRDefault="00F91DF6" w:rsidP="0024634D">
      <w:pPr>
        <w:pStyle w:val="a8"/>
        <w:spacing w:line="276" w:lineRule="auto"/>
        <w:ind w:firstLine="709"/>
        <w:jc w:val="both"/>
        <w:rPr>
          <w:rStyle w:val="0pt1"/>
          <w:sz w:val="26"/>
          <w:szCs w:val="26"/>
        </w:rPr>
      </w:pPr>
      <w:r w:rsidRPr="002463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Данные мероприятия направлены </w:t>
      </w:r>
      <w:r w:rsidRPr="0024634D">
        <w:rPr>
          <w:rFonts w:ascii="Times New Roman" w:hAnsi="Times New Roman" w:cs="Times New Roman"/>
          <w:sz w:val="26"/>
          <w:szCs w:val="26"/>
        </w:rPr>
        <w:t xml:space="preserve">на решение </w:t>
      </w:r>
      <w:r w:rsidR="00443224" w:rsidRPr="0024634D">
        <w:rPr>
          <w:rFonts w:ascii="Times New Roman" w:hAnsi="Times New Roman" w:cs="Times New Roman"/>
          <w:sz w:val="26"/>
          <w:szCs w:val="26"/>
        </w:rPr>
        <w:t>ключевых</w:t>
      </w:r>
      <w:r w:rsidRPr="0024634D">
        <w:rPr>
          <w:rFonts w:ascii="Times New Roman" w:hAnsi="Times New Roman" w:cs="Times New Roman"/>
          <w:sz w:val="26"/>
          <w:szCs w:val="26"/>
        </w:rPr>
        <w:t xml:space="preserve"> задач в сфере охраны окружающей среды и обеспечения рационального природопользования на территории Дальнегорского городского округа и осуществление которых будет способствовать защите территории и населения Дальнегорского городского округа от негативного воздействия вод. </w:t>
      </w:r>
      <w:r w:rsidRPr="0024634D">
        <w:rPr>
          <w:rStyle w:val="0pt1"/>
          <w:sz w:val="26"/>
          <w:szCs w:val="26"/>
        </w:rPr>
        <w:t>Перечень программных мероприятий с обобщенной характеристикой содержатся в приложении № 3 к настоящей программе.</w:t>
      </w:r>
    </w:p>
    <w:p w:rsidR="0024634D" w:rsidRPr="0024634D" w:rsidRDefault="0024634D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6CFC" w:rsidRPr="0024634D" w:rsidRDefault="00446CFC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634D">
        <w:rPr>
          <w:rFonts w:ascii="Times New Roman" w:hAnsi="Times New Roman" w:cs="Times New Roman"/>
          <w:b/>
          <w:sz w:val="26"/>
          <w:szCs w:val="26"/>
        </w:rPr>
        <w:lastRenderedPageBreak/>
        <w:t>5. Механизм реализации подпрограммы</w:t>
      </w:r>
    </w:p>
    <w:p w:rsidR="00B57D8E" w:rsidRPr="0024634D" w:rsidRDefault="00B57D8E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4D">
        <w:rPr>
          <w:rFonts w:ascii="Times New Roman" w:hAnsi="Times New Roman" w:cs="Times New Roman"/>
          <w:sz w:val="26"/>
          <w:szCs w:val="26"/>
        </w:rPr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B57D8E" w:rsidRPr="0024634D" w:rsidRDefault="00B57D8E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4D">
        <w:rPr>
          <w:rFonts w:ascii="Times New Roman" w:hAnsi="Times New Roman" w:cs="Times New Roman"/>
          <w:sz w:val="26"/>
          <w:szCs w:val="26"/>
        </w:rPr>
        <w:t>Реализация подпрограммных мероприятий осуществляется посредством размещения заказов на поставку товаров, выполнения работ. Оказания услуг для муниципальных нужд в порядке, предусмотренном действующим законодательством.</w:t>
      </w:r>
    </w:p>
    <w:p w:rsidR="00B57D8E" w:rsidRPr="0024634D" w:rsidRDefault="00B57D8E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4D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443224" w:rsidRPr="0024634D">
        <w:rPr>
          <w:rFonts w:ascii="Times New Roman" w:hAnsi="Times New Roman" w:cs="Times New Roman"/>
          <w:sz w:val="26"/>
          <w:szCs w:val="26"/>
        </w:rPr>
        <w:t>мероприятий,</w:t>
      </w:r>
      <w:r w:rsidRPr="0024634D">
        <w:rPr>
          <w:rFonts w:ascii="Times New Roman" w:hAnsi="Times New Roman" w:cs="Times New Roman"/>
          <w:sz w:val="26"/>
          <w:szCs w:val="26"/>
        </w:rPr>
        <w:t xml:space="preserve"> указанных в приложении 2</w:t>
      </w:r>
      <w:r w:rsidR="00443224" w:rsidRPr="0024634D">
        <w:rPr>
          <w:rFonts w:ascii="Times New Roman" w:hAnsi="Times New Roman" w:cs="Times New Roman"/>
          <w:sz w:val="26"/>
          <w:szCs w:val="26"/>
        </w:rPr>
        <w:t>,</w:t>
      </w:r>
      <w:r w:rsidRPr="0024634D">
        <w:rPr>
          <w:rFonts w:ascii="Times New Roman" w:hAnsi="Times New Roman" w:cs="Times New Roman"/>
          <w:sz w:val="26"/>
          <w:szCs w:val="26"/>
        </w:rPr>
        <w:t xml:space="preserve"> осуществляется отделом жизнеобеспечения администрации Дальнегорского городского округа, соисполнитель отдел архитектуры и строительства администрации Дальнегорского городского округа.</w:t>
      </w:r>
    </w:p>
    <w:p w:rsidR="00F04FB5" w:rsidRPr="00323636" w:rsidRDefault="00F04FB5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36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9F38C6" w:rsidRPr="00323636">
        <w:rPr>
          <w:rFonts w:ascii="Times New Roman" w:hAnsi="Times New Roman" w:cs="Times New Roman"/>
          <w:sz w:val="26"/>
          <w:szCs w:val="26"/>
        </w:rPr>
        <w:t>под</w:t>
      </w:r>
      <w:r w:rsidRPr="00323636">
        <w:rPr>
          <w:rFonts w:ascii="Times New Roman" w:hAnsi="Times New Roman" w:cs="Times New Roman"/>
          <w:sz w:val="26"/>
          <w:szCs w:val="26"/>
        </w:rPr>
        <w:t>программы предполагает:</w:t>
      </w:r>
    </w:p>
    <w:p w:rsidR="00F04FB5" w:rsidRPr="00323636" w:rsidRDefault="00F04FB5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36">
        <w:rPr>
          <w:rFonts w:ascii="Times New Roman" w:hAnsi="Times New Roman" w:cs="Times New Roman"/>
          <w:sz w:val="26"/>
          <w:szCs w:val="26"/>
        </w:rPr>
        <w:t xml:space="preserve">- </w:t>
      </w:r>
      <w:r w:rsidR="00287C02" w:rsidRPr="0024634D">
        <w:rPr>
          <w:rFonts w:ascii="Times New Roman" w:hAnsi="Times New Roman" w:cs="Times New Roman"/>
          <w:sz w:val="26"/>
          <w:szCs w:val="26"/>
        </w:rPr>
        <w:t>проведение подготовительных работ в рамках мероприяти</w:t>
      </w:r>
      <w:r w:rsidR="000A0333" w:rsidRPr="0024634D">
        <w:rPr>
          <w:rFonts w:ascii="Times New Roman" w:hAnsi="Times New Roman" w:cs="Times New Roman"/>
          <w:sz w:val="26"/>
          <w:szCs w:val="26"/>
        </w:rPr>
        <w:t>й</w:t>
      </w:r>
      <w:r w:rsidR="00287C02" w:rsidRPr="0024634D">
        <w:rPr>
          <w:rFonts w:ascii="Times New Roman" w:hAnsi="Times New Roman" w:cs="Times New Roman"/>
          <w:sz w:val="26"/>
          <w:szCs w:val="26"/>
        </w:rPr>
        <w:t xml:space="preserve"> по капитальному ремонту водохранилища «</w:t>
      </w:r>
      <w:proofErr w:type="spellStart"/>
      <w:r w:rsidR="00287C02" w:rsidRPr="0024634D">
        <w:rPr>
          <w:rFonts w:ascii="Times New Roman" w:hAnsi="Times New Roman" w:cs="Times New Roman"/>
          <w:sz w:val="26"/>
          <w:szCs w:val="26"/>
        </w:rPr>
        <w:t>Нежданка</w:t>
      </w:r>
      <w:proofErr w:type="spellEnd"/>
      <w:r w:rsidR="00287C02" w:rsidRPr="0024634D">
        <w:rPr>
          <w:rFonts w:ascii="Times New Roman" w:hAnsi="Times New Roman" w:cs="Times New Roman"/>
          <w:sz w:val="26"/>
          <w:szCs w:val="26"/>
        </w:rPr>
        <w:t>»</w:t>
      </w:r>
      <w:r w:rsidRPr="00323636">
        <w:rPr>
          <w:rFonts w:ascii="Times New Roman" w:hAnsi="Times New Roman" w:cs="Times New Roman"/>
          <w:sz w:val="26"/>
          <w:szCs w:val="26"/>
        </w:rPr>
        <w:t xml:space="preserve"> (202</w:t>
      </w:r>
      <w:r w:rsidR="00A86290" w:rsidRPr="00323636">
        <w:rPr>
          <w:rFonts w:ascii="Times New Roman" w:hAnsi="Times New Roman" w:cs="Times New Roman"/>
          <w:sz w:val="26"/>
          <w:szCs w:val="26"/>
        </w:rPr>
        <w:t>3</w:t>
      </w:r>
      <w:r w:rsidR="00C05A07" w:rsidRPr="00323636">
        <w:rPr>
          <w:rFonts w:ascii="Times New Roman" w:hAnsi="Times New Roman" w:cs="Times New Roman"/>
          <w:sz w:val="26"/>
          <w:szCs w:val="26"/>
        </w:rPr>
        <w:t xml:space="preserve"> </w:t>
      </w:r>
      <w:r w:rsidRPr="00323636">
        <w:rPr>
          <w:rFonts w:ascii="Times New Roman" w:hAnsi="Times New Roman" w:cs="Times New Roman"/>
          <w:sz w:val="26"/>
          <w:szCs w:val="26"/>
        </w:rPr>
        <w:t>год);</w:t>
      </w:r>
    </w:p>
    <w:p w:rsidR="00F04FB5" w:rsidRPr="00323636" w:rsidRDefault="00F04FB5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36">
        <w:rPr>
          <w:rFonts w:ascii="Times New Roman" w:hAnsi="Times New Roman" w:cs="Times New Roman"/>
          <w:sz w:val="26"/>
          <w:szCs w:val="26"/>
        </w:rPr>
        <w:t xml:space="preserve">- проведение работ по капитальному ремонту </w:t>
      </w:r>
      <w:r w:rsidR="00902CA6" w:rsidRPr="00323636">
        <w:rPr>
          <w:rFonts w:ascii="Times New Roman" w:hAnsi="Times New Roman" w:cs="Times New Roman"/>
          <w:sz w:val="26"/>
          <w:szCs w:val="26"/>
        </w:rPr>
        <w:t>земляной плотины, траншейного водосброса</w:t>
      </w:r>
      <w:r w:rsidRPr="00323636">
        <w:rPr>
          <w:rFonts w:ascii="Times New Roman" w:hAnsi="Times New Roman" w:cs="Times New Roman"/>
          <w:sz w:val="26"/>
          <w:szCs w:val="26"/>
        </w:rPr>
        <w:t xml:space="preserve"> </w:t>
      </w:r>
      <w:r w:rsidR="00323636" w:rsidRPr="00323636">
        <w:rPr>
          <w:rFonts w:ascii="Times New Roman" w:hAnsi="Times New Roman" w:cs="Times New Roman"/>
          <w:sz w:val="26"/>
          <w:szCs w:val="26"/>
        </w:rPr>
        <w:t>водохранилища «</w:t>
      </w:r>
      <w:proofErr w:type="spellStart"/>
      <w:r w:rsidR="00323636" w:rsidRPr="00323636">
        <w:rPr>
          <w:rFonts w:ascii="Times New Roman" w:hAnsi="Times New Roman" w:cs="Times New Roman"/>
          <w:sz w:val="26"/>
          <w:szCs w:val="26"/>
        </w:rPr>
        <w:t>Нежданка</w:t>
      </w:r>
      <w:proofErr w:type="spellEnd"/>
      <w:r w:rsidR="00323636" w:rsidRPr="00323636">
        <w:rPr>
          <w:rFonts w:ascii="Times New Roman" w:hAnsi="Times New Roman" w:cs="Times New Roman"/>
          <w:sz w:val="26"/>
          <w:szCs w:val="26"/>
        </w:rPr>
        <w:t xml:space="preserve">» </w:t>
      </w:r>
      <w:r w:rsidRPr="00323636">
        <w:rPr>
          <w:rFonts w:ascii="Times New Roman" w:hAnsi="Times New Roman" w:cs="Times New Roman"/>
          <w:sz w:val="26"/>
          <w:szCs w:val="26"/>
        </w:rPr>
        <w:t>(202</w:t>
      </w:r>
      <w:r w:rsidR="00A86290" w:rsidRPr="00323636">
        <w:rPr>
          <w:rFonts w:ascii="Times New Roman" w:hAnsi="Times New Roman" w:cs="Times New Roman"/>
          <w:sz w:val="26"/>
          <w:szCs w:val="26"/>
        </w:rPr>
        <w:t>4</w:t>
      </w:r>
      <w:r w:rsidR="00C05A07" w:rsidRPr="00323636">
        <w:rPr>
          <w:rFonts w:ascii="Times New Roman" w:hAnsi="Times New Roman" w:cs="Times New Roman"/>
          <w:sz w:val="26"/>
          <w:szCs w:val="26"/>
        </w:rPr>
        <w:t xml:space="preserve"> </w:t>
      </w:r>
      <w:r w:rsidRPr="00323636">
        <w:rPr>
          <w:rFonts w:ascii="Times New Roman" w:hAnsi="Times New Roman" w:cs="Times New Roman"/>
          <w:sz w:val="26"/>
          <w:szCs w:val="26"/>
        </w:rPr>
        <w:t>год);</w:t>
      </w:r>
    </w:p>
    <w:p w:rsidR="00902CA6" w:rsidRPr="00323636" w:rsidRDefault="00902CA6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636">
        <w:rPr>
          <w:rFonts w:ascii="Times New Roman" w:hAnsi="Times New Roman" w:cs="Times New Roman"/>
          <w:sz w:val="26"/>
          <w:szCs w:val="26"/>
        </w:rPr>
        <w:t xml:space="preserve">- проведение работ по капитальному ремонту чаши водохранилища, донного водоспуска, водозаборной башни </w:t>
      </w:r>
      <w:r w:rsidR="00323636" w:rsidRPr="00323636">
        <w:rPr>
          <w:rFonts w:ascii="Times New Roman" w:hAnsi="Times New Roman" w:cs="Times New Roman"/>
          <w:sz w:val="26"/>
          <w:szCs w:val="26"/>
        </w:rPr>
        <w:t>водохранилища «</w:t>
      </w:r>
      <w:proofErr w:type="spellStart"/>
      <w:r w:rsidR="00323636" w:rsidRPr="00323636">
        <w:rPr>
          <w:rFonts w:ascii="Times New Roman" w:hAnsi="Times New Roman" w:cs="Times New Roman"/>
          <w:sz w:val="26"/>
          <w:szCs w:val="26"/>
        </w:rPr>
        <w:t>Нежданка</w:t>
      </w:r>
      <w:proofErr w:type="spellEnd"/>
      <w:r w:rsidR="00323636" w:rsidRPr="00323636">
        <w:rPr>
          <w:rFonts w:ascii="Times New Roman" w:hAnsi="Times New Roman" w:cs="Times New Roman"/>
          <w:sz w:val="26"/>
          <w:szCs w:val="26"/>
        </w:rPr>
        <w:t xml:space="preserve">» </w:t>
      </w:r>
      <w:r w:rsidRPr="00323636">
        <w:rPr>
          <w:rFonts w:ascii="Times New Roman" w:hAnsi="Times New Roman" w:cs="Times New Roman"/>
          <w:sz w:val="26"/>
          <w:szCs w:val="26"/>
        </w:rPr>
        <w:t>(202</w:t>
      </w:r>
      <w:r w:rsidR="00A86290" w:rsidRPr="00323636">
        <w:rPr>
          <w:rFonts w:ascii="Times New Roman" w:hAnsi="Times New Roman" w:cs="Times New Roman"/>
          <w:sz w:val="26"/>
          <w:szCs w:val="26"/>
        </w:rPr>
        <w:t>5</w:t>
      </w:r>
      <w:r w:rsidR="00C05A07" w:rsidRPr="00323636">
        <w:rPr>
          <w:rFonts w:ascii="Times New Roman" w:hAnsi="Times New Roman" w:cs="Times New Roman"/>
          <w:sz w:val="26"/>
          <w:szCs w:val="26"/>
        </w:rPr>
        <w:t xml:space="preserve"> </w:t>
      </w:r>
      <w:r w:rsidRPr="00323636">
        <w:rPr>
          <w:rFonts w:ascii="Times New Roman" w:hAnsi="Times New Roman" w:cs="Times New Roman"/>
          <w:sz w:val="26"/>
          <w:szCs w:val="26"/>
        </w:rPr>
        <w:t>год);</w:t>
      </w:r>
    </w:p>
    <w:p w:rsidR="00F04FB5" w:rsidRDefault="00F04FB5" w:rsidP="0024634D">
      <w:pPr>
        <w:pStyle w:val="a8"/>
        <w:spacing w:line="276" w:lineRule="auto"/>
        <w:ind w:firstLine="709"/>
        <w:jc w:val="both"/>
        <w:rPr>
          <w:rStyle w:val="0pt1"/>
          <w:sz w:val="26"/>
          <w:szCs w:val="26"/>
        </w:rPr>
      </w:pPr>
      <w:r w:rsidRPr="00323636">
        <w:rPr>
          <w:rFonts w:ascii="Times New Roman" w:hAnsi="Times New Roman" w:cs="Times New Roman"/>
          <w:sz w:val="26"/>
          <w:szCs w:val="26"/>
        </w:rPr>
        <w:t xml:space="preserve">Внесение изменений в перечень мероприятий </w:t>
      </w:r>
      <w:r w:rsidR="009F38C6" w:rsidRPr="00323636">
        <w:rPr>
          <w:rFonts w:ascii="Times New Roman" w:hAnsi="Times New Roman" w:cs="Times New Roman"/>
          <w:sz w:val="26"/>
          <w:szCs w:val="26"/>
        </w:rPr>
        <w:t>под</w:t>
      </w:r>
      <w:r w:rsidRPr="00323636">
        <w:rPr>
          <w:rFonts w:ascii="Times New Roman" w:hAnsi="Times New Roman" w:cs="Times New Roman"/>
          <w:sz w:val="26"/>
          <w:szCs w:val="26"/>
        </w:rPr>
        <w:t xml:space="preserve">программы, сроков ее реализации осуществляется в порядке, установленном постановлением </w:t>
      </w:r>
      <w:r w:rsidR="00BF56E3" w:rsidRPr="0024634D">
        <w:rPr>
          <w:rFonts w:ascii="Times New Roman" w:hAnsi="Times New Roman" w:cs="Times New Roman"/>
          <w:sz w:val="26"/>
          <w:szCs w:val="26"/>
        </w:rPr>
        <w:t>а</w:t>
      </w:r>
      <w:r w:rsidRPr="0024634D">
        <w:rPr>
          <w:rFonts w:ascii="Times New Roman" w:hAnsi="Times New Roman" w:cs="Times New Roman"/>
          <w:sz w:val="26"/>
          <w:szCs w:val="26"/>
        </w:rPr>
        <w:t xml:space="preserve">дминистрации Дальнегорского городского округа от </w:t>
      </w:r>
      <w:r w:rsidR="00BF56E3" w:rsidRPr="0024634D">
        <w:rPr>
          <w:rFonts w:ascii="Times New Roman" w:hAnsi="Times New Roman" w:cs="Times New Roman"/>
          <w:sz w:val="26"/>
          <w:szCs w:val="26"/>
        </w:rPr>
        <w:t>16</w:t>
      </w:r>
      <w:r w:rsidRPr="0024634D">
        <w:rPr>
          <w:rFonts w:ascii="Times New Roman" w:hAnsi="Times New Roman" w:cs="Times New Roman"/>
          <w:sz w:val="26"/>
          <w:szCs w:val="26"/>
        </w:rPr>
        <w:t xml:space="preserve"> </w:t>
      </w:r>
      <w:r w:rsidR="00BF56E3" w:rsidRPr="0024634D">
        <w:rPr>
          <w:rFonts w:ascii="Times New Roman" w:hAnsi="Times New Roman" w:cs="Times New Roman"/>
          <w:sz w:val="26"/>
          <w:szCs w:val="26"/>
        </w:rPr>
        <w:t>февраля</w:t>
      </w:r>
      <w:r w:rsidRPr="0024634D">
        <w:rPr>
          <w:rFonts w:ascii="Times New Roman" w:hAnsi="Times New Roman" w:cs="Times New Roman"/>
          <w:sz w:val="26"/>
          <w:szCs w:val="26"/>
        </w:rPr>
        <w:t xml:space="preserve"> 20</w:t>
      </w:r>
      <w:r w:rsidR="00BF56E3" w:rsidRPr="0024634D">
        <w:rPr>
          <w:rFonts w:ascii="Times New Roman" w:hAnsi="Times New Roman" w:cs="Times New Roman"/>
          <w:sz w:val="26"/>
          <w:szCs w:val="26"/>
        </w:rPr>
        <w:t>21</w:t>
      </w:r>
      <w:r w:rsidRPr="0024634D">
        <w:rPr>
          <w:rFonts w:ascii="Times New Roman" w:hAnsi="Times New Roman" w:cs="Times New Roman"/>
          <w:sz w:val="26"/>
          <w:szCs w:val="26"/>
        </w:rPr>
        <w:t xml:space="preserve"> № 1</w:t>
      </w:r>
      <w:r w:rsidR="00BF56E3" w:rsidRPr="0024634D">
        <w:rPr>
          <w:rFonts w:ascii="Times New Roman" w:hAnsi="Times New Roman" w:cs="Times New Roman"/>
          <w:sz w:val="26"/>
          <w:szCs w:val="26"/>
        </w:rPr>
        <w:t>2</w:t>
      </w:r>
      <w:r w:rsidRPr="0024634D">
        <w:rPr>
          <w:rFonts w:ascii="Times New Roman" w:hAnsi="Times New Roman" w:cs="Times New Roman"/>
          <w:sz w:val="26"/>
          <w:szCs w:val="26"/>
        </w:rPr>
        <w:t>7-па</w:t>
      </w:r>
      <w:r w:rsidRPr="00323636">
        <w:rPr>
          <w:rFonts w:ascii="Times New Roman" w:hAnsi="Times New Roman" w:cs="Times New Roman"/>
          <w:sz w:val="26"/>
          <w:szCs w:val="26"/>
        </w:rPr>
        <w:t xml:space="preserve"> «</w:t>
      </w:r>
      <w:r w:rsidR="00BF56E3" w:rsidRPr="00323636">
        <w:rPr>
          <w:rFonts w:ascii="Times New Roman" w:hAnsi="Times New Roman" w:cs="Times New Roman"/>
          <w:sz w:val="26"/>
          <w:szCs w:val="26"/>
        </w:rPr>
        <w:t>Об утверждении</w:t>
      </w:r>
      <w:r w:rsidR="00BF56E3" w:rsidRPr="00323636">
        <w:t xml:space="preserve"> п</w:t>
      </w:r>
      <w:r w:rsidRPr="0024634D">
        <w:rPr>
          <w:rFonts w:ascii="Times New Roman" w:hAnsi="Times New Roman" w:cs="Times New Roman"/>
          <w:sz w:val="26"/>
          <w:szCs w:val="26"/>
        </w:rPr>
        <w:t>орядк</w:t>
      </w:r>
      <w:r w:rsidR="00BF56E3" w:rsidRPr="0024634D">
        <w:rPr>
          <w:rFonts w:ascii="Times New Roman" w:hAnsi="Times New Roman" w:cs="Times New Roman"/>
          <w:sz w:val="26"/>
          <w:szCs w:val="26"/>
        </w:rPr>
        <w:t>а принятия решений о разработке</w:t>
      </w:r>
      <w:r w:rsidRPr="0024634D">
        <w:rPr>
          <w:rFonts w:ascii="Times New Roman" w:hAnsi="Times New Roman" w:cs="Times New Roman"/>
          <w:sz w:val="26"/>
          <w:szCs w:val="26"/>
        </w:rPr>
        <w:t>, реализации и проведении оценки эффективности реализации муниципальных программ администрации Дальнегорского городского округа»</w:t>
      </w:r>
      <w:r w:rsidRPr="0024634D">
        <w:rPr>
          <w:rStyle w:val="0pt1"/>
          <w:sz w:val="26"/>
          <w:szCs w:val="26"/>
        </w:rPr>
        <w:t>.</w:t>
      </w:r>
    </w:p>
    <w:p w:rsidR="0024634D" w:rsidRPr="0024634D" w:rsidRDefault="0024634D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6CFC" w:rsidRPr="0024634D" w:rsidRDefault="00446CFC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634D">
        <w:rPr>
          <w:rFonts w:ascii="Times New Roman" w:hAnsi="Times New Roman" w:cs="Times New Roman"/>
          <w:b/>
          <w:sz w:val="26"/>
          <w:szCs w:val="26"/>
        </w:rPr>
        <w:t>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B407E6" w:rsidRPr="0024634D" w:rsidRDefault="00B407E6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4D">
        <w:rPr>
          <w:rFonts w:ascii="Times New Roman" w:hAnsi="Times New Roman" w:cs="Times New Roman"/>
          <w:sz w:val="26"/>
          <w:szCs w:val="26"/>
        </w:rPr>
        <w:t xml:space="preserve">При реализации подпрограммы руководствуются федеральным и краевым законодательством, нормативными правовыми актами органов местного самоуправления Дальнегорского городского округа. </w:t>
      </w:r>
    </w:p>
    <w:p w:rsidR="00B407E6" w:rsidRPr="0024634D" w:rsidRDefault="00B407E6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4D">
        <w:rPr>
          <w:rFonts w:ascii="Times New Roman" w:hAnsi="Times New Roman" w:cs="Times New Roman"/>
          <w:sz w:val="26"/>
          <w:szCs w:val="26"/>
        </w:rPr>
        <w:t>Необходимость разработки законодательных и иных правовых актов муниципального образования будет определяться в процессе реализации подпрограммы в соответствии с действующим законодательством Российской Федерации.</w:t>
      </w:r>
    </w:p>
    <w:p w:rsidR="00446CFC" w:rsidRDefault="00B407E6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4D">
        <w:rPr>
          <w:rFonts w:ascii="Times New Roman" w:hAnsi="Times New Roman" w:cs="Times New Roman"/>
          <w:sz w:val="26"/>
          <w:szCs w:val="26"/>
        </w:rPr>
        <w:t>Исполнителем подпрограммы применение мер государственного регулирования в сфере реализации подпрограммы не предусмотрено.</w:t>
      </w:r>
    </w:p>
    <w:p w:rsidR="0024634D" w:rsidRPr="0024634D" w:rsidRDefault="0024634D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6CFC" w:rsidRPr="0024634D" w:rsidRDefault="00446CFC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634D">
        <w:rPr>
          <w:rFonts w:ascii="Times New Roman" w:hAnsi="Times New Roman" w:cs="Times New Roman"/>
          <w:b/>
          <w:sz w:val="26"/>
          <w:szCs w:val="26"/>
        </w:rPr>
        <w:t xml:space="preserve"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 </w:t>
      </w:r>
    </w:p>
    <w:p w:rsidR="00446CFC" w:rsidRDefault="00B407E6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4D">
        <w:rPr>
          <w:rFonts w:ascii="Times New Roman" w:hAnsi="Times New Roman" w:cs="Times New Roman"/>
          <w:sz w:val="26"/>
          <w:szCs w:val="26"/>
        </w:rPr>
        <w:lastRenderedPageBreak/>
        <w:t>В рамках подпрограммы не предусматривается оказание муниципальных услуг (работ) по причине отсутствия подотчетных бюджетных учреждений у ответственного исполнителя, вследствие чего формирование муниципальных заданий подпрограммой не предусмотрено (приложение № 6 к муниципальной программе).</w:t>
      </w:r>
    </w:p>
    <w:p w:rsidR="0024634D" w:rsidRPr="0024634D" w:rsidRDefault="0024634D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6CFC" w:rsidRPr="0024634D" w:rsidRDefault="00446CFC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634D">
        <w:rPr>
          <w:rFonts w:ascii="Times New Roman" w:hAnsi="Times New Roman" w:cs="Times New Roman"/>
          <w:b/>
          <w:sz w:val="26"/>
          <w:szCs w:val="26"/>
        </w:rPr>
        <w:t>8. Ресурсное обеспечение реализации муниципальной программы за счет бюджетных ассигнований бюджета Дальнегорского городского округа   и прогнозная оценка привлекаемых на реализацию ее целей средств федерального бюджета, краевого бюджета, иных внебюджетных источников</w:t>
      </w:r>
    </w:p>
    <w:p w:rsidR="000F6A67" w:rsidRPr="000818F3" w:rsidRDefault="000F6A67" w:rsidP="000F6A67">
      <w:pPr>
        <w:pStyle w:val="ConsPlusNormal"/>
        <w:spacing w:line="240" w:lineRule="auto"/>
        <w:ind w:firstLine="280"/>
        <w:rPr>
          <w:rFonts w:ascii="Times New Roman" w:hAnsi="Times New Roman" w:cs="Times New Roman"/>
          <w:sz w:val="26"/>
          <w:szCs w:val="26"/>
        </w:rPr>
      </w:pPr>
      <w:r w:rsidRPr="000818F3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подпрограммы составит    </w:t>
      </w:r>
      <w:r>
        <w:rPr>
          <w:rFonts w:ascii="Times New Roman" w:hAnsi="Times New Roman" w:cs="Times New Roman"/>
          <w:sz w:val="26"/>
          <w:szCs w:val="26"/>
        </w:rPr>
        <w:t>13 345,19</w:t>
      </w:r>
      <w:r w:rsidRPr="000818F3">
        <w:rPr>
          <w:rFonts w:ascii="Times New Roman" w:hAnsi="Times New Roman" w:cs="Times New Roman"/>
          <w:sz w:val="26"/>
          <w:szCs w:val="26"/>
        </w:rPr>
        <w:t xml:space="preserve"> тыс. руб., в том числе:</w:t>
      </w:r>
    </w:p>
    <w:p w:rsidR="000F6A67" w:rsidRPr="000818F3" w:rsidRDefault="000F6A67" w:rsidP="000F6A67">
      <w:pPr>
        <w:autoSpaceDE w:val="0"/>
        <w:autoSpaceDN w:val="0"/>
        <w:adjustRightInd w:val="0"/>
        <w:spacing w:after="0" w:line="276" w:lineRule="auto"/>
        <w:ind w:left="454"/>
        <w:rPr>
          <w:rFonts w:ascii="Times New Roman" w:eastAsia="Calibri" w:hAnsi="Times New Roman" w:cs="Times New Roman"/>
          <w:bCs/>
          <w:sz w:val="26"/>
          <w:szCs w:val="26"/>
        </w:rPr>
      </w:pPr>
      <w:r w:rsidRPr="000818F3">
        <w:rPr>
          <w:rFonts w:ascii="Times New Roman" w:eastAsia="Calibri" w:hAnsi="Times New Roman" w:cs="Times New Roman"/>
          <w:bCs/>
          <w:sz w:val="26"/>
          <w:szCs w:val="26"/>
        </w:rPr>
        <w:t>2022 год –</w:t>
      </w:r>
      <w:r w:rsidRPr="000818F3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0,00</w:t>
      </w:r>
      <w:r w:rsidRPr="000818F3">
        <w:rPr>
          <w:rFonts w:ascii="Times New Roman" w:eastAsia="Calibri" w:hAnsi="Times New Roman" w:cs="Times New Roman"/>
          <w:bCs/>
          <w:sz w:val="26"/>
          <w:szCs w:val="26"/>
        </w:rPr>
        <w:t>тыс. руб.;</w:t>
      </w:r>
    </w:p>
    <w:p w:rsidR="000F6A67" w:rsidRPr="000818F3" w:rsidRDefault="000F6A67" w:rsidP="000F6A67">
      <w:pPr>
        <w:widowControl w:val="0"/>
        <w:autoSpaceDE w:val="0"/>
        <w:autoSpaceDN w:val="0"/>
        <w:adjustRightInd w:val="0"/>
        <w:spacing w:after="0" w:line="276" w:lineRule="auto"/>
        <w:ind w:left="454"/>
        <w:rPr>
          <w:rFonts w:ascii="Times New Roman" w:eastAsia="Calibri" w:hAnsi="Times New Roman" w:cs="Times New Roman"/>
          <w:bCs/>
          <w:sz w:val="26"/>
          <w:szCs w:val="26"/>
        </w:rPr>
      </w:pPr>
      <w:r w:rsidRPr="000818F3">
        <w:rPr>
          <w:rFonts w:ascii="Times New Roman" w:eastAsia="Calibri" w:hAnsi="Times New Roman" w:cs="Times New Roman"/>
          <w:bCs/>
          <w:sz w:val="26"/>
          <w:szCs w:val="26"/>
        </w:rPr>
        <w:t xml:space="preserve">2023 год – </w:t>
      </w:r>
      <w:r>
        <w:rPr>
          <w:rFonts w:ascii="Times New Roman" w:eastAsia="Calibri" w:hAnsi="Times New Roman" w:cs="Times New Roman"/>
          <w:bCs/>
          <w:sz w:val="26"/>
          <w:szCs w:val="26"/>
        </w:rPr>
        <w:t>13 345,19</w:t>
      </w:r>
      <w:r w:rsidRPr="000818F3">
        <w:rPr>
          <w:rFonts w:ascii="Times New Roman" w:eastAsia="Calibri" w:hAnsi="Times New Roman" w:cs="Times New Roman"/>
          <w:bCs/>
          <w:sz w:val="26"/>
          <w:szCs w:val="26"/>
        </w:rPr>
        <w:t xml:space="preserve"> тыс. руб.;</w:t>
      </w:r>
    </w:p>
    <w:p w:rsidR="000F6A67" w:rsidRPr="000818F3" w:rsidRDefault="000F6A67" w:rsidP="000F6A67">
      <w:pPr>
        <w:widowControl w:val="0"/>
        <w:autoSpaceDE w:val="0"/>
        <w:autoSpaceDN w:val="0"/>
        <w:adjustRightInd w:val="0"/>
        <w:spacing w:after="0" w:line="276" w:lineRule="auto"/>
        <w:ind w:left="454"/>
        <w:rPr>
          <w:rFonts w:ascii="Times New Roman" w:eastAsia="Calibri" w:hAnsi="Times New Roman" w:cs="Times New Roman"/>
          <w:bCs/>
          <w:sz w:val="26"/>
          <w:szCs w:val="26"/>
        </w:rPr>
      </w:pPr>
      <w:r w:rsidRPr="000818F3">
        <w:rPr>
          <w:rFonts w:ascii="Times New Roman" w:eastAsia="Calibri" w:hAnsi="Times New Roman" w:cs="Times New Roman"/>
          <w:bCs/>
          <w:sz w:val="26"/>
          <w:szCs w:val="26"/>
        </w:rPr>
        <w:t>2024 год –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0</w:t>
      </w:r>
      <w:r w:rsidRPr="000818F3">
        <w:rPr>
          <w:rFonts w:ascii="Times New Roman" w:hAnsi="Times New Roman" w:cs="Times New Roman"/>
          <w:bCs/>
          <w:sz w:val="26"/>
          <w:szCs w:val="26"/>
        </w:rPr>
        <w:t>0</w:t>
      </w:r>
      <w:r w:rsidRPr="000818F3">
        <w:rPr>
          <w:rFonts w:ascii="Times New Roman" w:eastAsia="Calibri" w:hAnsi="Times New Roman" w:cs="Times New Roman"/>
          <w:bCs/>
          <w:sz w:val="26"/>
          <w:szCs w:val="26"/>
        </w:rPr>
        <w:t xml:space="preserve"> тыс. руб.;</w:t>
      </w:r>
    </w:p>
    <w:p w:rsidR="000F6A67" w:rsidRPr="000818F3" w:rsidRDefault="000F6A67" w:rsidP="000F6A67">
      <w:pPr>
        <w:widowControl w:val="0"/>
        <w:autoSpaceDE w:val="0"/>
        <w:autoSpaceDN w:val="0"/>
        <w:adjustRightInd w:val="0"/>
        <w:spacing w:after="0" w:line="276" w:lineRule="auto"/>
        <w:ind w:left="454"/>
        <w:rPr>
          <w:rFonts w:ascii="Times New Roman" w:eastAsia="Calibri" w:hAnsi="Times New Roman" w:cs="Times New Roman"/>
          <w:bCs/>
          <w:sz w:val="26"/>
          <w:szCs w:val="26"/>
        </w:rPr>
      </w:pPr>
      <w:r w:rsidRPr="000818F3">
        <w:rPr>
          <w:rFonts w:ascii="Times New Roman" w:eastAsia="Calibri" w:hAnsi="Times New Roman" w:cs="Times New Roman"/>
          <w:bCs/>
          <w:sz w:val="26"/>
          <w:szCs w:val="26"/>
        </w:rPr>
        <w:t xml:space="preserve">2025 год – </w:t>
      </w:r>
      <w:r w:rsidRPr="000818F3">
        <w:rPr>
          <w:rFonts w:ascii="Times New Roman" w:hAnsi="Times New Roman" w:cs="Times New Roman"/>
          <w:bCs/>
          <w:sz w:val="26"/>
          <w:szCs w:val="26"/>
        </w:rPr>
        <w:t>0,00</w:t>
      </w:r>
      <w:r w:rsidRPr="000818F3">
        <w:rPr>
          <w:rFonts w:ascii="Times New Roman" w:eastAsia="Calibri" w:hAnsi="Times New Roman" w:cs="Times New Roman"/>
          <w:bCs/>
          <w:sz w:val="26"/>
          <w:szCs w:val="26"/>
        </w:rPr>
        <w:t xml:space="preserve"> тыс. руб.;</w:t>
      </w:r>
    </w:p>
    <w:p w:rsidR="000F6A67" w:rsidRPr="000818F3" w:rsidRDefault="000F6A67" w:rsidP="000F6A67">
      <w:pPr>
        <w:widowControl w:val="0"/>
        <w:autoSpaceDE w:val="0"/>
        <w:autoSpaceDN w:val="0"/>
        <w:adjustRightInd w:val="0"/>
        <w:spacing w:after="0" w:line="276" w:lineRule="auto"/>
        <w:ind w:left="454"/>
        <w:rPr>
          <w:rFonts w:ascii="Times New Roman" w:eastAsia="Calibri" w:hAnsi="Times New Roman" w:cs="Times New Roman"/>
          <w:bCs/>
          <w:sz w:val="26"/>
          <w:szCs w:val="26"/>
        </w:rPr>
      </w:pPr>
      <w:r w:rsidRPr="000818F3">
        <w:rPr>
          <w:rFonts w:ascii="Times New Roman" w:eastAsia="Calibri" w:hAnsi="Times New Roman" w:cs="Times New Roman"/>
          <w:bCs/>
          <w:sz w:val="26"/>
          <w:szCs w:val="26"/>
        </w:rPr>
        <w:t xml:space="preserve">2026 год – </w:t>
      </w:r>
      <w:r w:rsidRPr="000818F3">
        <w:rPr>
          <w:rFonts w:ascii="Times New Roman" w:hAnsi="Times New Roman" w:cs="Times New Roman"/>
          <w:bCs/>
          <w:sz w:val="26"/>
          <w:szCs w:val="26"/>
        </w:rPr>
        <w:t>0,00</w:t>
      </w:r>
      <w:r w:rsidRPr="000818F3">
        <w:rPr>
          <w:rFonts w:ascii="Times New Roman" w:eastAsia="Calibri" w:hAnsi="Times New Roman" w:cs="Times New Roman"/>
          <w:bCs/>
          <w:sz w:val="26"/>
          <w:szCs w:val="26"/>
        </w:rPr>
        <w:t xml:space="preserve"> тыс. руб.;</w:t>
      </w:r>
    </w:p>
    <w:p w:rsidR="000F6A67" w:rsidRPr="000818F3" w:rsidRDefault="000F6A67" w:rsidP="000F6A67">
      <w:pPr>
        <w:widowControl w:val="0"/>
        <w:autoSpaceDE w:val="0"/>
        <w:autoSpaceDN w:val="0"/>
        <w:adjustRightInd w:val="0"/>
        <w:spacing w:line="276" w:lineRule="auto"/>
        <w:ind w:left="177"/>
        <w:rPr>
          <w:rFonts w:ascii="Times New Roman" w:eastAsia="Calibri" w:hAnsi="Times New Roman" w:cs="Times New Roman"/>
          <w:bCs/>
          <w:sz w:val="26"/>
          <w:szCs w:val="26"/>
        </w:rPr>
      </w:pPr>
      <w:r w:rsidRPr="000818F3">
        <w:rPr>
          <w:rFonts w:ascii="Times New Roman" w:hAnsi="Times New Roman" w:cs="Times New Roman"/>
          <w:sz w:val="26"/>
          <w:szCs w:val="26"/>
        </w:rPr>
        <w:t>из них за счет сре</w:t>
      </w:r>
      <w:proofErr w:type="gramStart"/>
      <w:r w:rsidRPr="000818F3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Pr="000818F3">
        <w:rPr>
          <w:rFonts w:ascii="Times New Roman" w:hAnsi="Times New Roman" w:cs="Times New Roman"/>
          <w:sz w:val="26"/>
          <w:szCs w:val="26"/>
        </w:rPr>
        <w:t xml:space="preserve">аевого бюджета </w:t>
      </w:r>
      <w:r>
        <w:rPr>
          <w:rFonts w:ascii="Times New Roman" w:hAnsi="Times New Roman" w:cs="Times New Roman"/>
          <w:sz w:val="26"/>
          <w:szCs w:val="26"/>
        </w:rPr>
        <w:t>13209,02</w:t>
      </w:r>
      <w:r w:rsidRPr="000818F3">
        <w:rPr>
          <w:rFonts w:ascii="Times New Roman" w:hAnsi="Times New Roman" w:cs="Times New Roman"/>
          <w:sz w:val="26"/>
          <w:szCs w:val="26"/>
        </w:rPr>
        <w:t xml:space="preserve"> тыс. руб., в том числе:</w:t>
      </w:r>
    </w:p>
    <w:p w:rsidR="000F6A67" w:rsidRPr="000818F3" w:rsidRDefault="000F6A67" w:rsidP="000F6A67">
      <w:pPr>
        <w:autoSpaceDE w:val="0"/>
        <w:autoSpaceDN w:val="0"/>
        <w:adjustRightInd w:val="0"/>
        <w:spacing w:after="0" w:line="276" w:lineRule="auto"/>
        <w:ind w:left="454"/>
        <w:rPr>
          <w:rFonts w:ascii="Times New Roman" w:eastAsia="Calibri" w:hAnsi="Times New Roman" w:cs="Times New Roman"/>
          <w:bCs/>
          <w:sz w:val="26"/>
          <w:szCs w:val="26"/>
        </w:rPr>
      </w:pPr>
      <w:r w:rsidRPr="000818F3">
        <w:rPr>
          <w:rFonts w:ascii="Times New Roman" w:eastAsia="Calibri" w:hAnsi="Times New Roman" w:cs="Times New Roman"/>
          <w:bCs/>
          <w:sz w:val="26"/>
          <w:szCs w:val="26"/>
        </w:rPr>
        <w:t>2022 год –</w:t>
      </w:r>
      <w:r w:rsidRPr="000818F3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0,00</w:t>
      </w:r>
      <w:r w:rsidRPr="000818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18F3">
        <w:rPr>
          <w:rFonts w:ascii="Times New Roman" w:eastAsia="Calibri" w:hAnsi="Times New Roman" w:cs="Times New Roman"/>
          <w:bCs/>
          <w:sz w:val="26"/>
          <w:szCs w:val="26"/>
        </w:rPr>
        <w:t>тыс. руб.;</w:t>
      </w:r>
    </w:p>
    <w:p w:rsidR="000F6A67" w:rsidRPr="000818F3" w:rsidRDefault="000F6A67" w:rsidP="000F6A67">
      <w:pPr>
        <w:widowControl w:val="0"/>
        <w:autoSpaceDE w:val="0"/>
        <w:autoSpaceDN w:val="0"/>
        <w:adjustRightInd w:val="0"/>
        <w:spacing w:after="0" w:line="276" w:lineRule="auto"/>
        <w:ind w:left="454"/>
        <w:rPr>
          <w:rFonts w:ascii="Times New Roman" w:eastAsia="Calibri" w:hAnsi="Times New Roman" w:cs="Times New Roman"/>
          <w:bCs/>
          <w:sz w:val="26"/>
          <w:szCs w:val="26"/>
        </w:rPr>
      </w:pPr>
      <w:r w:rsidRPr="000818F3">
        <w:rPr>
          <w:rFonts w:ascii="Times New Roman" w:eastAsia="Calibri" w:hAnsi="Times New Roman" w:cs="Times New Roman"/>
          <w:bCs/>
          <w:sz w:val="26"/>
          <w:szCs w:val="26"/>
        </w:rPr>
        <w:t xml:space="preserve">2023 год – </w:t>
      </w:r>
      <w:r>
        <w:rPr>
          <w:rFonts w:ascii="Times New Roman" w:eastAsia="Calibri" w:hAnsi="Times New Roman" w:cs="Times New Roman"/>
          <w:bCs/>
          <w:sz w:val="26"/>
          <w:szCs w:val="26"/>
        </w:rPr>
        <w:t>13 209,02</w:t>
      </w:r>
      <w:r w:rsidRPr="000818F3">
        <w:rPr>
          <w:rFonts w:ascii="Times New Roman" w:eastAsia="Calibri" w:hAnsi="Times New Roman" w:cs="Times New Roman"/>
          <w:bCs/>
          <w:sz w:val="26"/>
          <w:szCs w:val="26"/>
        </w:rPr>
        <w:t xml:space="preserve"> тыс. руб.;</w:t>
      </w:r>
    </w:p>
    <w:p w:rsidR="000F6A67" w:rsidRPr="000818F3" w:rsidRDefault="000F6A67" w:rsidP="000F6A67">
      <w:pPr>
        <w:widowControl w:val="0"/>
        <w:autoSpaceDE w:val="0"/>
        <w:autoSpaceDN w:val="0"/>
        <w:adjustRightInd w:val="0"/>
        <w:spacing w:after="0" w:line="276" w:lineRule="auto"/>
        <w:ind w:left="454"/>
        <w:rPr>
          <w:rFonts w:ascii="Times New Roman" w:eastAsia="Calibri" w:hAnsi="Times New Roman" w:cs="Times New Roman"/>
          <w:bCs/>
          <w:sz w:val="26"/>
          <w:szCs w:val="26"/>
        </w:rPr>
      </w:pPr>
      <w:r w:rsidRPr="000818F3">
        <w:rPr>
          <w:rFonts w:ascii="Times New Roman" w:eastAsia="Calibri" w:hAnsi="Times New Roman" w:cs="Times New Roman"/>
          <w:bCs/>
          <w:sz w:val="26"/>
          <w:szCs w:val="26"/>
        </w:rPr>
        <w:t>2024 год –</w:t>
      </w:r>
      <w:r w:rsidRPr="000818F3">
        <w:rPr>
          <w:rFonts w:ascii="Times New Roman" w:hAnsi="Times New Roman" w:cs="Times New Roman"/>
          <w:bCs/>
          <w:sz w:val="26"/>
          <w:szCs w:val="26"/>
        </w:rPr>
        <w:t>0,00</w:t>
      </w:r>
      <w:r w:rsidRPr="000818F3">
        <w:rPr>
          <w:rFonts w:ascii="Times New Roman" w:eastAsia="Calibri" w:hAnsi="Times New Roman" w:cs="Times New Roman"/>
          <w:bCs/>
          <w:sz w:val="26"/>
          <w:szCs w:val="26"/>
        </w:rPr>
        <w:t xml:space="preserve"> тыс. руб.;</w:t>
      </w:r>
    </w:p>
    <w:p w:rsidR="000F6A67" w:rsidRPr="000818F3" w:rsidRDefault="000F6A67" w:rsidP="000F6A67">
      <w:pPr>
        <w:widowControl w:val="0"/>
        <w:autoSpaceDE w:val="0"/>
        <w:autoSpaceDN w:val="0"/>
        <w:adjustRightInd w:val="0"/>
        <w:spacing w:after="0" w:line="276" w:lineRule="auto"/>
        <w:ind w:left="454"/>
        <w:rPr>
          <w:rFonts w:ascii="Times New Roman" w:eastAsia="Calibri" w:hAnsi="Times New Roman" w:cs="Times New Roman"/>
          <w:bCs/>
          <w:sz w:val="26"/>
          <w:szCs w:val="26"/>
        </w:rPr>
      </w:pPr>
      <w:r w:rsidRPr="000818F3">
        <w:rPr>
          <w:rFonts w:ascii="Times New Roman" w:eastAsia="Calibri" w:hAnsi="Times New Roman" w:cs="Times New Roman"/>
          <w:bCs/>
          <w:sz w:val="26"/>
          <w:szCs w:val="26"/>
        </w:rPr>
        <w:t xml:space="preserve">2025 год – </w:t>
      </w:r>
      <w:r w:rsidRPr="000818F3">
        <w:rPr>
          <w:rFonts w:ascii="Times New Roman" w:hAnsi="Times New Roman" w:cs="Times New Roman"/>
          <w:bCs/>
          <w:sz w:val="26"/>
          <w:szCs w:val="26"/>
        </w:rPr>
        <w:t>0,00</w:t>
      </w:r>
      <w:r w:rsidRPr="000818F3">
        <w:rPr>
          <w:rFonts w:ascii="Times New Roman" w:eastAsia="Calibri" w:hAnsi="Times New Roman" w:cs="Times New Roman"/>
          <w:bCs/>
          <w:sz w:val="26"/>
          <w:szCs w:val="26"/>
        </w:rPr>
        <w:t xml:space="preserve"> тыс. руб.;</w:t>
      </w:r>
    </w:p>
    <w:p w:rsidR="000F6A67" w:rsidRPr="000818F3" w:rsidRDefault="000F6A67" w:rsidP="000F6A67">
      <w:pPr>
        <w:widowControl w:val="0"/>
        <w:autoSpaceDE w:val="0"/>
        <w:autoSpaceDN w:val="0"/>
        <w:adjustRightInd w:val="0"/>
        <w:spacing w:after="0" w:line="276" w:lineRule="auto"/>
        <w:ind w:left="454"/>
        <w:rPr>
          <w:rFonts w:ascii="Times New Roman" w:eastAsia="Calibri" w:hAnsi="Times New Roman" w:cs="Times New Roman"/>
          <w:bCs/>
          <w:sz w:val="26"/>
          <w:szCs w:val="26"/>
        </w:rPr>
      </w:pPr>
      <w:r w:rsidRPr="000818F3">
        <w:rPr>
          <w:rFonts w:ascii="Times New Roman" w:eastAsia="Calibri" w:hAnsi="Times New Roman" w:cs="Times New Roman"/>
          <w:bCs/>
          <w:sz w:val="26"/>
          <w:szCs w:val="26"/>
        </w:rPr>
        <w:t xml:space="preserve">2026 год – </w:t>
      </w:r>
      <w:r w:rsidRPr="000818F3">
        <w:rPr>
          <w:rFonts w:ascii="Times New Roman" w:hAnsi="Times New Roman" w:cs="Times New Roman"/>
          <w:bCs/>
          <w:sz w:val="26"/>
          <w:szCs w:val="26"/>
        </w:rPr>
        <w:t>0,00</w:t>
      </w:r>
      <w:r w:rsidRPr="000818F3">
        <w:rPr>
          <w:rFonts w:ascii="Times New Roman" w:eastAsia="Calibri" w:hAnsi="Times New Roman" w:cs="Times New Roman"/>
          <w:bCs/>
          <w:sz w:val="26"/>
          <w:szCs w:val="26"/>
        </w:rPr>
        <w:t xml:space="preserve"> тыс. руб.;</w:t>
      </w:r>
    </w:p>
    <w:p w:rsidR="000F6A67" w:rsidRPr="000818F3" w:rsidRDefault="000F6A67" w:rsidP="000F6A67">
      <w:pPr>
        <w:widowControl w:val="0"/>
        <w:autoSpaceDE w:val="0"/>
        <w:autoSpaceDN w:val="0"/>
        <w:adjustRightInd w:val="0"/>
        <w:spacing w:after="0" w:line="276" w:lineRule="auto"/>
        <w:ind w:left="177"/>
        <w:rPr>
          <w:rFonts w:ascii="Times New Roman" w:hAnsi="Times New Roman" w:cs="Times New Roman"/>
          <w:sz w:val="26"/>
          <w:szCs w:val="26"/>
        </w:rPr>
      </w:pPr>
      <w:r w:rsidRPr="000818F3">
        <w:rPr>
          <w:rFonts w:ascii="Times New Roman" w:hAnsi="Times New Roman" w:cs="Times New Roman"/>
          <w:sz w:val="26"/>
          <w:szCs w:val="26"/>
        </w:rPr>
        <w:t xml:space="preserve">из них за счет средств бюджета Дальнегорского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 136,17</w:t>
      </w:r>
      <w:r w:rsidRPr="000818F3">
        <w:rPr>
          <w:rFonts w:ascii="Times New Roman" w:hAnsi="Times New Roman" w:cs="Times New Roman"/>
          <w:sz w:val="26"/>
          <w:szCs w:val="26"/>
        </w:rPr>
        <w:t xml:space="preserve"> тыс. руб., в том числе:</w:t>
      </w:r>
    </w:p>
    <w:p w:rsidR="000F6A67" w:rsidRPr="000818F3" w:rsidRDefault="000F6A67" w:rsidP="000F6A67">
      <w:pPr>
        <w:autoSpaceDE w:val="0"/>
        <w:autoSpaceDN w:val="0"/>
        <w:adjustRightInd w:val="0"/>
        <w:spacing w:after="0" w:line="276" w:lineRule="auto"/>
        <w:ind w:left="454"/>
        <w:rPr>
          <w:rFonts w:ascii="Times New Roman" w:eastAsia="Calibri" w:hAnsi="Times New Roman" w:cs="Times New Roman"/>
          <w:bCs/>
          <w:sz w:val="26"/>
          <w:szCs w:val="26"/>
        </w:rPr>
      </w:pPr>
      <w:r w:rsidRPr="000818F3">
        <w:rPr>
          <w:rFonts w:ascii="Times New Roman" w:eastAsia="Calibri" w:hAnsi="Times New Roman" w:cs="Times New Roman"/>
          <w:bCs/>
          <w:sz w:val="26"/>
          <w:szCs w:val="26"/>
        </w:rPr>
        <w:t>2022 год –</w:t>
      </w:r>
      <w:r w:rsidRPr="000818F3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0,000</w:t>
      </w:r>
      <w:r w:rsidRPr="000818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18F3">
        <w:rPr>
          <w:rFonts w:ascii="Times New Roman" w:eastAsia="Calibri" w:hAnsi="Times New Roman" w:cs="Times New Roman"/>
          <w:bCs/>
          <w:sz w:val="26"/>
          <w:szCs w:val="26"/>
        </w:rPr>
        <w:t>тыс. руб.;</w:t>
      </w:r>
    </w:p>
    <w:p w:rsidR="000F6A67" w:rsidRPr="000818F3" w:rsidRDefault="000F6A67" w:rsidP="000F6A67">
      <w:pPr>
        <w:widowControl w:val="0"/>
        <w:autoSpaceDE w:val="0"/>
        <w:autoSpaceDN w:val="0"/>
        <w:adjustRightInd w:val="0"/>
        <w:spacing w:after="0" w:line="276" w:lineRule="auto"/>
        <w:ind w:left="454"/>
        <w:rPr>
          <w:rFonts w:ascii="Times New Roman" w:eastAsia="Calibri" w:hAnsi="Times New Roman" w:cs="Times New Roman"/>
          <w:bCs/>
          <w:sz w:val="26"/>
          <w:szCs w:val="26"/>
        </w:rPr>
      </w:pPr>
      <w:r w:rsidRPr="000818F3">
        <w:rPr>
          <w:rFonts w:ascii="Times New Roman" w:eastAsia="Calibri" w:hAnsi="Times New Roman" w:cs="Times New Roman"/>
          <w:bCs/>
          <w:sz w:val="26"/>
          <w:szCs w:val="26"/>
        </w:rPr>
        <w:t xml:space="preserve">2023 год – </w:t>
      </w:r>
      <w:r>
        <w:rPr>
          <w:rFonts w:ascii="Times New Roman" w:eastAsia="Calibri" w:hAnsi="Times New Roman" w:cs="Times New Roman"/>
          <w:bCs/>
          <w:sz w:val="26"/>
          <w:szCs w:val="26"/>
        </w:rPr>
        <w:t>136,17</w:t>
      </w:r>
      <w:r w:rsidRPr="000818F3">
        <w:rPr>
          <w:rFonts w:ascii="Times New Roman" w:eastAsia="Calibri" w:hAnsi="Times New Roman" w:cs="Times New Roman"/>
          <w:bCs/>
          <w:sz w:val="26"/>
          <w:szCs w:val="26"/>
        </w:rPr>
        <w:t xml:space="preserve"> тыс. руб.;</w:t>
      </w:r>
    </w:p>
    <w:p w:rsidR="000F6A67" w:rsidRPr="000818F3" w:rsidRDefault="000F6A67" w:rsidP="000F6A67">
      <w:pPr>
        <w:widowControl w:val="0"/>
        <w:autoSpaceDE w:val="0"/>
        <w:autoSpaceDN w:val="0"/>
        <w:adjustRightInd w:val="0"/>
        <w:spacing w:after="0" w:line="276" w:lineRule="auto"/>
        <w:ind w:left="454"/>
        <w:rPr>
          <w:rFonts w:ascii="Times New Roman" w:eastAsia="Calibri" w:hAnsi="Times New Roman" w:cs="Times New Roman"/>
          <w:bCs/>
          <w:sz w:val="26"/>
          <w:szCs w:val="26"/>
        </w:rPr>
      </w:pPr>
      <w:r w:rsidRPr="000818F3">
        <w:rPr>
          <w:rFonts w:ascii="Times New Roman" w:eastAsia="Calibri" w:hAnsi="Times New Roman" w:cs="Times New Roman"/>
          <w:bCs/>
          <w:sz w:val="26"/>
          <w:szCs w:val="26"/>
        </w:rPr>
        <w:t>2024 год –</w:t>
      </w:r>
      <w:r w:rsidRPr="000818F3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0,0</w:t>
      </w:r>
      <w:r w:rsidRPr="000818F3">
        <w:rPr>
          <w:rFonts w:ascii="Times New Roman" w:hAnsi="Times New Roman" w:cs="Times New Roman"/>
          <w:bCs/>
          <w:sz w:val="26"/>
          <w:szCs w:val="26"/>
        </w:rPr>
        <w:t>0</w:t>
      </w:r>
      <w:r w:rsidRPr="000818F3">
        <w:rPr>
          <w:rFonts w:ascii="Times New Roman" w:eastAsia="Calibri" w:hAnsi="Times New Roman" w:cs="Times New Roman"/>
          <w:bCs/>
          <w:sz w:val="26"/>
          <w:szCs w:val="26"/>
        </w:rPr>
        <w:t xml:space="preserve"> тыс. руб.;</w:t>
      </w:r>
    </w:p>
    <w:p w:rsidR="000F6A67" w:rsidRPr="000818F3" w:rsidRDefault="000F6A67" w:rsidP="000F6A67">
      <w:pPr>
        <w:widowControl w:val="0"/>
        <w:autoSpaceDE w:val="0"/>
        <w:autoSpaceDN w:val="0"/>
        <w:adjustRightInd w:val="0"/>
        <w:spacing w:after="0" w:line="276" w:lineRule="auto"/>
        <w:ind w:left="454"/>
        <w:rPr>
          <w:rFonts w:ascii="Times New Roman" w:eastAsia="Calibri" w:hAnsi="Times New Roman" w:cs="Times New Roman"/>
          <w:bCs/>
          <w:sz w:val="26"/>
          <w:szCs w:val="26"/>
        </w:rPr>
      </w:pPr>
      <w:r w:rsidRPr="000818F3">
        <w:rPr>
          <w:rFonts w:ascii="Times New Roman" w:eastAsia="Calibri" w:hAnsi="Times New Roman" w:cs="Times New Roman"/>
          <w:bCs/>
          <w:sz w:val="26"/>
          <w:szCs w:val="26"/>
        </w:rPr>
        <w:t xml:space="preserve">2025 год – </w:t>
      </w:r>
      <w:r w:rsidRPr="000818F3">
        <w:rPr>
          <w:rFonts w:ascii="Times New Roman" w:hAnsi="Times New Roman" w:cs="Times New Roman"/>
          <w:bCs/>
          <w:sz w:val="26"/>
          <w:szCs w:val="26"/>
        </w:rPr>
        <w:t>0,00</w:t>
      </w:r>
      <w:r w:rsidRPr="000818F3">
        <w:rPr>
          <w:rFonts w:ascii="Times New Roman" w:eastAsia="Calibri" w:hAnsi="Times New Roman" w:cs="Times New Roman"/>
          <w:bCs/>
          <w:sz w:val="26"/>
          <w:szCs w:val="26"/>
        </w:rPr>
        <w:t xml:space="preserve"> тыс. руб.;</w:t>
      </w:r>
    </w:p>
    <w:p w:rsidR="000F6A67" w:rsidRPr="000818F3" w:rsidRDefault="000F6A67" w:rsidP="000F6A67">
      <w:pPr>
        <w:widowControl w:val="0"/>
        <w:autoSpaceDE w:val="0"/>
        <w:autoSpaceDN w:val="0"/>
        <w:adjustRightInd w:val="0"/>
        <w:spacing w:after="0" w:line="276" w:lineRule="auto"/>
        <w:ind w:left="454"/>
        <w:rPr>
          <w:rFonts w:ascii="Times New Roman" w:eastAsia="Calibri" w:hAnsi="Times New Roman" w:cs="Times New Roman"/>
          <w:bCs/>
          <w:sz w:val="26"/>
          <w:szCs w:val="26"/>
        </w:rPr>
      </w:pPr>
      <w:r w:rsidRPr="000818F3">
        <w:rPr>
          <w:rFonts w:ascii="Times New Roman" w:eastAsia="Calibri" w:hAnsi="Times New Roman" w:cs="Times New Roman"/>
          <w:bCs/>
          <w:sz w:val="26"/>
          <w:szCs w:val="26"/>
        </w:rPr>
        <w:t xml:space="preserve">2026 год – </w:t>
      </w:r>
      <w:r w:rsidRPr="000818F3">
        <w:rPr>
          <w:rFonts w:ascii="Times New Roman" w:hAnsi="Times New Roman" w:cs="Times New Roman"/>
          <w:bCs/>
          <w:sz w:val="26"/>
          <w:szCs w:val="26"/>
        </w:rPr>
        <w:t>0,00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тыс. руб.</w:t>
      </w:r>
    </w:p>
    <w:p w:rsidR="00BF56E3" w:rsidRPr="0024634D" w:rsidRDefault="00BF56E3" w:rsidP="00A86290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46CFC" w:rsidRPr="0024634D" w:rsidRDefault="00446CFC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634D">
        <w:rPr>
          <w:rFonts w:ascii="Times New Roman" w:hAnsi="Times New Roman" w:cs="Times New Roman"/>
          <w:b/>
          <w:sz w:val="26"/>
          <w:szCs w:val="26"/>
        </w:rPr>
        <w:t>9. Срок и этапы реализации муниципальной программы</w:t>
      </w:r>
    </w:p>
    <w:p w:rsidR="00637F58" w:rsidRPr="0024634D" w:rsidRDefault="00637F58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4D">
        <w:rPr>
          <w:rFonts w:ascii="Times New Roman" w:hAnsi="Times New Roman" w:cs="Times New Roman"/>
          <w:sz w:val="26"/>
          <w:szCs w:val="26"/>
        </w:rPr>
        <w:t xml:space="preserve">1 этап </w:t>
      </w:r>
      <w:r w:rsidR="00DA4266" w:rsidRPr="0024634D">
        <w:rPr>
          <w:rFonts w:ascii="Times New Roman" w:hAnsi="Times New Roman" w:cs="Times New Roman"/>
          <w:sz w:val="26"/>
          <w:szCs w:val="26"/>
        </w:rPr>
        <w:t>–</w:t>
      </w:r>
      <w:r w:rsidRPr="0024634D">
        <w:rPr>
          <w:rFonts w:ascii="Times New Roman" w:hAnsi="Times New Roman" w:cs="Times New Roman"/>
          <w:sz w:val="26"/>
          <w:szCs w:val="26"/>
        </w:rPr>
        <w:t xml:space="preserve"> </w:t>
      </w:r>
      <w:r w:rsidR="00DA4266" w:rsidRPr="0024634D">
        <w:rPr>
          <w:rFonts w:ascii="Times New Roman" w:hAnsi="Times New Roman" w:cs="Times New Roman"/>
          <w:sz w:val="26"/>
          <w:szCs w:val="26"/>
        </w:rPr>
        <w:t>«</w:t>
      </w:r>
      <w:r w:rsidR="000A0333" w:rsidRPr="0024634D">
        <w:rPr>
          <w:rFonts w:ascii="Times New Roman" w:hAnsi="Times New Roman" w:cs="Times New Roman"/>
          <w:sz w:val="26"/>
          <w:szCs w:val="26"/>
        </w:rPr>
        <w:t>Проведение подготовительных работ в рамках мероприятий по капитальному ремонту водохранилища «</w:t>
      </w:r>
      <w:proofErr w:type="spellStart"/>
      <w:r w:rsidR="000A0333" w:rsidRPr="0024634D">
        <w:rPr>
          <w:rFonts w:ascii="Times New Roman" w:hAnsi="Times New Roman" w:cs="Times New Roman"/>
          <w:sz w:val="26"/>
          <w:szCs w:val="26"/>
        </w:rPr>
        <w:t>Нежданка</w:t>
      </w:r>
      <w:proofErr w:type="spellEnd"/>
      <w:r w:rsidR="000A0333" w:rsidRPr="0024634D">
        <w:rPr>
          <w:rFonts w:ascii="Times New Roman" w:hAnsi="Times New Roman" w:cs="Times New Roman"/>
          <w:sz w:val="26"/>
          <w:szCs w:val="26"/>
        </w:rPr>
        <w:t>»</w:t>
      </w:r>
      <w:r w:rsidRPr="0024634D">
        <w:rPr>
          <w:rFonts w:ascii="Times New Roman" w:hAnsi="Times New Roman" w:cs="Times New Roman"/>
          <w:sz w:val="26"/>
          <w:szCs w:val="26"/>
        </w:rPr>
        <w:t>»</w:t>
      </w:r>
      <w:r w:rsidR="00DA4266" w:rsidRPr="0024634D">
        <w:rPr>
          <w:rFonts w:ascii="Times New Roman" w:hAnsi="Times New Roman" w:cs="Times New Roman"/>
          <w:sz w:val="26"/>
          <w:szCs w:val="26"/>
        </w:rPr>
        <w:t>»</w:t>
      </w:r>
      <w:r w:rsidR="00902CA6" w:rsidRPr="0024634D">
        <w:rPr>
          <w:rFonts w:ascii="Times New Roman" w:hAnsi="Times New Roman" w:cs="Times New Roman"/>
          <w:sz w:val="26"/>
          <w:szCs w:val="26"/>
        </w:rPr>
        <w:t>, 202</w:t>
      </w:r>
      <w:r w:rsidR="00A86290">
        <w:rPr>
          <w:rFonts w:ascii="Times New Roman" w:hAnsi="Times New Roman" w:cs="Times New Roman"/>
          <w:sz w:val="26"/>
          <w:szCs w:val="26"/>
        </w:rPr>
        <w:t>3</w:t>
      </w:r>
      <w:r w:rsidR="00902CA6" w:rsidRPr="0024634D">
        <w:rPr>
          <w:rFonts w:ascii="Times New Roman" w:hAnsi="Times New Roman" w:cs="Times New Roman"/>
          <w:sz w:val="26"/>
          <w:szCs w:val="26"/>
        </w:rPr>
        <w:t xml:space="preserve"> год</w:t>
      </w:r>
      <w:r w:rsidRPr="0024634D">
        <w:rPr>
          <w:rFonts w:ascii="Times New Roman" w:hAnsi="Times New Roman" w:cs="Times New Roman"/>
          <w:sz w:val="26"/>
          <w:szCs w:val="26"/>
        </w:rPr>
        <w:t>;</w:t>
      </w:r>
    </w:p>
    <w:p w:rsidR="00637F58" w:rsidRPr="0024634D" w:rsidRDefault="00637F58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4D">
        <w:rPr>
          <w:rFonts w:ascii="Times New Roman" w:hAnsi="Times New Roman" w:cs="Times New Roman"/>
          <w:sz w:val="26"/>
          <w:szCs w:val="26"/>
        </w:rPr>
        <w:t>2 этап – «Капитальный ремонт земляной плотины, траншейного водосброса</w:t>
      </w:r>
      <w:r w:rsidR="00323636">
        <w:rPr>
          <w:rFonts w:ascii="Times New Roman" w:hAnsi="Times New Roman" w:cs="Times New Roman"/>
          <w:sz w:val="26"/>
          <w:szCs w:val="26"/>
        </w:rPr>
        <w:t xml:space="preserve"> </w:t>
      </w:r>
      <w:r w:rsidR="00323636" w:rsidRPr="00323636">
        <w:rPr>
          <w:rFonts w:ascii="Times New Roman" w:hAnsi="Times New Roman" w:cs="Times New Roman"/>
          <w:sz w:val="26"/>
          <w:szCs w:val="26"/>
        </w:rPr>
        <w:t>водохранилища «</w:t>
      </w:r>
      <w:proofErr w:type="spellStart"/>
      <w:r w:rsidR="00323636" w:rsidRPr="00323636">
        <w:rPr>
          <w:rFonts w:ascii="Times New Roman" w:hAnsi="Times New Roman" w:cs="Times New Roman"/>
          <w:sz w:val="26"/>
          <w:szCs w:val="26"/>
        </w:rPr>
        <w:t>Нежданка</w:t>
      </w:r>
      <w:proofErr w:type="spellEnd"/>
      <w:r w:rsidR="00323636" w:rsidRPr="00323636">
        <w:rPr>
          <w:rFonts w:ascii="Times New Roman" w:hAnsi="Times New Roman" w:cs="Times New Roman"/>
          <w:sz w:val="26"/>
          <w:szCs w:val="26"/>
        </w:rPr>
        <w:t>»</w:t>
      </w:r>
      <w:r w:rsidRPr="0024634D">
        <w:rPr>
          <w:rFonts w:ascii="Times New Roman" w:hAnsi="Times New Roman" w:cs="Times New Roman"/>
          <w:sz w:val="26"/>
          <w:szCs w:val="26"/>
        </w:rPr>
        <w:t>»</w:t>
      </w:r>
      <w:r w:rsidR="00902CA6" w:rsidRPr="0024634D">
        <w:rPr>
          <w:rFonts w:ascii="Times New Roman" w:hAnsi="Times New Roman" w:cs="Times New Roman"/>
          <w:sz w:val="26"/>
          <w:szCs w:val="26"/>
        </w:rPr>
        <w:t>, 202</w:t>
      </w:r>
      <w:r w:rsidR="00A86290">
        <w:rPr>
          <w:rFonts w:ascii="Times New Roman" w:hAnsi="Times New Roman" w:cs="Times New Roman"/>
          <w:sz w:val="26"/>
          <w:szCs w:val="26"/>
        </w:rPr>
        <w:t>4</w:t>
      </w:r>
      <w:r w:rsidR="00902CA6" w:rsidRPr="0024634D">
        <w:rPr>
          <w:rFonts w:ascii="Times New Roman" w:hAnsi="Times New Roman" w:cs="Times New Roman"/>
          <w:sz w:val="26"/>
          <w:szCs w:val="26"/>
        </w:rPr>
        <w:t xml:space="preserve"> год</w:t>
      </w:r>
      <w:r w:rsidRPr="0024634D">
        <w:rPr>
          <w:rFonts w:ascii="Times New Roman" w:hAnsi="Times New Roman" w:cs="Times New Roman"/>
          <w:sz w:val="26"/>
          <w:szCs w:val="26"/>
        </w:rPr>
        <w:t>;</w:t>
      </w:r>
    </w:p>
    <w:p w:rsidR="00AC44B5" w:rsidRPr="0024634D" w:rsidRDefault="00637F58" w:rsidP="0024634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34D">
        <w:rPr>
          <w:rFonts w:ascii="Times New Roman" w:hAnsi="Times New Roman" w:cs="Times New Roman"/>
          <w:sz w:val="26"/>
          <w:szCs w:val="26"/>
        </w:rPr>
        <w:t>3 этап – «Капитальный ремонт чаши водохранилища, донного водоспуска, водозаборной башни</w:t>
      </w:r>
      <w:r w:rsidR="00323636">
        <w:rPr>
          <w:rFonts w:ascii="Times New Roman" w:hAnsi="Times New Roman" w:cs="Times New Roman"/>
          <w:sz w:val="26"/>
          <w:szCs w:val="26"/>
        </w:rPr>
        <w:t xml:space="preserve"> </w:t>
      </w:r>
      <w:r w:rsidR="00323636" w:rsidRPr="00323636">
        <w:rPr>
          <w:rFonts w:ascii="Times New Roman" w:hAnsi="Times New Roman" w:cs="Times New Roman"/>
          <w:sz w:val="26"/>
          <w:szCs w:val="26"/>
        </w:rPr>
        <w:t>водохранилища «</w:t>
      </w:r>
      <w:proofErr w:type="spellStart"/>
      <w:r w:rsidR="00323636" w:rsidRPr="00323636">
        <w:rPr>
          <w:rFonts w:ascii="Times New Roman" w:hAnsi="Times New Roman" w:cs="Times New Roman"/>
          <w:sz w:val="26"/>
          <w:szCs w:val="26"/>
        </w:rPr>
        <w:t>Нежданка</w:t>
      </w:r>
      <w:proofErr w:type="spellEnd"/>
      <w:r w:rsidR="00323636" w:rsidRPr="00323636">
        <w:rPr>
          <w:rFonts w:ascii="Times New Roman" w:hAnsi="Times New Roman" w:cs="Times New Roman"/>
          <w:sz w:val="26"/>
          <w:szCs w:val="26"/>
        </w:rPr>
        <w:t>»</w:t>
      </w:r>
      <w:r w:rsidRPr="0024634D">
        <w:rPr>
          <w:rFonts w:ascii="Times New Roman" w:hAnsi="Times New Roman" w:cs="Times New Roman"/>
          <w:sz w:val="26"/>
          <w:szCs w:val="26"/>
        </w:rPr>
        <w:t>»</w:t>
      </w:r>
      <w:r w:rsidR="00902CA6" w:rsidRPr="0024634D">
        <w:rPr>
          <w:rFonts w:ascii="Times New Roman" w:hAnsi="Times New Roman" w:cs="Times New Roman"/>
          <w:sz w:val="26"/>
          <w:szCs w:val="26"/>
        </w:rPr>
        <w:t>, 202</w:t>
      </w:r>
      <w:r w:rsidR="00A86290">
        <w:rPr>
          <w:rFonts w:ascii="Times New Roman" w:hAnsi="Times New Roman" w:cs="Times New Roman"/>
          <w:sz w:val="26"/>
          <w:szCs w:val="26"/>
        </w:rPr>
        <w:t>5</w:t>
      </w:r>
      <w:r w:rsidR="00902CA6" w:rsidRPr="0024634D">
        <w:rPr>
          <w:rFonts w:ascii="Times New Roman" w:hAnsi="Times New Roman" w:cs="Times New Roman"/>
          <w:sz w:val="26"/>
          <w:szCs w:val="26"/>
        </w:rPr>
        <w:t xml:space="preserve"> год</w:t>
      </w:r>
      <w:r w:rsidRPr="0024634D">
        <w:rPr>
          <w:rFonts w:ascii="Times New Roman" w:hAnsi="Times New Roman" w:cs="Times New Roman"/>
          <w:sz w:val="26"/>
          <w:szCs w:val="26"/>
        </w:rPr>
        <w:t>.</w:t>
      </w:r>
      <w:r w:rsidR="00446CFC" w:rsidRPr="0024634D">
        <w:rPr>
          <w:rFonts w:ascii="Times New Roman" w:hAnsi="Times New Roman" w:cs="Times New Roman"/>
          <w:sz w:val="26"/>
          <w:szCs w:val="26"/>
        </w:rPr>
        <w:tab/>
      </w:r>
    </w:p>
    <w:sectPr w:rsidR="00AC44B5" w:rsidRPr="0024634D" w:rsidSect="003236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5329"/>
    <w:rsid w:val="00020E9F"/>
    <w:rsid w:val="00027185"/>
    <w:rsid w:val="00054783"/>
    <w:rsid w:val="000818F3"/>
    <w:rsid w:val="000A0333"/>
    <w:rsid w:val="000F2186"/>
    <w:rsid w:val="000F6A67"/>
    <w:rsid w:val="001566C2"/>
    <w:rsid w:val="00170767"/>
    <w:rsid w:val="00193224"/>
    <w:rsid w:val="001F5329"/>
    <w:rsid w:val="0024634D"/>
    <w:rsid w:val="00287C02"/>
    <w:rsid w:val="002D5EAD"/>
    <w:rsid w:val="002E481F"/>
    <w:rsid w:val="00323636"/>
    <w:rsid w:val="00341776"/>
    <w:rsid w:val="00342F43"/>
    <w:rsid w:val="003945DE"/>
    <w:rsid w:val="003D248D"/>
    <w:rsid w:val="00443224"/>
    <w:rsid w:val="0044364A"/>
    <w:rsid w:val="00446CFC"/>
    <w:rsid w:val="004F0A69"/>
    <w:rsid w:val="004F25A3"/>
    <w:rsid w:val="005213C3"/>
    <w:rsid w:val="0053085E"/>
    <w:rsid w:val="0059489E"/>
    <w:rsid w:val="00633306"/>
    <w:rsid w:val="00637F58"/>
    <w:rsid w:val="00677487"/>
    <w:rsid w:val="006B19EF"/>
    <w:rsid w:val="006C042D"/>
    <w:rsid w:val="007102C5"/>
    <w:rsid w:val="007D2BFE"/>
    <w:rsid w:val="007E66AF"/>
    <w:rsid w:val="007F4275"/>
    <w:rsid w:val="008502AA"/>
    <w:rsid w:val="0086683A"/>
    <w:rsid w:val="008A36CF"/>
    <w:rsid w:val="00902CA6"/>
    <w:rsid w:val="009062E7"/>
    <w:rsid w:val="00934F1A"/>
    <w:rsid w:val="00945494"/>
    <w:rsid w:val="00964775"/>
    <w:rsid w:val="00971301"/>
    <w:rsid w:val="009B1FE6"/>
    <w:rsid w:val="009C20F5"/>
    <w:rsid w:val="009C63E0"/>
    <w:rsid w:val="009F38C6"/>
    <w:rsid w:val="00A86290"/>
    <w:rsid w:val="00AC44B5"/>
    <w:rsid w:val="00AC5395"/>
    <w:rsid w:val="00B407E6"/>
    <w:rsid w:val="00B57D8E"/>
    <w:rsid w:val="00BD1498"/>
    <w:rsid w:val="00BE1815"/>
    <w:rsid w:val="00BF56E3"/>
    <w:rsid w:val="00C00A4D"/>
    <w:rsid w:val="00C05A07"/>
    <w:rsid w:val="00C33D7E"/>
    <w:rsid w:val="00C35112"/>
    <w:rsid w:val="00CC72F2"/>
    <w:rsid w:val="00D32C47"/>
    <w:rsid w:val="00D63ADB"/>
    <w:rsid w:val="00DA4266"/>
    <w:rsid w:val="00DA4D47"/>
    <w:rsid w:val="00DB09FE"/>
    <w:rsid w:val="00DF75F7"/>
    <w:rsid w:val="00E12024"/>
    <w:rsid w:val="00E31F5A"/>
    <w:rsid w:val="00E6034F"/>
    <w:rsid w:val="00E85447"/>
    <w:rsid w:val="00E96C1B"/>
    <w:rsid w:val="00EE016D"/>
    <w:rsid w:val="00F04FB5"/>
    <w:rsid w:val="00F115FC"/>
    <w:rsid w:val="00F4434D"/>
    <w:rsid w:val="00F60E70"/>
    <w:rsid w:val="00F91DF6"/>
    <w:rsid w:val="00FC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4D"/>
  </w:style>
  <w:style w:type="paragraph" w:styleId="2">
    <w:name w:val="heading 2"/>
    <w:basedOn w:val="a"/>
    <w:link w:val="20"/>
    <w:uiPriority w:val="9"/>
    <w:qFormat/>
    <w:rsid w:val="0053085E"/>
    <w:pPr>
      <w:spacing w:before="100" w:beforeAutospacing="1" w:after="100" w:afterAutospacing="1" w:line="360" w:lineRule="auto"/>
      <w:ind w:left="142" w:firstLine="567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85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rsid w:val="0053085E"/>
    <w:pPr>
      <w:spacing w:after="0" w:line="360" w:lineRule="auto"/>
      <w:ind w:left="142" w:firstLine="567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3085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3085E"/>
    <w:pPr>
      <w:widowControl w:val="0"/>
      <w:autoSpaceDE w:val="0"/>
      <w:autoSpaceDN w:val="0"/>
      <w:adjustRightInd w:val="0"/>
      <w:spacing w:after="120" w:line="360" w:lineRule="auto"/>
      <w:ind w:left="14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6CFC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446C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2"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6CFC"/>
    <w:rPr>
      <w:rFonts w:ascii="Courier New" w:eastAsia="Times New Roman" w:hAnsi="Courier New" w:cs="Times New Roman"/>
      <w:sz w:val="20"/>
      <w:szCs w:val="20"/>
    </w:rPr>
  </w:style>
  <w:style w:type="character" w:customStyle="1" w:styleId="0pt">
    <w:name w:val="Основной текст + Интервал 0 pt"/>
    <w:uiPriority w:val="99"/>
    <w:rsid w:val="00DF75F7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F91DF6"/>
    <w:rPr>
      <w:rFonts w:ascii="Times New Roman" w:hAnsi="Times New Roman" w:cs="Times New Roman"/>
      <w:spacing w:val="1"/>
      <w:u w:val="none"/>
      <w:shd w:val="clear" w:color="auto" w:fill="FFFFFF"/>
    </w:rPr>
  </w:style>
  <w:style w:type="paragraph" w:customStyle="1" w:styleId="Default">
    <w:name w:val="Default"/>
    <w:rsid w:val="00B407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D7E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0818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KulikovEA</dc:creator>
  <cp:lastModifiedBy>RePack by SPecialiST</cp:lastModifiedBy>
  <cp:revision>2</cp:revision>
  <cp:lastPrinted>2022-07-11T08:59:00Z</cp:lastPrinted>
  <dcterms:created xsi:type="dcterms:W3CDTF">2022-12-08T08:15:00Z</dcterms:created>
  <dcterms:modified xsi:type="dcterms:W3CDTF">2022-12-08T08:15:00Z</dcterms:modified>
</cp:coreProperties>
</file>