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E34A" w14:textId="77777777" w:rsidR="00320861" w:rsidRDefault="00B51E34">
      <w:pPr>
        <w:spacing w:after="120" w:line="25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ИЗВЕЩЕНИЕ</w:t>
      </w:r>
    </w:p>
    <w:p w14:paraId="7CC47102" w14:textId="403337C9" w:rsidR="00320861" w:rsidRDefault="00B51E34">
      <w:pPr>
        <w:spacing w:after="0" w:line="25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проведении конкурсного отбора социально ориентированных некоммерческих организаций в Приморском крае в целях предоставления им субсидий из краевого бюджета на финансовое обеспечение затрат, связанных с реализацией общественно значимых программ (проектов)</w:t>
      </w:r>
    </w:p>
    <w:p w14:paraId="173065EC" w14:textId="77777777" w:rsidR="00320861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внутренней политики Приморского края (далее – департамент) объявляет о проведении конкурсного отбора социально ориентированных некоммерческих организаций в целях предоставления им субсидий из краевого бюджета на финансовое обеспечение затрат, связанных с реализацией общественно значимых программ (проектов)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Конкурс, Конкурсный отбор, СО НКО)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6C2BC84" w14:textId="77777777" w:rsidR="00320861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по направлениям деятельности:</w:t>
      </w:r>
    </w:p>
    <w:p w14:paraId="67C6ED1E" w14:textId="77777777" w:rsidR="00320861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укрепление межнациональных, межэтнических и межконфессиональных отношений, профилактика экстремизма и ксенофобии; </w:t>
      </w:r>
    </w:p>
    <w:p w14:paraId="55837795" w14:textId="77777777" w:rsidR="00320861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профилактика социального сиротства, поддержка материнства и детства;</w:t>
      </w:r>
    </w:p>
    <w:p w14:paraId="2F8F673F" w14:textId="77777777" w:rsidR="00320861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повышение качества жизни людей пожилого возраста.</w:t>
      </w:r>
    </w:p>
    <w:p w14:paraId="2B78A6BE" w14:textId="07EFF61C" w:rsidR="00320861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подпрограммы «Поддержка социально ориентированных некоммерческих и иных общественных организаций в Приморском крае на 2020 - 2027 годы» государственной программы Приморского края </w:t>
      </w:r>
      <w:r>
        <w:rPr>
          <w:rFonts w:ascii="Times New Roman" w:hAnsi="Times New Roman" w:cs="Times New Roman"/>
          <w:sz w:val="26"/>
          <w:szCs w:val="26"/>
        </w:rPr>
        <w:t>«Патриотическое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края» на 2020 – 2027 годы».</w:t>
      </w:r>
    </w:p>
    <w:p w14:paraId="4EA18C1B" w14:textId="25A644FB" w:rsidR="00320861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проведения Конкурсного отбора, Порядок определения объема и предоставления социально ориентированным некоммерческим организациям в Приморском крае субсидий из краевого бюджета на финансовое обеспечение затрат, связанных с реализацией общественно значимых программ (проектов), утверждены постановлением Администрации Приморского края от 27 января 2015 г</w:t>
      </w:r>
      <w:r w:rsidR="003D428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19-па «О проведении конкурсного отбора и Порядке предоставления субсидий из краевого бюджета социально ориентированным некоммерческим организациям в Приморском крае </w:t>
      </w:r>
      <w:r w:rsidR="003D4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затрат, связанных с реализацией общественно значимых программ (проектов)» (в редакции Постановления Правительства Приморского края от 06.05.2020 № 399-пп).</w:t>
      </w:r>
    </w:p>
    <w:p w14:paraId="2688D3C8" w14:textId="3F02E2E5" w:rsidR="00320861" w:rsidRDefault="00B51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 местонахождения/почтовый адрес департамента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690110, г. Владивосток, ул.</w:t>
      </w:r>
      <w:r w:rsidR="00365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Светланская, д. 22.</w:t>
      </w:r>
    </w:p>
    <w:p w14:paraId="6A316FAD" w14:textId="77777777" w:rsidR="00320861" w:rsidRDefault="00B51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 электронной почты департамента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uvp@primorsky.ru.</w:t>
      </w:r>
    </w:p>
    <w:p w14:paraId="05963FC1" w14:textId="2BC4EA1B" w:rsidR="00320861" w:rsidRDefault="00B51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Контактный телефон департамента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65FA8">
        <w:rPr>
          <w:rFonts w:ascii="Times New Roman" w:eastAsia="Times New Roman" w:hAnsi="Times New Roman" w:cs="Times New Roman"/>
          <w:sz w:val="26"/>
          <w:szCs w:val="26"/>
          <w:lang w:eastAsia="ru-RU"/>
        </w:rPr>
        <w:t>+7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(423) 220</w:t>
      </w:r>
      <w:r w:rsidR="00BC2FD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="00BC2FD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67.</w:t>
      </w:r>
    </w:p>
    <w:p w14:paraId="1333A30D" w14:textId="77777777" w:rsidR="00365FA8" w:rsidRDefault="00365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01884E9" w14:textId="68B56D6B" w:rsidR="00320861" w:rsidRDefault="00B51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Уполномоченные должностные лица по приему заявок на Конкурс и консультированию СО НКО по вопросам подачи заявок:</w:t>
      </w:r>
    </w:p>
    <w:p w14:paraId="77AFC884" w14:textId="3B2EB911" w:rsidR="00320861" w:rsidRDefault="00B51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Протопович Валентина Владимировна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главный консультант отдела по взаимодействию с институтами гражданского общества департамента внутренней политики Приморского края, тел. (423) 220 92 12, адрес электронной почты: </w:t>
      </w:r>
      <w:r>
        <w:rPr>
          <w:rStyle w:val="af4"/>
          <w:rFonts w:ascii="Times New Roman" w:eastAsia="Times New Roman" w:hAnsi="Times New Roman" w:cs="Times New Roman"/>
          <w:color w:val="auto"/>
          <w:sz w:val="26"/>
          <w:szCs w:val="26"/>
          <w:u w:val="none"/>
          <w:lang w:val="en-US" w:eastAsia="ru-RU"/>
        </w:rPr>
        <w:t>Protopovich</w:t>
      </w:r>
      <w:r>
        <w:rPr>
          <w:rStyle w:val="af4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_</w:t>
      </w:r>
      <w:r>
        <w:rPr>
          <w:rStyle w:val="af4"/>
          <w:rFonts w:ascii="Times New Roman" w:eastAsia="Times New Roman" w:hAnsi="Times New Roman" w:cs="Times New Roman"/>
          <w:color w:val="auto"/>
          <w:sz w:val="26"/>
          <w:szCs w:val="26"/>
          <w:u w:val="none"/>
          <w:lang w:val="en-US" w:eastAsia="ru-RU"/>
        </w:rPr>
        <w:t>VV</w:t>
      </w:r>
      <w:r>
        <w:rPr>
          <w:rStyle w:val="af4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@</w:t>
      </w:r>
      <w:r>
        <w:rPr>
          <w:rStyle w:val="af4"/>
          <w:rFonts w:ascii="Times New Roman" w:eastAsia="Times New Roman" w:hAnsi="Times New Roman" w:cs="Times New Roman"/>
          <w:color w:val="auto"/>
          <w:sz w:val="26"/>
          <w:szCs w:val="26"/>
          <w:u w:val="none"/>
          <w:lang w:val="en-US" w:eastAsia="ru-RU"/>
        </w:rPr>
        <w:t>primorsky</w:t>
      </w:r>
      <w:r>
        <w:rPr>
          <w:rStyle w:val="af4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.</w:t>
      </w:r>
      <w:r>
        <w:rPr>
          <w:rStyle w:val="af4"/>
          <w:rFonts w:ascii="Times New Roman" w:eastAsia="Times New Roman" w:hAnsi="Times New Roman" w:cs="Times New Roman"/>
          <w:color w:val="auto"/>
          <w:sz w:val="26"/>
          <w:szCs w:val="26"/>
          <w:u w:val="none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DAC631F" w14:textId="77777777" w:rsidR="00320861" w:rsidRDefault="00B51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Голик Никита Александрович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начальник отдела изучения гражданского общества КГАУ «Приморский научно-исследовательский центр социологии»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подведомственного учреждения департамента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внутренней политики Приморского края, тел. 8 924 735 17 00, адрес электронной почты: </w:t>
      </w:r>
      <w:hyperlink r:id="rId6" w:history="1">
        <w:r>
          <w:rPr>
            <w:rStyle w:val="af4"/>
            <w:rFonts w:ascii="Times New Roman" w:eastAsia="Times New Roman" w:hAnsi="Times New Roman" w:cs="Times New Roman"/>
            <w:sz w:val="26"/>
            <w:szCs w:val="26"/>
            <w:lang w:eastAsia="ru-RU"/>
          </w:rPr>
          <w:t>golik.primnic@yandex.ru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14:paraId="496356C8" w14:textId="77777777" w:rsidR="00320861" w:rsidRDefault="00B5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Дата начала приема заявок и прилагаемых к ним документов</w:t>
      </w:r>
    </w:p>
    <w:p w14:paraId="03050B2E" w14:textId="77777777" w:rsidR="00320861" w:rsidRDefault="00B5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 июня 2020 года</w:t>
      </w:r>
    </w:p>
    <w:p w14:paraId="738A92FD" w14:textId="77777777" w:rsidR="00320861" w:rsidRDefault="00B51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Дата окончания приема заявок и прилагаемых к ним документов</w:t>
      </w:r>
    </w:p>
    <w:p w14:paraId="2635E55B" w14:textId="0FF8023D" w:rsidR="00320861" w:rsidRPr="000527C2" w:rsidRDefault="003F483E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7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="00B51E34" w:rsidRPr="000527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июля 2020 г</w:t>
      </w:r>
      <w:r w:rsidR="00B51E34" w:rsidRPr="000527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ода</w:t>
      </w:r>
    </w:p>
    <w:p w14:paraId="7CAC9EC2" w14:textId="76B12660" w:rsidR="00320861" w:rsidRDefault="00B51E34">
      <w:pPr>
        <w:spacing w:before="24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red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и прилагаемые к ним документы предоставляются непосредственно в департамент </w:t>
      </w:r>
      <w:r w:rsidRPr="003F48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</w:t>
      </w:r>
      <w:r w:rsidR="003F483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690110, г. Владивосток, ул.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Светланская, д. 22, </w:t>
      </w:r>
      <w:r w:rsidRPr="003F48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каб. 605</w:t>
      </w:r>
    </w:p>
    <w:p w14:paraId="05537C5B" w14:textId="127FECD4" w:rsidR="00320861" w:rsidRDefault="00B51E34">
      <w:pPr>
        <w:spacing w:before="24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в отдел изучения гражданского общества КГАУ «Приморский научно-исследовательский центр социологии» </w:t>
      </w:r>
      <w:r w:rsidRPr="003F48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подведомственного учреждения департамента </w:t>
      </w:r>
      <w:r w:rsidRPr="003F4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внутренней политики Приморского края  по </w:t>
      </w:r>
      <w:r w:rsidRPr="000527C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</w:t>
      </w:r>
      <w:r w:rsidR="00BC2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690090, г. Владивосток, ул.</w:t>
      </w:r>
      <w:r w:rsidR="00BC2F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BC2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Алеутская, д. 45а, </w:t>
      </w:r>
      <w:r w:rsidR="00BC2FDD" w:rsidRPr="003F48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каб. 6</w:t>
      </w:r>
      <w:r w:rsidR="00BC2FDD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</w:p>
    <w:p w14:paraId="6ED6568B" w14:textId="62191CBE" w:rsidR="00320861" w:rsidRDefault="00B51E34">
      <w:pPr>
        <w:spacing w:before="24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рабочие дни:</w:t>
      </w:r>
    </w:p>
    <w:p w14:paraId="2FC30823" w14:textId="051A1EE0" w:rsidR="00320861" w:rsidRDefault="00B51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понедельника по четверг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 часов 00 минут до 13 часов 00 минут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с 14 часов 00 минут до 17 часов 45 минут (время местное);</w:t>
      </w:r>
    </w:p>
    <w:p w14:paraId="681BE115" w14:textId="561F1D5D" w:rsidR="00320861" w:rsidRDefault="00B51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пятницу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 часов 00 минут до 13 часов 00 минут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с 14 часов 00 минут до 16 часов 45 минут (время местное)</w:t>
      </w:r>
    </w:p>
    <w:p w14:paraId="1096CF94" w14:textId="5272827A" w:rsidR="00320861" w:rsidRDefault="00B51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направляются почтовым отправлением по адресу: 690110, г. Владивосток, ул.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Светланская, д. 22, департамент внутренней политики Приморского края.</w:t>
      </w:r>
    </w:p>
    <w:p w14:paraId="5BBA3B40" w14:textId="77777777" w:rsidR="00237EBB" w:rsidRPr="0095334F" w:rsidRDefault="00237EBB" w:rsidP="00237EBB">
      <w:pPr>
        <w:spacing w:before="24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33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непосредственном предоставлении заявок по вышеуказанным адресам необходимо соблюдать решение Оперативного штаба Приморского края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</w:t>
      </w:r>
      <w:r w:rsidRPr="0095334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COVID</w:t>
      </w:r>
      <w:r w:rsidRPr="009533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-19 от 29.04.2020 года, в части обязательного ношения  средств индивидуальной защиты (масок, респираторов и иных средств защиты органов дыхания) при посещении </w:t>
      </w:r>
      <w:r w:rsidRPr="009533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общественных мест до улучшения санитарно-эпидемиологической  обстановки на территории Приморского края.</w:t>
      </w:r>
    </w:p>
    <w:p w14:paraId="1AB4C0FA" w14:textId="77777777" w:rsidR="00CD7E4A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Заявка и прилагаемые к ней документы представляются в письменной форме </w:t>
      </w:r>
      <w:r w:rsidRPr="003F483E">
        <w:rPr>
          <w:rFonts w:ascii="Times New Roman" w:hAnsi="Times New Roman" w:cs="Times New Roman"/>
          <w:b/>
          <w:bCs/>
          <w:sz w:val="26"/>
          <w:szCs w:val="26"/>
        </w:rPr>
        <w:t>(на бумажном носител</w:t>
      </w:r>
      <w:r w:rsidR="003F483E">
        <w:rPr>
          <w:rFonts w:ascii="Times New Roman" w:hAnsi="Times New Roman" w:cs="Times New Roman"/>
          <w:b/>
          <w:bCs/>
          <w:sz w:val="26"/>
          <w:szCs w:val="26"/>
        </w:rPr>
        <w:t>е)</w:t>
      </w:r>
      <w:r w:rsidR="00AA24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 конверте.  Все листы поданной в письменной форме заявки и прилагаемых к ней документов на участие в конкурсе должны быть прошиты и пронумерованы. </w:t>
      </w:r>
    </w:p>
    <w:p w14:paraId="04A6184B" w14:textId="35C5C612" w:rsidR="00320861" w:rsidRPr="009D1163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Заявка по форме согласно приложению № 2 к Порядку проведения Конкурса, программа (проект), содержащая сведения, предусмотренные подпунктом 4.1.3 пункта 4.1 Порядка проведения Конкурса,</w:t>
      </w:r>
      <w:r w:rsidR="00CD7E4A">
        <w:rPr>
          <w:rFonts w:ascii="Times New Roman" w:hAnsi="Times New Roman" w:cs="Times New Roman"/>
          <w:b/>
          <w:bCs/>
          <w:sz w:val="26"/>
          <w:szCs w:val="26"/>
        </w:rPr>
        <w:t xml:space="preserve"> письма поддержки общественно значимой программы (проекта)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представляются также в виде электронных копий (электронных образов) по телекоммуникационным каналам связи на адрес электронной почты департамента внутренней политики Приморского края </w:t>
      </w:r>
      <w:r w:rsidRPr="003F483E">
        <w:rPr>
          <w:rFonts w:ascii="Times New Roman" w:hAnsi="Times New Roman" w:cs="Times New Roman"/>
          <w:b/>
          <w:bCs/>
          <w:sz w:val="26"/>
          <w:szCs w:val="26"/>
        </w:rPr>
        <w:t>uvp@primorsky.ru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либо на съемном электронном носителе </w:t>
      </w:r>
      <w:r w:rsidRPr="003F483E">
        <w:rPr>
          <w:rFonts w:ascii="Times New Roman" w:hAnsi="Times New Roman" w:cs="Times New Roman"/>
          <w:bCs/>
          <w:sz w:val="26"/>
          <w:szCs w:val="26"/>
        </w:rPr>
        <w:t>в день подачи заявки</w:t>
      </w:r>
      <w:r w:rsidR="009D1163">
        <w:rPr>
          <w:rFonts w:ascii="Times New Roman" w:hAnsi="Times New Roman" w:cs="Times New Roman"/>
          <w:bCs/>
          <w:sz w:val="26"/>
          <w:szCs w:val="26"/>
        </w:rPr>
        <w:t>.</w:t>
      </w:r>
    </w:p>
    <w:p w14:paraId="72FE9935" w14:textId="02B65626" w:rsidR="00320861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и прилагаемые к ним документы, поступившие в департамент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после 17 часов 45 минут (время местное) </w:t>
      </w:r>
      <w:r w:rsidR="003F483E" w:rsidRPr="003F48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  <w:r w:rsidRPr="003F48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июля 2020 года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(в том числе по почте), до участия в Конкурсе не допускаются.</w:t>
      </w:r>
    </w:p>
    <w:p w14:paraId="2C488DA7" w14:textId="77777777" w:rsidR="00320861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Рекомендуемый срок реализации мероприятий общественно значимой программы (проекта), для финансового обеспечения которых запрашивается субсидия из краевого бюджета:</w:t>
      </w:r>
    </w:p>
    <w:p w14:paraId="766EFBD5" w14:textId="77777777" w:rsidR="00320861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– не ранее 1 сентября 2020 года, завершение – не позднее 1 сентября 2022 года.</w:t>
      </w:r>
    </w:p>
    <w:p w14:paraId="1AC0151D" w14:textId="77777777" w:rsidR="00320861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Распределяемый в рамках Конкурса объем субсидий из краевого бюджета составляет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000 000,00 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именно: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9 000 000 рублей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направление «</w:t>
      </w:r>
      <w:r>
        <w:rPr>
          <w:rFonts w:ascii="Times New Roman" w:hAnsi="Times New Roman" w:cs="Times New Roman"/>
          <w:sz w:val="26"/>
          <w:szCs w:val="26"/>
        </w:rPr>
        <w:t xml:space="preserve">укрепление межнациональных, межэтнических и межконфессиональных отношений, профилактика экстремизма и ксенофобии», </w:t>
      </w:r>
      <w:r>
        <w:rPr>
          <w:rFonts w:ascii="Times New Roman" w:hAnsi="Times New Roman" w:cs="Times New Roman"/>
          <w:b/>
          <w:sz w:val="26"/>
          <w:szCs w:val="26"/>
        </w:rPr>
        <w:t>8 000 000 рублей</w:t>
      </w:r>
      <w:r>
        <w:rPr>
          <w:rFonts w:ascii="Times New Roman" w:hAnsi="Times New Roman" w:cs="Times New Roman"/>
          <w:sz w:val="26"/>
          <w:szCs w:val="26"/>
        </w:rPr>
        <w:t xml:space="preserve"> на направление «профилактика социального сиротства, поддержка материнства и детства»,</w:t>
      </w:r>
      <w:r>
        <w:rPr>
          <w:rFonts w:ascii="Times New Roman" w:hAnsi="Times New Roman" w:cs="Times New Roman"/>
          <w:b/>
          <w:sz w:val="26"/>
          <w:szCs w:val="26"/>
        </w:rPr>
        <w:t xml:space="preserve"> 8 000 000 рублей</w:t>
      </w:r>
      <w:r>
        <w:rPr>
          <w:rFonts w:ascii="Times New Roman" w:hAnsi="Times New Roman" w:cs="Times New Roman"/>
          <w:sz w:val="26"/>
          <w:szCs w:val="26"/>
        </w:rPr>
        <w:t xml:space="preserve"> на направление «повышение качества жизни людей пожилого возраста».</w:t>
      </w:r>
    </w:p>
    <w:p w14:paraId="55F6C164" w14:textId="1648FD5D" w:rsidR="00320861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субсидии, предоставляемой одной СО НКО, зарегистрированной в качестве юридического лица на территории Приморского края не менее чем за полгода и не более года до дня начала приема заявок на участие в конкурсном отборе, не может превышать </w:t>
      </w:r>
      <w:r>
        <w:rPr>
          <w:rFonts w:ascii="Times New Roman" w:hAnsi="Times New Roman" w:cs="Times New Roman"/>
          <w:b/>
          <w:sz w:val="26"/>
          <w:szCs w:val="26"/>
        </w:rPr>
        <w:t>500 000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665FA95" w14:textId="092CA943" w:rsidR="00320861" w:rsidRDefault="00B51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субсидии, предоставляемой одной СО НКО, зарегистрированной в качестве юридического лица на территории Приморского края не менее чем за год до дня начала приема заявок, не может превышать </w:t>
      </w:r>
      <w:r>
        <w:rPr>
          <w:rFonts w:ascii="Times New Roman" w:hAnsi="Times New Roman" w:cs="Times New Roman"/>
          <w:b/>
          <w:sz w:val="26"/>
          <w:szCs w:val="26"/>
        </w:rPr>
        <w:t>1 000 000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14B1D7D" w14:textId="77777777" w:rsidR="00320861" w:rsidRDefault="00B51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Требования, предъявляемые к СО НКО, подающим заявки на участие в Конкурсе:</w:t>
      </w:r>
    </w:p>
    <w:p w14:paraId="79B72BE2" w14:textId="0D368F62" w:rsidR="00320861" w:rsidRDefault="00B51E34" w:rsidP="009D1163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Участники Конкурса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СО НКО, за исключением государственных корпораций и компаний; политических партий; государственных и муниципальных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учреждений; общественных объединений, не являющихся юридическими лицами;</w:t>
      </w:r>
      <w:r>
        <w:rPr>
          <w:rFonts w:ascii="Times New Roman" w:hAnsi="Times New Roman" w:cs="Times New Roman"/>
          <w:sz w:val="26"/>
          <w:szCs w:val="26"/>
        </w:rPr>
        <w:t xml:space="preserve"> потребительских кооперативов и их объединений; профессиональных союзов, профсоюзных организаций и их объединений; саморегулируемых организаций; торгово-промышленных палат; товариществ собственников недвижимости, к которым относятся в том числе товарищества собственников жилья, садоводческие или огороднические некоммерческие товарищества; публично-правовых компаний; адвокатских палат, адвокатских образований; нотариальных палат; </w:t>
      </w:r>
      <w:r w:rsidR="006134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микрофинансовых организаций.</w:t>
      </w:r>
    </w:p>
    <w:p w14:paraId="031B7763" w14:textId="77777777" w:rsidR="00320861" w:rsidRDefault="00B51E34">
      <w:pPr>
        <w:pStyle w:val="ConsPlusNormal"/>
        <w:spacing w:before="2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конкурсе также не допускаются СО НКО, которым на день окончания приема заявок на участие в Конкурсе предоставлены две субсидии из краевого бюджета на финансовое обеспечение затрат, связанных с реализацией общественно значимых программ (проектов), использование которых не завершено, и (или) использование которых завершено, но не представлены отчетные документы, предусмотренные соглашением о предоставлении из краевого бюджета субсидии на финансовое обеспечение затрат, связанных с реализацией общественно значимой программы (проекта), некоммерческой организации, не являющейся государственным (муниципальным) учреждением, если сроки представления таких документов наступили до дня окончания приема заявок на участие в Конкурсе.</w:t>
      </w:r>
    </w:p>
    <w:p w14:paraId="4FBFD539" w14:textId="77777777" w:rsidR="00320861" w:rsidRDefault="00B51E3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СО НКО должна осуществлять в соответствии с учредительными документами деятельность, направленную на решение социальных проблем и/или развитие гражданского общества, а также один или несколько видов деятельности, соответствующих положениям </w:t>
      </w:r>
      <w:hyperlink r:id="rId7" w:history="1">
        <w:r>
          <w:rPr>
            <w:rStyle w:val="af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статьи 31.1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12 января 1996 года № 7-ФЗ «О некоммерческих организациях» и (или) предусмотренных </w:t>
      </w:r>
      <w:hyperlink r:id="rId8" w:history="1">
        <w:r>
          <w:rPr>
            <w:rStyle w:val="af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Приморского края от 5 апреля 2013 года № 183-КЗ «О поддержке социально ориентированных некоммерческих организаций в Приморском крае»;</w:t>
      </w:r>
    </w:p>
    <w:p w14:paraId="0D63D7C2" w14:textId="77777777" w:rsidR="00320861" w:rsidRDefault="00B51E3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 НКО должна быть зарегистрирована в качестве юридического лица на территории Приморского края не менее чем за полгода до дня начала приема заявок на участие в Конкурсном отборе;</w:t>
      </w:r>
    </w:p>
    <w:p w14:paraId="4A58F51C" w14:textId="01275A34" w:rsidR="00320861" w:rsidRDefault="00B51E3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 НКО должна иметь общественно значимую программу (проект) (далее –  программа (проект) со сроком реализации не менее полугода и не более двух лет с указанием объема софинансирования программы (проекта) за счет средств из внебюджетных источников  в размере не менее 10 % от общей суммы расходов на ее (его) реализацию;</w:t>
      </w:r>
    </w:p>
    <w:p w14:paraId="51BFFF86" w14:textId="5DBC27D3" w:rsidR="00320861" w:rsidRDefault="00B5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целей проведения Конкурса в соответствии с Порядком проведения Конкурса в качестве софинансирования программы (проекта) за счет средств из внебюджетных источников учитываются:</w:t>
      </w:r>
    </w:p>
    <w:p w14:paraId="4DBA950A" w14:textId="77777777" w:rsidR="00320861" w:rsidRDefault="00B51E3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фактические расходы за счет грантов, целевых поступлений и иных доходов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 НКО;</w:t>
      </w:r>
    </w:p>
    <w:p w14:paraId="09F486EA" w14:textId="77777777" w:rsidR="00320861" w:rsidRDefault="00B5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безвозмездно полученные имущественные права (по их стоимостной оценке);</w:t>
      </w:r>
    </w:p>
    <w:p w14:paraId="04E8702A" w14:textId="77777777" w:rsidR="00320861" w:rsidRDefault="00B5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безвозмездно полученные товары, работы и услуги (по их стоимостной оценке);</w:t>
      </w:r>
    </w:p>
    <w:p w14:paraId="6423B4BA" w14:textId="77777777" w:rsidR="00320861" w:rsidRDefault="00B51E3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 добровольцев (по его стоимостной оценке исходя из среднего часового тарифа).</w:t>
      </w:r>
    </w:p>
    <w:p w14:paraId="48D9299F" w14:textId="4B128734" w:rsidR="00320861" w:rsidRDefault="00B5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Общественно значимые программы (проекты) СО НКО должны быть направлены на решение конкретных задач по одному из следующи</w:t>
      </w:r>
      <w:r w:rsidR="00237EB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приоритетных направлений:</w:t>
      </w:r>
    </w:p>
    <w:p w14:paraId="4E1EA1BC" w14:textId="77777777" w:rsidR="00320861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укрепление межнациональных, межэтнических и межконфессиональных отношений, профилактика экстремизма и ксенофобии; </w:t>
      </w:r>
    </w:p>
    <w:p w14:paraId="082F957F" w14:textId="77777777" w:rsidR="00320861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профилактика социального сиротства, поддержка материнства и детства;</w:t>
      </w:r>
    </w:p>
    <w:p w14:paraId="2486E7B4" w14:textId="77777777" w:rsidR="00320861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повышение качества жизни людей пожилого возраста.</w:t>
      </w:r>
    </w:p>
    <w:p w14:paraId="6673B191" w14:textId="1650A691" w:rsidR="00320861" w:rsidRDefault="00B51E3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 Непроведение ликвидации СО НКО, отсутствие решения арбитражного суда о введении и (или) о продлении срока внешнего управления в отношении СО НКО, о признании СО НКО несостоятельной (банкротом) и об открытии конкурсного производства, а также приостановлении деятельности СО НКО в порядке, установленном </w:t>
      </w:r>
      <w:hyperlink r:id="rId9" w:history="1">
        <w:r>
          <w:rPr>
            <w:rStyle w:val="af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правонарушениях, на день начала приема заявок и прилагаемых к ним документов;</w:t>
      </w:r>
    </w:p>
    <w:p w14:paraId="7F6FE4F5" w14:textId="77777777" w:rsidR="00320861" w:rsidRDefault="00B51E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 Отсутствие</w:t>
      </w:r>
      <w:r>
        <w:rPr>
          <w:rFonts w:ascii="Times New Roman" w:hAnsi="Times New Roman" w:cs="Times New Roman"/>
          <w:sz w:val="26"/>
          <w:szCs w:val="26"/>
        </w:rPr>
        <w:t xml:space="preserve"> у СО НКО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СО НКО не может быть отказано в допуске к участию в Конкурсе в случае обжалования наличия</w:t>
      </w:r>
      <w:r>
        <w:rPr>
          <w:rFonts w:ascii="Times New Roman" w:hAnsi="Times New Roman" w:cs="Times New Roman"/>
          <w:sz w:val="26"/>
          <w:szCs w:val="26"/>
        </w:rPr>
        <w:t xml:space="preserve"> неисполненных обязанностей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законодательством Российской Федерации, если решение по такой жалобе на день начала подачи заявок и прилагаемых к ним документов не принято;</w:t>
      </w:r>
    </w:p>
    <w:p w14:paraId="02AF90AE" w14:textId="77777777" w:rsidR="00320861" w:rsidRDefault="0032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4E187D" w14:textId="77777777" w:rsidR="00320861" w:rsidRDefault="00B51E34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Отсутствие фактов нецелевого использования СО НКО субсидий, полученных из федерального, краевого или местного бюджетов в рамках реализации мероприятий по поддержке СО НКО, в течение последних трех лет до дня начала приема заявок и прилагаемых к ним документов (в случае если СО НКО являлась получателем таких субсидий);</w:t>
      </w:r>
    </w:p>
    <w:p w14:paraId="630E2C82" w14:textId="77777777" w:rsidR="00320861" w:rsidRDefault="00B51E34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 НКО не может быть отказано в допуске к участию в Конкурсе в случае обжалования наличия таких фактов в соответствии с законодательством Российской Федерации, если решение по такой жалобе на день начала подачи заявок и прилагаемых к ним документов не принято;</w:t>
      </w:r>
    </w:p>
    <w:p w14:paraId="31CE5171" w14:textId="77777777" w:rsidR="00320861" w:rsidRDefault="00B51E3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в составе учредителей СО НКО общественных объединений, являющихся политическими партиями (далее – политические партии), отсутствие фактов использования в уставе СО НКО наименования политической партии, отсутствие фактов передачи СО НКО пожертвований политической партии или ее региональному отделению в течение последних трех лет до дня начала приема заявок и прилагаемых к ним документов;</w:t>
      </w:r>
    </w:p>
    <w:p w14:paraId="53172A33" w14:textId="2F12D09C" w:rsidR="00320861" w:rsidRDefault="00B51E3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Соблюдение СО НКО запрета на приобретение за счет полученных средств (в случае победы СО НКО в Конкурсе) иностранной валюты, за исключением операций, осуществляемых в соответствии с валютным законодательством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Российской Федерации при закупке (поставке) высокотехнологичного импортного оборудования, сырья и комплектующих изделий.</w:t>
      </w:r>
    </w:p>
    <w:p w14:paraId="3ABAD1AD" w14:textId="77777777" w:rsidR="00320861" w:rsidRDefault="00B51E3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Требования, предъявляемые к заявке и прилагаемым к ней документам:</w:t>
      </w:r>
    </w:p>
    <w:p w14:paraId="2C0AA9F3" w14:textId="77777777" w:rsidR="00320861" w:rsidRDefault="00B51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Одна СО НКО вправе подать только одну заявку на участие в Конкурсе, выбрав одно из приоритетных направлений в рамках объявленного Конкурса.</w:t>
      </w:r>
    </w:p>
    <w:p w14:paraId="3026896C" w14:textId="77777777" w:rsidR="00320861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одной СО НКО направлено почтовым отправлением одновременно несколько заявок, такие заявки не регистрируются в журнале учета заявок и возвращаются СО НКО. </w:t>
      </w:r>
    </w:p>
    <w:p w14:paraId="5172CC46" w14:textId="77777777" w:rsidR="00320861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 НКО может подать вторую заявку только в случае отзыва ранее направленной первой заявки и прилагаемых к ней документов.</w:t>
      </w:r>
    </w:p>
    <w:p w14:paraId="53AF736A" w14:textId="77777777" w:rsidR="00320861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и прилагаемые к ней документы предоставляются в адрес департамента непосредственно или направляются почтовым отправлением.</w:t>
      </w:r>
    </w:p>
    <w:p w14:paraId="0CEB951C" w14:textId="77777777" w:rsidR="00320861" w:rsidRDefault="00B5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непосредственного обращения для участия в Конкурсе от имени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 НКО уполномоченного лица уполномоченное лицо представляет:</w:t>
      </w:r>
    </w:p>
    <w:p w14:paraId="44C4005B" w14:textId="77777777" w:rsidR="00320861" w:rsidRDefault="00B51E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личность;</w:t>
      </w:r>
    </w:p>
    <w:p w14:paraId="2E4E6AD7" w14:textId="77777777" w:rsidR="00320861" w:rsidRDefault="00B51E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удостоверяющий полномочия уполномоченного лица (доверенность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бланке СО НКО с печатью и за подписью руководителя).</w:t>
      </w:r>
    </w:p>
    <w:p w14:paraId="11659466" w14:textId="77777777" w:rsidR="00320861" w:rsidRDefault="00B51E3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Заявка должна содержать:</w:t>
      </w:r>
    </w:p>
    <w:p w14:paraId="00FABBD0" w14:textId="2397CB59" w:rsidR="00320861" w:rsidRDefault="00B51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заявку по форме согласно приложению (прилагается);</w:t>
      </w:r>
    </w:p>
    <w:p w14:paraId="2E03DB3A" w14:textId="7FD9B288" w:rsidR="00320861" w:rsidRDefault="00B51E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планируемых расходов на реализацию программы (проекта) с указанием источников и объемов финансирования программы (проекта) по форме согласно приложению к заявке (прилагается);</w:t>
      </w:r>
    </w:p>
    <w:p w14:paraId="64FE108B" w14:textId="77777777" w:rsidR="00320861" w:rsidRDefault="003208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CD8CFD" w14:textId="77777777" w:rsidR="00320861" w:rsidRDefault="00B51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утвержденную руководителем СО НКО программу (проект), направленную на реализацию мероприятий по одному из приоритетных направлений, по которым объявлен Конкурс;</w:t>
      </w:r>
    </w:p>
    <w:p w14:paraId="45A671AB" w14:textId="77777777" w:rsidR="00320861" w:rsidRDefault="003208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6389F6" w14:textId="77777777" w:rsidR="00320861" w:rsidRDefault="00B51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руководителя СО НКО (далее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руководитель), а в случае подписания заявки и прилагаемых к ней документов представителем СО НКО, действующим на основании доверенности,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 также доверенность на осуществление соответствующих действий, подписанную руководителем и скрепленную печатью СО НКО;</w:t>
      </w:r>
    </w:p>
    <w:p w14:paraId="0EB06EDF" w14:textId="77777777" w:rsidR="00320861" w:rsidRDefault="003208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9A25F3" w14:textId="77777777" w:rsidR="00320861" w:rsidRDefault="00B51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устава СО НКО, заверенную печатью СО НКО и подписью руководителя;</w:t>
      </w:r>
    </w:p>
    <w:p w14:paraId="31AE92F3" w14:textId="77777777" w:rsidR="00320861" w:rsidRDefault="003208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484C8C" w14:textId="77777777" w:rsidR="00320861" w:rsidRDefault="00B51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выписку из Единого государственного реестра юридических лиц, полученную в соответствующем территориальном органе не ранее чем за 30 дней до дня начала приема заявок и прилагаемых к ним документов или выписку из Единого государственного реестра юридических лиц в форме электронного документа, подписанного усиленной квалифицированной электронной подписью, </w:t>
      </w:r>
      <w:r>
        <w:rPr>
          <w:rFonts w:ascii="Times New Roman" w:hAnsi="Times New Roman" w:cs="Times New Roman"/>
          <w:sz w:val="26"/>
          <w:szCs w:val="26"/>
        </w:rPr>
        <w:lastRenderedPageBreak/>
        <w:t>распечатанного на бумажном носителе,  полученную не ранее чем за 30 дней до дня начала приема заявок и прилагаемых к ним документов. В случае непредоставления выписки по собственной инициативе соответствующий департамент в течение двух рабочих дней самостоятельно запрашивает выписку в порядке межведомственного информационного взаимодействия;</w:t>
      </w:r>
    </w:p>
    <w:p w14:paraId="1DAD494A" w14:textId="77777777" w:rsidR="00320861" w:rsidRDefault="003208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E158BA" w14:textId="77777777" w:rsidR="00320861" w:rsidRDefault="00B51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по форме согласно приложению (прилагается);</w:t>
      </w:r>
    </w:p>
    <w:p w14:paraId="2F159DEE" w14:textId="77777777" w:rsidR="00320861" w:rsidRDefault="003208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587C70" w14:textId="5DA2FEA5" w:rsidR="00320861" w:rsidRPr="000527C2" w:rsidRDefault="00B51E3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27C2">
        <w:rPr>
          <w:rFonts w:ascii="Times New Roman" w:hAnsi="Times New Roman" w:cs="Times New Roman"/>
          <w:sz w:val="26"/>
          <w:szCs w:val="26"/>
        </w:rPr>
        <w:t xml:space="preserve">копии отчетных документов, представленных СО НКО в федеральный орган исполнительной власти, уполномоченный в сфере регистрации некоммерческих организаций (его территориальный орган), в соответствии с </w:t>
      </w:r>
      <w:hyperlink r:id="rId10" w:history="1">
        <w:r w:rsidRPr="000527C2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0527C2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1" w:history="1">
        <w:r w:rsidRPr="000527C2">
          <w:rPr>
            <w:rFonts w:ascii="Times New Roman" w:hAnsi="Times New Roman" w:cs="Times New Roman"/>
            <w:sz w:val="26"/>
            <w:szCs w:val="26"/>
          </w:rPr>
          <w:t>пунктом 3.1 статьи 32</w:t>
        </w:r>
      </w:hyperlink>
      <w:r w:rsidRPr="000527C2">
        <w:rPr>
          <w:rFonts w:ascii="Times New Roman" w:hAnsi="Times New Roman" w:cs="Times New Roman"/>
          <w:sz w:val="26"/>
          <w:szCs w:val="26"/>
        </w:rPr>
        <w:t xml:space="preserve"> Федерального закона от 12 января 1996 года  № 7-ФЗ «О некоммерческих организациях», за предыдущий год (отчетные документы, предоставляемые в Главное управление министерства юстиции Российской Федерации по Приморскому краю);</w:t>
      </w:r>
    </w:p>
    <w:p w14:paraId="3CAAD1BE" w14:textId="77777777" w:rsidR="00320861" w:rsidRDefault="003208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3D4603" w14:textId="0EFCF65A" w:rsidR="00320861" w:rsidRDefault="00B51E3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подписанное руководителем СО НКО гарантийное обязательство о соблюдении СО НКО запрета на приобретение за счет полученных средств (в случае победы СО НКО в Конкурсном отборе)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49B3885A" w14:textId="77777777" w:rsidR="00320861" w:rsidRDefault="003208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82C56F" w14:textId="77777777" w:rsidR="00320861" w:rsidRDefault="00B51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Субсидии не могут быть направлены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на:</w:t>
      </w:r>
    </w:p>
    <w:p w14:paraId="3EDCE1EE" w14:textId="77777777" w:rsidR="00320861" w:rsidRDefault="00B51E3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предпринимательской деятельности;</w:t>
      </w:r>
    </w:p>
    <w:p w14:paraId="3AD4408D" w14:textId="77777777" w:rsidR="00320861" w:rsidRDefault="00B51E3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поддержку политических партий и кампаний, проведение митингов, демонстраций, пикетирований;</w:t>
      </w:r>
    </w:p>
    <w:p w14:paraId="7BBD39EF" w14:textId="77777777" w:rsidR="00320861" w:rsidRDefault="00B51E3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фундаментальные научные исследования;</w:t>
      </w:r>
    </w:p>
    <w:p w14:paraId="2564886D" w14:textId="77777777" w:rsidR="00320861" w:rsidRDefault="00B51E3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алкогольных напитков и табачной продукции;</w:t>
      </w:r>
    </w:p>
    <w:p w14:paraId="1CD28827" w14:textId="77777777" w:rsidR="00320861" w:rsidRDefault="00B51E3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уплату штрафов;</w:t>
      </w:r>
    </w:p>
    <w:p w14:paraId="53BE0FBE" w14:textId="77777777" w:rsidR="00320861" w:rsidRDefault="00B51E3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прямой материальной помощи в денежном выражении за счет средств субсидии;</w:t>
      </w:r>
    </w:p>
    <w:p w14:paraId="3D6EC21E" w14:textId="77777777" w:rsidR="00320861" w:rsidRDefault="00B51E3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платных услуг представителям целевой группы программы (проекта) за счет средств субсидии.</w:t>
      </w:r>
    </w:p>
    <w:p w14:paraId="5D19C76C" w14:textId="77777777" w:rsidR="00320861" w:rsidRDefault="0032086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10461DC" w14:textId="77777777" w:rsidR="00320861" w:rsidRDefault="00B51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Порядок и сроки определения победителей Конкурса.</w:t>
      </w:r>
    </w:p>
    <w:p w14:paraId="602B16C7" w14:textId="77777777" w:rsidR="00320861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Победителями Конкурса признаются СО НКО, итоговые баллы заявок и прилагаемых к ним документов которых составили 25 и более  баллов в соответствии с критериями оценки </w:t>
      </w:r>
      <w:r w:rsidRPr="003F483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(прилагаются).</w:t>
      </w:r>
    </w:p>
    <w:p w14:paraId="7015B2AC" w14:textId="1983A2A1" w:rsidR="00320861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каждой заявки и прилагаемых к ней документов участника Конкурса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конкурсной комиссией путем присвоения баллов по каждому из критериев оценки заявок и прилагаемых к ним документов на участие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Конкурсномотборе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определения итогового балла заявки и прилагаемых к ней документов.</w:t>
      </w:r>
    </w:p>
    <w:p w14:paraId="0B745D49" w14:textId="77777777" w:rsidR="00320861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Итоговый балл каждой заявки и прилагаемых к ней документов определяется как сумма баллов по каждому из критериев оценки.</w:t>
      </w:r>
    </w:p>
    <w:p w14:paraId="0A2B631C" w14:textId="77777777" w:rsidR="00320861" w:rsidRDefault="00B51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Порядок и сроки уведомления победителей Конкурса</w:t>
      </w:r>
    </w:p>
    <w:p w14:paraId="3D85D561" w14:textId="1F194182" w:rsidR="00320861" w:rsidRDefault="00B51E34" w:rsidP="00007E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десяти рабочих дней со дня принятия </w:t>
      </w:r>
      <w:r w:rsidR="000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07E9D" w:rsidRPr="00007E9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риказа об утверждении списка победителей конкурса</w:t>
      </w:r>
      <w:r w:rsidR="000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направляет победителям Конкурса письменные уведомления о размере предоставляемой субсидии и проект Соглашения о предоставлении субсидии в двух экземплярах.</w:t>
      </w:r>
    </w:p>
    <w:p w14:paraId="5257CA85" w14:textId="77777777" w:rsidR="00320861" w:rsidRDefault="003208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0139D2" w14:textId="77777777" w:rsidR="00320861" w:rsidRDefault="00B51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Отчетность об использовании субсидии</w:t>
      </w:r>
    </w:p>
    <w:p w14:paraId="0313D72E" w14:textId="77777777" w:rsidR="00320861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Конкурса представляют в департамент:</w:t>
      </w:r>
    </w:p>
    <w:p w14:paraId="7943AE31" w14:textId="6A02BC59" w:rsidR="00B83312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ежемесячно до полного расходования субсидии, в срок до 1 числа месяца, следующего за отчетным месяцем, отчет о целевом использовании субсидии с приложением копий документов, подтверждающих целевое использование субсидии;</w:t>
      </w:r>
    </w:p>
    <w:p w14:paraId="5067C8C3" w14:textId="75D41C64" w:rsidR="00320861" w:rsidRPr="0095334F" w:rsidRDefault="00B51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ежеквартально до полного расходования субсидии, в срок до 10 числа месяца, следующего за отчетным кварталом, отчет о достижении значений показателей результативности</w:t>
      </w:r>
      <w:r w:rsidR="000E35B4" w:rsidRPr="0095334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CAC875B" w14:textId="02B858BD" w:rsidR="00B83312" w:rsidRPr="000E35B4" w:rsidRDefault="00B83312" w:rsidP="00B833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ежеквартально до полного расходования субсидии, в срок до 10 числа месяца, следующего за отчетным кварталом, отчет </w:t>
      </w:r>
      <w:r w:rsidRPr="00B83312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реализации плана мероприятий общественно значимой программы (проекта)</w:t>
      </w:r>
      <w:r w:rsidR="000E35B4" w:rsidRPr="000E35B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7F23A29" w14:textId="20D9BC65" w:rsidR="00B83312" w:rsidRDefault="00845814" w:rsidP="00237E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ED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рабочих дней после окончания срока реализации общественно значимой программы (проекта) информационный отчет о реализации общественно значимой программы (проекта).</w:t>
      </w:r>
    </w:p>
    <w:sectPr w:rsidR="00B8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B600F" w14:textId="77777777" w:rsidR="00B51E34" w:rsidRDefault="00B51E34">
      <w:pPr>
        <w:spacing w:after="0" w:line="240" w:lineRule="auto"/>
      </w:pPr>
      <w:r>
        <w:separator/>
      </w:r>
    </w:p>
  </w:endnote>
  <w:endnote w:type="continuationSeparator" w:id="0">
    <w:p w14:paraId="0B267672" w14:textId="77777777" w:rsidR="00B51E34" w:rsidRDefault="00B5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5FCAA" w14:textId="77777777" w:rsidR="00B51E34" w:rsidRDefault="00B51E34">
      <w:pPr>
        <w:spacing w:after="0" w:line="240" w:lineRule="auto"/>
      </w:pPr>
      <w:r>
        <w:separator/>
      </w:r>
    </w:p>
  </w:footnote>
  <w:footnote w:type="continuationSeparator" w:id="0">
    <w:p w14:paraId="6F793034" w14:textId="77777777" w:rsidR="00B51E34" w:rsidRDefault="00B51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61"/>
    <w:rsid w:val="00007E9D"/>
    <w:rsid w:val="000527C2"/>
    <w:rsid w:val="000E35B4"/>
    <w:rsid w:val="00237EBB"/>
    <w:rsid w:val="00320861"/>
    <w:rsid w:val="0036257B"/>
    <w:rsid w:val="00365FA8"/>
    <w:rsid w:val="003D289E"/>
    <w:rsid w:val="003D4284"/>
    <w:rsid w:val="003F483E"/>
    <w:rsid w:val="00613406"/>
    <w:rsid w:val="006B2A00"/>
    <w:rsid w:val="00845814"/>
    <w:rsid w:val="0095334F"/>
    <w:rsid w:val="009D1163"/>
    <w:rsid w:val="00AA2404"/>
    <w:rsid w:val="00B51E34"/>
    <w:rsid w:val="00B83312"/>
    <w:rsid w:val="00BC2FDD"/>
    <w:rsid w:val="00CD7E4A"/>
    <w:rsid w:val="00D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7B2C"/>
  <w15:docId w15:val="{08248D3E-4A1E-4FD1-AAE0-F958665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2B04DC5723705B28BD1F5D140B2B8ECFD32999FEB30F8B95379838EB1FA0EADDD535D41740E096A6C0AeCXA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D2B04DC5723705B28BCFF8C72CECB7EDFF689D9EEB3FA6E40C22DED9B8F059EA920A1F06e7X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ik.primnic@yandex.ru" TargetMode="External"/><Relationship Id="rId11" Type="http://schemas.openxmlformats.org/officeDocument/2006/relationships/hyperlink" Target="consultantplus://offline/ref=4D96CA907031AFE19FF7101B2A7B98CBF5534B105D106080CE4D6796807CD140A8796C244340G1D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D96CA907031AFE19FF7101B2A7B98CBF5534B105D106080CE4D6796807CD140A8796C244340G7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D2B04DC5723705B28BCFF8C72CECB7EDFF69949DEF3FA6E40C22DED9eB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Курбанова Азиза Шеркобиловна</dc:creator>
  <cp:lastModifiedBy>GolikNA</cp:lastModifiedBy>
  <cp:revision>13</cp:revision>
  <dcterms:created xsi:type="dcterms:W3CDTF">2020-06-02T07:14:00Z</dcterms:created>
  <dcterms:modified xsi:type="dcterms:W3CDTF">2020-06-03T07:27:00Z</dcterms:modified>
</cp:coreProperties>
</file>