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C1991" w:rsidP="000D76A5">
      <w:pPr>
        <w:suppressAutoHyphens/>
        <w:jc w:val="center"/>
        <w:rPr>
          <w:b/>
        </w:rPr>
      </w:pPr>
      <w:r>
        <w:rPr>
          <w:b/>
        </w:rPr>
        <w:t>ИЗВЕЩЕНИЕ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Default="000C1991" w:rsidP="000509DD">
      <w:pPr>
        <w:ind w:left="1134" w:right="1417"/>
        <w:jc w:val="center"/>
        <w:rPr>
          <w:rFonts w:eastAsia="Calibri"/>
          <w:b/>
          <w:lang w:eastAsia="en-US"/>
        </w:rPr>
      </w:pPr>
      <w:r>
        <w:t>Управление муниципального имущества администрации Дальнегорского городского округа информирует граждан и юридических лиц об изменении видов кодов бюджетной классификации с 01.01.2020 года</w:t>
      </w:r>
    </w:p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4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3418"/>
        <w:gridCol w:w="2868"/>
      </w:tblGrid>
      <w:tr w:rsidR="003F3A2A" w:rsidTr="003F3A2A">
        <w:trPr>
          <w:trHeight w:val="400"/>
        </w:trPr>
        <w:tc>
          <w:tcPr>
            <w:tcW w:w="9942" w:type="dxa"/>
            <w:gridSpan w:val="3"/>
          </w:tcPr>
          <w:p w:rsidR="003F3A2A" w:rsidRPr="003F3A2A" w:rsidRDefault="003F3A2A" w:rsidP="003F3A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F3A2A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</w:tr>
      <w:tr w:rsidR="003F3A2A" w:rsidTr="003F3A2A">
        <w:trPr>
          <w:trHeight w:val="467"/>
        </w:trPr>
        <w:tc>
          <w:tcPr>
            <w:tcW w:w="3656" w:type="dxa"/>
          </w:tcPr>
          <w:p w:rsidR="003F3A2A" w:rsidRPr="003F3A2A" w:rsidRDefault="003F3A2A" w:rsidP="003F3A2A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F3A2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F3A2A">
              <w:rPr>
                <w:b/>
                <w:sz w:val="22"/>
                <w:szCs w:val="22"/>
              </w:rPr>
              <w:t>прекративший действие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F3A2A">
              <w:rPr>
                <w:b/>
                <w:sz w:val="22"/>
                <w:szCs w:val="22"/>
              </w:rPr>
              <w:t>вновь вводимый</w:t>
            </w:r>
          </w:p>
        </w:tc>
      </w:tr>
      <w:tr w:rsidR="003F3A2A" w:rsidTr="003F3A2A">
        <w:trPr>
          <w:trHeight w:val="582"/>
        </w:trPr>
        <w:tc>
          <w:tcPr>
            <w:tcW w:w="3656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Пени по договорам аренды земельных участков;</w:t>
            </w: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96711105012042000120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96711607090040512140</w:t>
            </w:r>
          </w:p>
        </w:tc>
      </w:tr>
      <w:tr w:rsidR="003F3A2A" w:rsidTr="003F3A2A">
        <w:trPr>
          <w:trHeight w:val="846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аренды за земли, находящиеся в собственности городских округов;</w:t>
            </w:r>
          </w:p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96711105024042000120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96711607090040524140</w:t>
            </w:r>
          </w:p>
        </w:tc>
      </w:tr>
      <w:tr w:rsidR="003F3A2A" w:rsidTr="003F3A2A">
        <w:trPr>
          <w:trHeight w:val="804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аренды имущества, находящегося в оперативном управлении;</w:t>
            </w:r>
          </w:p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96711105034042000120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96711607090040534140</w:t>
            </w:r>
          </w:p>
        </w:tc>
      </w:tr>
      <w:tr w:rsidR="003F3A2A" w:rsidTr="003F3A2A">
        <w:trPr>
          <w:trHeight w:val="601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аренды имущества;</w:t>
            </w: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96711105074042000120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96711607090040574140</w:t>
            </w:r>
          </w:p>
        </w:tc>
      </w:tr>
      <w:tr w:rsidR="003F3A2A" w:rsidTr="003F3A2A">
        <w:trPr>
          <w:trHeight w:val="626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аренды муниципального рекламного места;</w:t>
            </w:r>
          </w:p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96711109044042002120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96711607090040902140</w:t>
            </w:r>
          </w:p>
        </w:tc>
      </w:tr>
      <w:tr w:rsidR="003F3A2A" w:rsidTr="003F3A2A">
        <w:trPr>
          <w:trHeight w:val="488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за наем жилья;</w:t>
            </w: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96711109044042003120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96711607090040903140</w:t>
            </w:r>
          </w:p>
        </w:tc>
      </w:tr>
      <w:tr w:rsidR="003F3A2A" w:rsidTr="007B385D">
        <w:trPr>
          <w:trHeight w:val="530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реализации имущества;</w:t>
            </w:r>
          </w:p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96711402043042000410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96711607090040043140</w:t>
            </w:r>
          </w:p>
        </w:tc>
      </w:tr>
      <w:tr w:rsidR="003F3A2A" w:rsidTr="007B385D">
        <w:trPr>
          <w:trHeight w:val="485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продажи земельных участков;</w:t>
            </w:r>
          </w:p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96711406012042000430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96711607090040612140</w:t>
            </w:r>
          </w:p>
        </w:tc>
      </w:tr>
      <w:tr w:rsidR="003F3A2A" w:rsidTr="003F3A2A">
        <w:trPr>
          <w:trHeight w:val="768"/>
        </w:trPr>
        <w:tc>
          <w:tcPr>
            <w:tcW w:w="3656" w:type="dxa"/>
          </w:tcPr>
          <w:p w:rsidR="003F3A2A" w:rsidRPr="003F3A2A" w:rsidRDefault="007B385D" w:rsidP="003F3A2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A2A" w:rsidRPr="003F3A2A">
              <w:rPr>
                <w:sz w:val="22"/>
                <w:szCs w:val="22"/>
              </w:rPr>
              <w:t>ени по договорам продажи земельных участков находящихся в собственности городских округов.</w:t>
            </w:r>
          </w:p>
        </w:tc>
        <w:tc>
          <w:tcPr>
            <w:tcW w:w="341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96711406024042000430</w:t>
            </w:r>
          </w:p>
        </w:tc>
        <w:tc>
          <w:tcPr>
            <w:tcW w:w="2868" w:type="dxa"/>
          </w:tcPr>
          <w:p w:rsidR="003F3A2A" w:rsidRPr="003F3A2A" w:rsidRDefault="003F3A2A" w:rsidP="003F3A2A">
            <w:pPr>
              <w:suppressAutoHyphens/>
              <w:jc w:val="both"/>
              <w:rPr>
                <w:sz w:val="22"/>
                <w:szCs w:val="22"/>
              </w:rPr>
            </w:pPr>
            <w:r w:rsidRPr="003F3A2A">
              <w:rPr>
                <w:sz w:val="22"/>
                <w:szCs w:val="22"/>
              </w:rPr>
              <w:t>96711607090040624140</w:t>
            </w:r>
          </w:p>
        </w:tc>
      </w:tr>
    </w:tbl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</w:p>
    <w:sectPr w:rsidR="00D8091D" w:rsidRPr="00D8091D" w:rsidSect="0023655C">
      <w:headerReference w:type="default" r:id="rId8"/>
      <w:pgSz w:w="11906" w:h="16838"/>
      <w:pgMar w:top="284" w:right="851" w:bottom="90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76" w:rsidRDefault="00BD4F76" w:rsidP="003D3E88">
      <w:r>
        <w:separator/>
      </w:r>
    </w:p>
  </w:endnote>
  <w:endnote w:type="continuationSeparator" w:id="0">
    <w:p w:rsidR="00BD4F76" w:rsidRDefault="00BD4F76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76" w:rsidRDefault="00BD4F76" w:rsidP="003D3E88">
      <w:r>
        <w:separator/>
      </w:r>
    </w:p>
  </w:footnote>
  <w:footnote w:type="continuationSeparator" w:id="0">
    <w:p w:rsidR="00BD4F76" w:rsidRDefault="00BD4F76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85993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2A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2D706354"/>
    <w:multiLevelType w:val="hybridMultilevel"/>
    <w:tmpl w:val="CAFCBDC2"/>
    <w:lvl w:ilvl="0" w:tplc="DEBC88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132C"/>
    <w:multiLevelType w:val="multilevel"/>
    <w:tmpl w:val="3CAE653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5"/>
    <w:rsid w:val="00005931"/>
    <w:rsid w:val="00024AA0"/>
    <w:rsid w:val="00027788"/>
    <w:rsid w:val="000313B3"/>
    <w:rsid w:val="000509DD"/>
    <w:rsid w:val="000B425A"/>
    <w:rsid w:val="000C1991"/>
    <w:rsid w:val="000D7014"/>
    <w:rsid w:val="000D76A5"/>
    <w:rsid w:val="000F1E77"/>
    <w:rsid w:val="00147C46"/>
    <w:rsid w:val="001C3FDC"/>
    <w:rsid w:val="0023655C"/>
    <w:rsid w:val="00254555"/>
    <w:rsid w:val="00273C00"/>
    <w:rsid w:val="002A401F"/>
    <w:rsid w:val="002B23D4"/>
    <w:rsid w:val="002E4A79"/>
    <w:rsid w:val="002F0246"/>
    <w:rsid w:val="003018D1"/>
    <w:rsid w:val="003750AA"/>
    <w:rsid w:val="003B5741"/>
    <w:rsid w:val="003C1B39"/>
    <w:rsid w:val="003D3E88"/>
    <w:rsid w:val="003F3A2A"/>
    <w:rsid w:val="0045478D"/>
    <w:rsid w:val="00465768"/>
    <w:rsid w:val="00484114"/>
    <w:rsid w:val="00496014"/>
    <w:rsid w:val="004A78BA"/>
    <w:rsid w:val="004C7BC4"/>
    <w:rsid w:val="005906DB"/>
    <w:rsid w:val="0059352B"/>
    <w:rsid w:val="00663D7C"/>
    <w:rsid w:val="006B7EFB"/>
    <w:rsid w:val="00707680"/>
    <w:rsid w:val="00723252"/>
    <w:rsid w:val="00787758"/>
    <w:rsid w:val="007B385D"/>
    <w:rsid w:val="007B6FA9"/>
    <w:rsid w:val="007C5F1F"/>
    <w:rsid w:val="008272CE"/>
    <w:rsid w:val="00836C9A"/>
    <w:rsid w:val="008377DF"/>
    <w:rsid w:val="008457A7"/>
    <w:rsid w:val="008828E0"/>
    <w:rsid w:val="008A7E0A"/>
    <w:rsid w:val="00921143"/>
    <w:rsid w:val="009429D0"/>
    <w:rsid w:val="009547E2"/>
    <w:rsid w:val="009F0BC7"/>
    <w:rsid w:val="00A1157A"/>
    <w:rsid w:val="00A41028"/>
    <w:rsid w:val="00A448E6"/>
    <w:rsid w:val="00A466E8"/>
    <w:rsid w:val="00A54551"/>
    <w:rsid w:val="00A63545"/>
    <w:rsid w:val="00AA5174"/>
    <w:rsid w:val="00AA5EDD"/>
    <w:rsid w:val="00AB5D4E"/>
    <w:rsid w:val="00AB65ED"/>
    <w:rsid w:val="00AD647A"/>
    <w:rsid w:val="00AD7581"/>
    <w:rsid w:val="00AE7FEC"/>
    <w:rsid w:val="00B01132"/>
    <w:rsid w:val="00B128BB"/>
    <w:rsid w:val="00B2304A"/>
    <w:rsid w:val="00B64274"/>
    <w:rsid w:val="00BD4F76"/>
    <w:rsid w:val="00BF51A0"/>
    <w:rsid w:val="00C70643"/>
    <w:rsid w:val="00CF348E"/>
    <w:rsid w:val="00D72F77"/>
    <w:rsid w:val="00D8091D"/>
    <w:rsid w:val="00D97EF1"/>
    <w:rsid w:val="00DB2CE4"/>
    <w:rsid w:val="00E428C5"/>
    <w:rsid w:val="00E93A66"/>
    <w:rsid w:val="00EA5925"/>
    <w:rsid w:val="00EF3ED8"/>
    <w:rsid w:val="00F06C67"/>
    <w:rsid w:val="00F1248C"/>
    <w:rsid w:val="00F13850"/>
    <w:rsid w:val="00F52DA9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59D09-EDDC-49A8-8135-F838DCA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9F0BC7"/>
    <w:pPr>
      <w:spacing w:after="120"/>
      <w:ind w:left="283"/>
    </w:pPr>
    <w:rPr>
      <w:rFonts w:ascii="CG Times" w:hAnsi="CG Times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9F0BC7"/>
    <w:rPr>
      <w:rFonts w:ascii="CG Times" w:eastAsia="Times New Roman" w:hAnsi="CG 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4BA-7479-4C37-B72E-8192E477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Мамонова Ирина Олеговна</cp:lastModifiedBy>
  <cp:revision>4</cp:revision>
  <cp:lastPrinted>2020-03-02T02:12:00Z</cp:lastPrinted>
  <dcterms:created xsi:type="dcterms:W3CDTF">2020-03-02T02:13:00Z</dcterms:created>
  <dcterms:modified xsi:type="dcterms:W3CDTF">2020-03-02T02:18:00Z</dcterms:modified>
</cp:coreProperties>
</file>