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F0" w:rsidRDefault="007112F0" w:rsidP="007112F0">
      <w:pPr>
        <w:jc w:val="center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191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2F0" w:rsidRDefault="007112F0" w:rsidP="007112F0">
      <w:pPr>
        <w:jc w:val="center"/>
        <w:rPr>
          <w:b/>
          <w:sz w:val="26"/>
          <w:szCs w:val="26"/>
        </w:rPr>
      </w:pPr>
    </w:p>
    <w:p w:rsidR="007112F0" w:rsidRDefault="007112F0" w:rsidP="007112F0">
      <w:pPr>
        <w:jc w:val="center"/>
        <w:rPr>
          <w:b/>
          <w:sz w:val="26"/>
          <w:szCs w:val="26"/>
        </w:rPr>
      </w:pPr>
    </w:p>
    <w:p w:rsidR="007112F0" w:rsidRDefault="007112F0" w:rsidP="007112F0">
      <w:pPr>
        <w:jc w:val="center"/>
        <w:rPr>
          <w:b/>
          <w:sz w:val="26"/>
          <w:szCs w:val="26"/>
        </w:rPr>
      </w:pPr>
    </w:p>
    <w:p w:rsidR="007112F0" w:rsidRDefault="007112F0" w:rsidP="007112F0">
      <w:pPr>
        <w:jc w:val="center"/>
        <w:rPr>
          <w:b/>
          <w:sz w:val="28"/>
          <w:szCs w:val="28"/>
        </w:rPr>
      </w:pPr>
      <w:proofErr w:type="gramStart"/>
      <w:r w:rsidRPr="007112F0">
        <w:rPr>
          <w:b/>
          <w:sz w:val="28"/>
          <w:szCs w:val="28"/>
        </w:rPr>
        <w:t>ТЕРРИТОРИАЛЬНАЯ  ИЗБИРАТЕЛЬНАЯ</w:t>
      </w:r>
      <w:proofErr w:type="gramEnd"/>
      <w:r w:rsidRPr="007112F0">
        <w:rPr>
          <w:b/>
          <w:sz w:val="28"/>
          <w:szCs w:val="28"/>
        </w:rPr>
        <w:t xml:space="preserve"> КОМИССИЯ </w:t>
      </w:r>
      <w:r w:rsidRPr="007112F0">
        <w:rPr>
          <w:b/>
          <w:sz w:val="28"/>
          <w:szCs w:val="28"/>
        </w:rPr>
        <w:br/>
      </w:r>
    </w:p>
    <w:p w:rsidR="007112F0" w:rsidRPr="007112F0" w:rsidRDefault="007112F0" w:rsidP="007112F0">
      <w:pPr>
        <w:jc w:val="center"/>
        <w:rPr>
          <w:b/>
          <w:sz w:val="28"/>
          <w:szCs w:val="28"/>
        </w:rPr>
      </w:pPr>
      <w:proofErr w:type="gramStart"/>
      <w:r w:rsidRPr="007112F0">
        <w:rPr>
          <w:b/>
          <w:sz w:val="28"/>
          <w:szCs w:val="28"/>
        </w:rPr>
        <w:t>ГОРОДА  ДАЛЬНЕГОРСКА</w:t>
      </w:r>
      <w:proofErr w:type="gramEnd"/>
    </w:p>
    <w:p w:rsidR="007112F0" w:rsidRPr="007112F0" w:rsidRDefault="007112F0" w:rsidP="007112F0">
      <w:pPr>
        <w:jc w:val="center"/>
        <w:rPr>
          <w:b/>
          <w:sz w:val="28"/>
          <w:szCs w:val="28"/>
        </w:rPr>
      </w:pPr>
    </w:p>
    <w:p w:rsidR="007112F0" w:rsidRPr="007112F0" w:rsidRDefault="007112F0" w:rsidP="007112F0">
      <w:pPr>
        <w:jc w:val="center"/>
        <w:rPr>
          <w:b/>
          <w:sz w:val="28"/>
          <w:szCs w:val="28"/>
        </w:rPr>
      </w:pPr>
    </w:p>
    <w:p w:rsidR="007112F0" w:rsidRPr="007112F0" w:rsidRDefault="007112F0" w:rsidP="007112F0">
      <w:pPr>
        <w:jc w:val="center"/>
        <w:rPr>
          <w:b/>
          <w:sz w:val="28"/>
          <w:szCs w:val="28"/>
        </w:rPr>
      </w:pPr>
      <w:r w:rsidRPr="007112F0">
        <w:rPr>
          <w:b/>
          <w:sz w:val="28"/>
          <w:szCs w:val="28"/>
        </w:rPr>
        <w:t>Р Е Ш Е Н И Е</w:t>
      </w:r>
    </w:p>
    <w:p w:rsidR="007112F0" w:rsidRDefault="007112F0" w:rsidP="007112F0">
      <w:pPr>
        <w:jc w:val="center"/>
        <w:rPr>
          <w:b/>
          <w:sz w:val="26"/>
          <w:szCs w:val="26"/>
        </w:rPr>
      </w:pPr>
    </w:p>
    <w:p w:rsidR="007112F0" w:rsidRDefault="007112F0" w:rsidP="007112F0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7"/>
        <w:gridCol w:w="2963"/>
        <w:gridCol w:w="3555"/>
      </w:tblGrid>
      <w:tr w:rsidR="007112F0" w:rsidTr="007112F0">
        <w:tc>
          <w:tcPr>
            <w:tcW w:w="3190" w:type="dxa"/>
            <w:hideMark/>
          </w:tcPr>
          <w:p w:rsidR="007112F0" w:rsidRDefault="007112F0" w:rsidP="007112F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 2017 года</w:t>
            </w:r>
          </w:p>
        </w:tc>
        <w:tc>
          <w:tcPr>
            <w:tcW w:w="3190" w:type="dxa"/>
            <w:hideMark/>
          </w:tcPr>
          <w:p w:rsidR="007112F0" w:rsidRPr="007112F0" w:rsidRDefault="007112F0" w:rsidP="007112F0">
            <w:pPr>
              <w:jc w:val="center"/>
              <w:rPr>
                <w:b/>
                <w:sz w:val="28"/>
                <w:szCs w:val="28"/>
              </w:rPr>
            </w:pPr>
            <w:r w:rsidRPr="007112F0">
              <w:rPr>
                <w:b/>
                <w:sz w:val="28"/>
                <w:szCs w:val="28"/>
              </w:rPr>
              <w:t xml:space="preserve">г. Дальнегорск </w:t>
            </w:r>
          </w:p>
        </w:tc>
        <w:tc>
          <w:tcPr>
            <w:tcW w:w="4076" w:type="dxa"/>
            <w:hideMark/>
          </w:tcPr>
          <w:p w:rsidR="007112F0" w:rsidRDefault="007112F0" w:rsidP="005E368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E368E">
              <w:rPr>
                <w:sz w:val="28"/>
                <w:szCs w:val="28"/>
              </w:rPr>
              <w:t>382/58</w:t>
            </w:r>
          </w:p>
        </w:tc>
      </w:tr>
    </w:tbl>
    <w:p w:rsidR="007112F0" w:rsidRDefault="007112F0" w:rsidP="007112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7112F0" w:rsidRDefault="007112F0" w:rsidP="007112F0">
      <w:pPr>
        <w:rPr>
          <w:sz w:val="28"/>
          <w:szCs w:val="28"/>
        </w:rPr>
      </w:pPr>
    </w:p>
    <w:p w:rsidR="00B6077C" w:rsidRDefault="007112F0" w:rsidP="007112F0">
      <w:pPr>
        <w:jc w:val="center"/>
        <w:rPr>
          <w:b/>
          <w:sz w:val="28"/>
          <w:szCs w:val="28"/>
        </w:rPr>
      </w:pPr>
      <w:r w:rsidRPr="007112F0">
        <w:rPr>
          <w:b/>
          <w:sz w:val="28"/>
          <w:szCs w:val="28"/>
        </w:rPr>
        <w:t xml:space="preserve">О </w:t>
      </w:r>
      <w:r w:rsidR="00B6077C">
        <w:rPr>
          <w:b/>
          <w:sz w:val="28"/>
          <w:szCs w:val="28"/>
        </w:rPr>
        <w:t xml:space="preserve">распределении </w:t>
      </w:r>
      <w:r w:rsidRPr="007112F0">
        <w:rPr>
          <w:b/>
          <w:sz w:val="28"/>
          <w:szCs w:val="28"/>
        </w:rPr>
        <w:t xml:space="preserve">избирательных бюллетеней для </w:t>
      </w:r>
    </w:p>
    <w:p w:rsidR="00B6077C" w:rsidRDefault="007112F0" w:rsidP="007112F0">
      <w:pPr>
        <w:jc w:val="center"/>
        <w:rPr>
          <w:b/>
          <w:sz w:val="28"/>
          <w:szCs w:val="28"/>
        </w:rPr>
      </w:pPr>
      <w:r w:rsidRPr="007112F0">
        <w:rPr>
          <w:b/>
          <w:sz w:val="28"/>
          <w:szCs w:val="28"/>
        </w:rPr>
        <w:t>голосования на выборах депутатов Думы Дальнегорского</w:t>
      </w:r>
    </w:p>
    <w:p w:rsidR="007112F0" w:rsidRPr="007112F0" w:rsidRDefault="007112F0" w:rsidP="00B6077C">
      <w:pPr>
        <w:jc w:val="center"/>
        <w:rPr>
          <w:b/>
          <w:sz w:val="28"/>
          <w:szCs w:val="28"/>
        </w:rPr>
      </w:pPr>
      <w:r w:rsidRPr="007112F0">
        <w:rPr>
          <w:b/>
          <w:sz w:val="28"/>
          <w:szCs w:val="28"/>
        </w:rPr>
        <w:t xml:space="preserve"> </w:t>
      </w:r>
      <w:proofErr w:type="gramStart"/>
      <w:r w:rsidRPr="007112F0">
        <w:rPr>
          <w:b/>
          <w:sz w:val="28"/>
          <w:szCs w:val="28"/>
        </w:rPr>
        <w:t>городского</w:t>
      </w:r>
      <w:r w:rsidR="00B6077C">
        <w:rPr>
          <w:b/>
          <w:sz w:val="28"/>
          <w:szCs w:val="28"/>
        </w:rPr>
        <w:t xml:space="preserve"> </w:t>
      </w:r>
      <w:r w:rsidRPr="007112F0">
        <w:rPr>
          <w:b/>
          <w:sz w:val="28"/>
          <w:szCs w:val="28"/>
        </w:rPr>
        <w:t xml:space="preserve"> округа</w:t>
      </w:r>
      <w:proofErr w:type="gramEnd"/>
      <w:r w:rsidRPr="007112F0">
        <w:rPr>
          <w:b/>
          <w:sz w:val="28"/>
          <w:szCs w:val="28"/>
        </w:rPr>
        <w:t>, назначенных на 10 сентября 2017 г</w:t>
      </w:r>
      <w:r w:rsidR="005E368E">
        <w:rPr>
          <w:b/>
          <w:sz w:val="28"/>
          <w:szCs w:val="28"/>
        </w:rPr>
        <w:t>ода</w:t>
      </w:r>
      <w:r w:rsidRPr="007112F0">
        <w:rPr>
          <w:b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7112F0" w:rsidRPr="007112F0" w:rsidTr="007112F0">
        <w:tc>
          <w:tcPr>
            <w:tcW w:w="4786" w:type="dxa"/>
          </w:tcPr>
          <w:p w:rsidR="007112F0" w:rsidRPr="007112F0" w:rsidRDefault="007112F0" w:rsidP="007112F0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12F0" w:rsidRDefault="007112F0" w:rsidP="007112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27, 29, 74 Избирательного кодекса Приморского края, территориальная избирательная комиссия города </w:t>
      </w:r>
      <w:r w:rsidR="00B6077C">
        <w:rPr>
          <w:sz w:val="28"/>
          <w:szCs w:val="28"/>
        </w:rPr>
        <w:t>Дальнегорска</w:t>
      </w:r>
    </w:p>
    <w:p w:rsidR="007112F0" w:rsidRDefault="007112F0" w:rsidP="007112F0">
      <w:pPr>
        <w:pStyle w:val="a5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112F0" w:rsidRPr="00B6077C" w:rsidRDefault="007112F0" w:rsidP="007112F0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77C">
        <w:rPr>
          <w:rFonts w:ascii="Times New Roman" w:hAnsi="Times New Roman" w:cs="Times New Roman"/>
          <w:sz w:val="28"/>
          <w:szCs w:val="28"/>
        </w:rPr>
        <w:t>РЕШИЛА:</w:t>
      </w:r>
    </w:p>
    <w:p w:rsidR="007112F0" w:rsidRDefault="007112F0" w:rsidP="007112F0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Распределить избирательные бюллетени для голосования </w:t>
      </w:r>
      <w:r w:rsidR="00B6077C">
        <w:rPr>
          <w:sz w:val="28"/>
          <w:szCs w:val="28"/>
        </w:rPr>
        <w:t>на</w:t>
      </w:r>
      <w:r>
        <w:rPr>
          <w:sz w:val="28"/>
          <w:szCs w:val="28"/>
        </w:rPr>
        <w:t xml:space="preserve"> выбора</w:t>
      </w:r>
      <w:r w:rsidR="00B6077C">
        <w:rPr>
          <w:sz w:val="28"/>
          <w:szCs w:val="28"/>
        </w:rPr>
        <w:t>х</w:t>
      </w:r>
      <w:r>
        <w:rPr>
          <w:sz w:val="28"/>
          <w:szCs w:val="28"/>
        </w:rPr>
        <w:t xml:space="preserve"> депутатов Думы</w:t>
      </w:r>
      <w:r w:rsidR="00B6077C">
        <w:rPr>
          <w:sz w:val="28"/>
          <w:szCs w:val="28"/>
        </w:rPr>
        <w:t xml:space="preserve"> </w:t>
      </w:r>
      <w:proofErr w:type="gramStart"/>
      <w:r w:rsidR="00B6077C">
        <w:rPr>
          <w:sz w:val="28"/>
          <w:szCs w:val="28"/>
        </w:rPr>
        <w:t xml:space="preserve">Дальнегорского </w:t>
      </w:r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округа, назначенных на 10 сентября 2017 года</w:t>
      </w:r>
      <w:r w:rsidR="005E36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для территориальной избирательной комиссии города </w:t>
      </w:r>
      <w:r w:rsidR="00B6077C">
        <w:rPr>
          <w:sz w:val="28"/>
          <w:szCs w:val="28"/>
        </w:rPr>
        <w:t>Дальнегорска</w:t>
      </w:r>
      <w:r>
        <w:rPr>
          <w:sz w:val="28"/>
          <w:szCs w:val="28"/>
        </w:rPr>
        <w:t xml:space="preserve"> и участковых избирательных комиссий №№ </w:t>
      </w:r>
      <w:r w:rsidR="00B6077C">
        <w:rPr>
          <w:sz w:val="28"/>
          <w:szCs w:val="28"/>
        </w:rPr>
        <w:t>10</w:t>
      </w:r>
      <w:r>
        <w:rPr>
          <w:sz w:val="28"/>
          <w:szCs w:val="28"/>
        </w:rPr>
        <w:t>01-</w:t>
      </w:r>
      <w:r w:rsidR="00B6077C">
        <w:rPr>
          <w:sz w:val="28"/>
          <w:szCs w:val="28"/>
        </w:rPr>
        <w:t xml:space="preserve"> 10</w:t>
      </w:r>
      <w:r>
        <w:rPr>
          <w:sz w:val="28"/>
          <w:szCs w:val="28"/>
        </w:rPr>
        <w:t>2</w:t>
      </w:r>
      <w:r w:rsidR="00B6077C">
        <w:rPr>
          <w:sz w:val="28"/>
          <w:szCs w:val="28"/>
        </w:rPr>
        <w:t>4</w:t>
      </w:r>
      <w:r>
        <w:rPr>
          <w:sz w:val="28"/>
          <w:szCs w:val="28"/>
        </w:rPr>
        <w:t xml:space="preserve"> для голосования избирателей, в том числе для досрочного голосования в помещениях избирательных комиссий, согласно приложению к настоящему решению.</w:t>
      </w:r>
    </w:p>
    <w:p w:rsidR="007112F0" w:rsidRPr="00B6077C" w:rsidRDefault="007112F0" w:rsidP="007112F0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передачу избирательных бюллетеней из территориальной избирательной комиссии города </w:t>
      </w:r>
      <w:r w:rsidR="00B6077C">
        <w:rPr>
          <w:sz w:val="28"/>
          <w:szCs w:val="28"/>
        </w:rPr>
        <w:t>Дальнегорска</w:t>
      </w:r>
      <w:r>
        <w:rPr>
          <w:sz w:val="28"/>
          <w:szCs w:val="28"/>
        </w:rPr>
        <w:t xml:space="preserve"> в участковые избирательные комиссии </w:t>
      </w:r>
      <w:r w:rsidRPr="00B6077C">
        <w:rPr>
          <w:sz w:val="28"/>
          <w:szCs w:val="28"/>
        </w:rPr>
        <w:t>0</w:t>
      </w:r>
      <w:r w:rsidR="00B6077C" w:rsidRPr="00B6077C">
        <w:rPr>
          <w:sz w:val="28"/>
          <w:szCs w:val="28"/>
        </w:rPr>
        <w:t>6</w:t>
      </w:r>
      <w:r w:rsidRPr="00B6077C">
        <w:rPr>
          <w:sz w:val="28"/>
          <w:szCs w:val="28"/>
        </w:rPr>
        <w:t xml:space="preserve"> сентября 2017 года с 9.00 часов до 1</w:t>
      </w:r>
      <w:r w:rsidR="00B6077C" w:rsidRPr="00B6077C">
        <w:rPr>
          <w:sz w:val="28"/>
          <w:szCs w:val="28"/>
        </w:rPr>
        <w:t>5</w:t>
      </w:r>
      <w:r w:rsidRPr="00B6077C">
        <w:rPr>
          <w:sz w:val="28"/>
          <w:szCs w:val="28"/>
        </w:rPr>
        <w:t>.00 часов по адресу:</w:t>
      </w:r>
      <w:r w:rsidR="00B6077C" w:rsidRPr="00B6077C">
        <w:rPr>
          <w:sz w:val="28"/>
          <w:szCs w:val="28"/>
        </w:rPr>
        <w:t xml:space="preserve"> г. Дальнегорск, пр. 50 лет Октября</w:t>
      </w:r>
      <w:r w:rsidRPr="00B6077C">
        <w:rPr>
          <w:sz w:val="28"/>
          <w:szCs w:val="28"/>
        </w:rPr>
        <w:t xml:space="preserve">, д. </w:t>
      </w:r>
      <w:r w:rsidR="00B6077C" w:rsidRPr="00B6077C">
        <w:rPr>
          <w:sz w:val="28"/>
          <w:szCs w:val="28"/>
        </w:rPr>
        <w:t>125</w:t>
      </w:r>
      <w:r w:rsidRPr="00B6077C">
        <w:rPr>
          <w:sz w:val="28"/>
          <w:szCs w:val="28"/>
        </w:rPr>
        <w:t>.</w:t>
      </w:r>
    </w:p>
    <w:p w:rsidR="007112F0" w:rsidRDefault="007112F0" w:rsidP="007112F0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участковые избирательные комиссии </w:t>
      </w:r>
      <w:r w:rsidR="00B6077C">
        <w:rPr>
          <w:sz w:val="28"/>
          <w:szCs w:val="28"/>
        </w:rPr>
        <w:t>Дальнегорского</w:t>
      </w:r>
      <w:r>
        <w:rPr>
          <w:sz w:val="28"/>
          <w:szCs w:val="28"/>
        </w:rPr>
        <w:t xml:space="preserve"> городского округа.</w:t>
      </w:r>
    </w:p>
    <w:p w:rsidR="007112F0" w:rsidRDefault="007112F0" w:rsidP="007112F0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решение в МО МВД России «</w:t>
      </w:r>
      <w:r w:rsidR="00B6077C">
        <w:rPr>
          <w:sz w:val="28"/>
          <w:szCs w:val="28"/>
        </w:rPr>
        <w:t>Дальнегорский</w:t>
      </w:r>
      <w:r>
        <w:rPr>
          <w:sz w:val="28"/>
          <w:szCs w:val="28"/>
        </w:rPr>
        <w:t>».</w:t>
      </w:r>
    </w:p>
    <w:p w:rsidR="007112F0" w:rsidRDefault="007112F0" w:rsidP="007112F0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</w:t>
      </w:r>
      <w:r w:rsidR="00B6077C">
        <w:rPr>
          <w:sz w:val="28"/>
          <w:szCs w:val="28"/>
        </w:rPr>
        <w:t xml:space="preserve">Дальнегорского </w:t>
      </w:r>
      <w:r>
        <w:rPr>
          <w:sz w:val="28"/>
          <w:szCs w:val="28"/>
        </w:rPr>
        <w:t>городского округа в информационно-телекоммуникационной сети Интернет в разделе «Территориальная избирательная комиссия</w:t>
      </w:r>
      <w:r w:rsidR="00B6077C">
        <w:rPr>
          <w:sz w:val="28"/>
          <w:szCs w:val="28"/>
        </w:rPr>
        <w:t xml:space="preserve"> города Дальнегорска</w:t>
      </w:r>
      <w:r>
        <w:rPr>
          <w:sz w:val="28"/>
          <w:szCs w:val="28"/>
        </w:rPr>
        <w:t xml:space="preserve">».  </w:t>
      </w:r>
    </w:p>
    <w:p w:rsidR="007112F0" w:rsidRDefault="007112F0" w:rsidP="007112F0">
      <w:pPr>
        <w:spacing w:line="336" w:lineRule="auto"/>
        <w:jc w:val="both"/>
        <w:rPr>
          <w:sz w:val="28"/>
          <w:szCs w:val="28"/>
        </w:rPr>
      </w:pPr>
    </w:p>
    <w:p w:rsidR="007112F0" w:rsidRDefault="007112F0" w:rsidP="007112F0">
      <w:pPr>
        <w:spacing w:line="336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8"/>
        <w:gridCol w:w="3620"/>
        <w:gridCol w:w="2597"/>
      </w:tblGrid>
      <w:tr w:rsidR="00B6077C" w:rsidTr="007112F0">
        <w:tc>
          <w:tcPr>
            <w:tcW w:w="3190" w:type="dxa"/>
            <w:hideMark/>
          </w:tcPr>
          <w:p w:rsidR="007112F0" w:rsidRDefault="007112F0">
            <w:pPr>
              <w:suppressAutoHyphens/>
              <w:spacing w:line="33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758" w:type="dxa"/>
          </w:tcPr>
          <w:p w:rsidR="007112F0" w:rsidRDefault="00B6077C">
            <w:pPr>
              <w:suppressAutoHyphens/>
              <w:spacing w:line="336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                                                                       </w:t>
            </w:r>
          </w:p>
        </w:tc>
        <w:tc>
          <w:tcPr>
            <w:tcW w:w="2622" w:type="dxa"/>
          </w:tcPr>
          <w:p w:rsidR="007112F0" w:rsidRDefault="007112F0">
            <w:pPr>
              <w:suppressAutoHyphens/>
              <w:spacing w:line="336" w:lineRule="auto"/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077C">
              <w:rPr>
                <w:sz w:val="28"/>
                <w:szCs w:val="28"/>
              </w:rPr>
              <w:t xml:space="preserve">         </w:t>
            </w:r>
            <w:proofErr w:type="spellStart"/>
            <w:r w:rsidR="00B6077C">
              <w:rPr>
                <w:sz w:val="28"/>
                <w:szCs w:val="28"/>
              </w:rPr>
              <w:t>С.Н.Зарецкая</w:t>
            </w:r>
            <w:proofErr w:type="spellEnd"/>
          </w:p>
          <w:p w:rsidR="007112F0" w:rsidRDefault="007112F0">
            <w:pPr>
              <w:suppressAutoHyphens/>
              <w:spacing w:line="336" w:lineRule="auto"/>
              <w:ind w:left="-2"/>
              <w:rPr>
                <w:sz w:val="28"/>
                <w:szCs w:val="28"/>
                <w:lang w:eastAsia="zh-CN"/>
              </w:rPr>
            </w:pPr>
          </w:p>
        </w:tc>
      </w:tr>
      <w:tr w:rsidR="00B6077C" w:rsidTr="007112F0">
        <w:tc>
          <w:tcPr>
            <w:tcW w:w="3190" w:type="dxa"/>
            <w:hideMark/>
          </w:tcPr>
          <w:p w:rsidR="007112F0" w:rsidRDefault="007112F0">
            <w:pPr>
              <w:suppressAutoHyphens/>
              <w:spacing w:line="336" w:lineRule="auto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758" w:type="dxa"/>
          </w:tcPr>
          <w:p w:rsidR="007112F0" w:rsidRDefault="007112F0">
            <w:pPr>
              <w:suppressAutoHyphens/>
              <w:spacing w:line="336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622" w:type="dxa"/>
            <w:hideMark/>
          </w:tcPr>
          <w:p w:rsidR="007112F0" w:rsidRDefault="007112F0" w:rsidP="00B6077C">
            <w:pPr>
              <w:suppressAutoHyphens/>
              <w:spacing w:line="336" w:lineRule="auto"/>
              <w:ind w:left="-144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6077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B6077C">
              <w:rPr>
                <w:sz w:val="28"/>
                <w:szCs w:val="28"/>
              </w:rPr>
              <w:t>О.Д.Деремешко</w:t>
            </w:r>
            <w:proofErr w:type="spellEnd"/>
          </w:p>
        </w:tc>
      </w:tr>
    </w:tbl>
    <w:p w:rsidR="007112F0" w:rsidRDefault="007112F0" w:rsidP="007112F0">
      <w:pPr>
        <w:rPr>
          <w:b/>
          <w:sz w:val="26"/>
          <w:szCs w:val="26"/>
        </w:rPr>
      </w:pPr>
    </w:p>
    <w:p w:rsidR="007112F0" w:rsidRDefault="007112F0" w:rsidP="007112F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tbl>
      <w:tblPr>
        <w:tblW w:w="5635" w:type="dxa"/>
        <w:tblInd w:w="4503" w:type="dxa"/>
        <w:tblLook w:val="00A0" w:firstRow="1" w:lastRow="0" w:firstColumn="1" w:lastColumn="0" w:noHBand="0" w:noVBand="0"/>
      </w:tblPr>
      <w:tblGrid>
        <w:gridCol w:w="5635"/>
      </w:tblGrid>
      <w:tr w:rsidR="007112F0" w:rsidTr="007112F0">
        <w:tc>
          <w:tcPr>
            <w:tcW w:w="5635" w:type="dxa"/>
            <w:hideMark/>
          </w:tcPr>
          <w:p w:rsidR="007112F0" w:rsidRDefault="007112F0" w:rsidP="00AC0B9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решению территориальной избирательной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комиссии города </w:t>
            </w:r>
            <w:r w:rsidR="00B60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Дальнегорска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 </w:t>
            </w:r>
            <w:r w:rsidR="00B607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2017 г. № </w:t>
            </w:r>
            <w:r w:rsidR="00AC0B9D">
              <w:rPr>
                <w:rFonts w:ascii="Times New Roman" w:hAnsi="Times New Roman" w:cs="Times New Roman"/>
                <w:sz w:val="24"/>
                <w:szCs w:val="24"/>
              </w:rPr>
              <w:t>382/58</w:t>
            </w:r>
            <w:bookmarkStart w:id="0" w:name="_GoBack"/>
            <w:bookmarkEnd w:id="0"/>
          </w:p>
        </w:tc>
      </w:tr>
    </w:tbl>
    <w:p w:rsidR="007112F0" w:rsidRDefault="007112F0" w:rsidP="007112F0">
      <w:pPr>
        <w:rPr>
          <w:b/>
          <w:sz w:val="26"/>
          <w:szCs w:val="26"/>
        </w:rPr>
      </w:pPr>
    </w:p>
    <w:p w:rsidR="007112F0" w:rsidRDefault="007112F0" w:rsidP="007112F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Распределение избирательных бюллетеней для голосования по выборам депутатов Думы </w:t>
      </w:r>
      <w:r w:rsidR="00EA03A8">
        <w:rPr>
          <w:sz w:val="26"/>
          <w:szCs w:val="26"/>
        </w:rPr>
        <w:t xml:space="preserve">Дальнегорского </w:t>
      </w:r>
      <w:r>
        <w:rPr>
          <w:sz w:val="26"/>
          <w:szCs w:val="26"/>
        </w:rPr>
        <w:t xml:space="preserve">городского округа, назначенных на 10 сентября 2017 года для участковых избирательных комиссий №№ </w:t>
      </w:r>
      <w:r w:rsidR="00EA03A8">
        <w:rPr>
          <w:sz w:val="26"/>
          <w:szCs w:val="26"/>
        </w:rPr>
        <w:t>10</w:t>
      </w:r>
      <w:r>
        <w:rPr>
          <w:sz w:val="26"/>
          <w:szCs w:val="26"/>
        </w:rPr>
        <w:t>01-</w:t>
      </w:r>
      <w:r w:rsidR="00EA03A8">
        <w:rPr>
          <w:sz w:val="26"/>
          <w:szCs w:val="26"/>
        </w:rPr>
        <w:t>10</w:t>
      </w:r>
      <w:r>
        <w:rPr>
          <w:sz w:val="26"/>
          <w:szCs w:val="26"/>
        </w:rPr>
        <w:t>2</w:t>
      </w:r>
      <w:r w:rsidR="00EA03A8">
        <w:rPr>
          <w:sz w:val="26"/>
          <w:szCs w:val="26"/>
        </w:rPr>
        <w:t>4</w:t>
      </w:r>
    </w:p>
    <w:p w:rsidR="007112F0" w:rsidRDefault="007112F0" w:rsidP="007112F0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2923"/>
        <w:gridCol w:w="3166"/>
      </w:tblGrid>
      <w:tr w:rsidR="00B15724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Pr="00B15724" w:rsidRDefault="00711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Pr="00B15724" w:rsidRDefault="00711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0" w:rsidRPr="00B15724" w:rsidRDefault="007112F0">
            <w:pPr>
              <w:jc w:val="center"/>
              <w:rPr>
                <w:sz w:val="24"/>
                <w:szCs w:val="24"/>
              </w:rPr>
            </w:pPr>
            <w:r w:rsidRPr="00B15724">
              <w:rPr>
                <w:sz w:val="24"/>
                <w:szCs w:val="24"/>
              </w:rPr>
              <w:t>Количество избирательных бюллетеней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0" w:rsidRPr="00B15724" w:rsidRDefault="007112F0" w:rsidP="00B15724">
            <w:pPr>
              <w:jc w:val="center"/>
              <w:rPr>
                <w:sz w:val="24"/>
                <w:szCs w:val="24"/>
              </w:rPr>
            </w:pPr>
            <w:r w:rsidRPr="00B15724">
              <w:rPr>
                <w:sz w:val="24"/>
                <w:szCs w:val="24"/>
              </w:rPr>
              <w:t xml:space="preserve">№ </w:t>
            </w:r>
            <w:r w:rsidR="00B15724" w:rsidRPr="00B15724">
              <w:rPr>
                <w:sz w:val="24"/>
                <w:szCs w:val="24"/>
              </w:rPr>
              <w:t>о</w:t>
            </w:r>
            <w:r w:rsidRPr="00B15724">
              <w:rPr>
                <w:sz w:val="24"/>
                <w:szCs w:val="24"/>
              </w:rPr>
              <w:t>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0" w:rsidRPr="00B15724" w:rsidRDefault="007112F0">
            <w:pPr>
              <w:jc w:val="center"/>
              <w:rPr>
                <w:sz w:val="24"/>
                <w:szCs w:val="24"/>
              </w:rPr>
            </w:pPr>
            <w:r w:rsidRPr="00B15724">
              <w:rPr>
                <w:sz w:val="24"/>
                <w:szCs w:val="24"/>
              </w:rPr>
              <w:t>№ УИК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0" w:rsidRPr="00B15724" w:rsidRDefault="007112F0">
            <w:pPr>
              <w:jc w:val="center"/>
              <w:rPr>
                <w:sz w:val="24"/>
                <w:szCs w:val="24"/>
              </w:rPr>
            </w:pPr>
            <w:r w:rsidRPr="00B15724">
              <w:rPr>
                <w:sz w:val="24"/>
                <w:szCs w:val="24"/>
              </w:rPr>
              <w:t>УИК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0" w:rsidRPr="00B15724" w:rsidRDefault="007112F0" w:rsidP="00EA03A8">
            <w:pPr>
              <w:jc w:val="center"/>
              <w:rPr>
                <w:sz w:val="24"/>
                <w:szCs w:val="24"/>
              </w:rPr>
            </w:pPr>
            <w:r w:rsidRPr="00B15724">
              <w:rPr>
                <w:sz w:val="24"/>
                <w:szCs w:val="24"/>
              </w:rPr>
              <w:t xml:space="preserve">ТИК города </w:t>
            </w:r>
            <w:r w:rsidR="00EA03A8" w:rsidRPr="00B15724">
              <w:rPr>
                <w:sz w:val="24"/>
                <w:szCs w:val="24"/>
              </w:rPr>
              <w:t>Дальнегорска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Pr="005E368E" w:rsidRDefault="005E368E" w:rsidP="005E368E">
            <w:pPr>
              <w:jc w:val="center"/>
              <w:rPr>
                <w:sz w:val="26"/>
                <w:szCs w:val="26"/>
              </w:rPr>
            </w:pPr>
            <w:r w:rsidRPr="005E368E">
              <w:rPr>
                <w:sz w:val="26"/>
                <w:szCs w:val="26"/>
              </w:rPr>
              <w:t>800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134BEF" w:rsidP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2F0" w:rsidRDefault="007112F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Pr="005E368E" w:rsidRDefault="005E368E" w:rsidP="005E368E">
            <w:pPr>
              <w:jc w:val="center"/>
              <w:rPr>
                <w:sz w:val="26"/>
                <w:szCs w:val="26"/>
              </w:rPr>
            </w:pPr>
            <w:r w:rsidRPr="005E368E">
              <w:rPr>
                <w:sz w:val="26"/>
                <w:szCs w:val="26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>
            <w:pPr>
              <w:rPr>
                <w:sz w:val="26"/>
                <w:szCs w:val="26"/>
              </w:rPr>
            </w:pP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 w:rsidP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7112F0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F0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3A8" w:rsidRDefault="00EA03A8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8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8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A8" w:rsidRDefault="00134BEF" w:rsidP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8" w:rsidRDefault="00EA03A8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8" w:rsidRDefault="00B15724" w:rsidP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="00994298">
              <w:rPr>
                <w:sz w:val="26"/>
                <w:szCs w:val="26"/>
              </w:rPr>
              <w:t>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8" w:rsidRDefault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  <w:tc>
          <w:tcPr>
            <w:tcW w:w="3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8" w:rsidRDefault="00EA03A8">
            <w:pPr>
              <w:jc w:val="center"/>
              <w:rPr>
                <w:sz w:val="26"/>
                <w:szCs w:val="26"/>
              </w:rPr>
            </w:pPr>
          </w:p>
        </w:tc>
      </w:tr>
      <w:tr w:rsidR="00EA03A8" w:rsidTr="00B15724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3A8" w:rsidRDefault="00EA03A8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8" w:rsidRDefault="00B157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8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3A8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</w:tr>
      <w:tr w:rsidR="00EA03A8" w:rsidTr="00B15724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8" w:rsidRDefault="00EA03A8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8" w:rsidRDefault="00B15724" w:rsidP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="00994298">
              <w:rPr>
                <w:sz w:val="26"/>
                <w:szCs w:val="26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8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8" w:rsidRDefault="00EA03A8">
            <w:pPr>
              <w:jc w:val="center"/>
              <w:rPr>
                <w:sz w:val="26"/>
                <w:szCs w:val="26"/>
              </w:rPr>
            </w:pPr>
          </w:p>
        </w:tc>
      </w:tr>
      <w:tr w:rsidR="00EA03A8" w:rsidTr="00B15724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8" w:rsidRDefault="00EA03A8" w:rsidP="003E4B3C">
            <w:pPr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3A8" w:rsidRDefault="00B15724" w:rsidP="00994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  <w:r w:rsidR="00994298">
              <w:rPr>
                <w:sz w:val="26"/>
                <w:szCs w:val="26"/>
              </w:rPr>
              <w:t>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8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3A8" w:rsidRDefault="00134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EA03A8" w:rsidTr="00B15724">
        <w:trPr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F0" w:rsidRDefault="007112F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131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35400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F0" w:rsidRDefault="009131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2400</w:t>
            </w:r>
          </w:p>
        </w:tc>
      </w:tr>
    </w:tbl>
    <w:p w:rsidR="007112F0" w:rsidRDefault="007112F0" w:rsidP="007112F0">
      <w:pPr>
        <w:jc w:val="center"/>
        <w:rPr>
          <w:sz w:val="26"/>
          <w:szCs w:val="26"/>
        </w:rPr>
      </w:pPr>
    </w:p>
    <w:p w:rsidR="0072631E" w:rsidRDefault="0072631E"/>
    <w:sectPr w:rsidR="0072631E" w:rsidSect="007112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1203A37"/>
    <w:multiLevelType w:val="hybridMultilevel"/>
    <w:tmpl w:val="96CC7BA2"/>
    <w:lvl w:ilvl="0" w:tplc="C63A1E2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BD"/>
    <w:rsid w:val="00134BEF"/>
    <w:rsid w:val="005E368E"/>
    <w:rsid w:val="007112F0"/>
    <w:rsid w:val="0072631E"/>
    <w:rsid w:val="009131FB"/>
    <w:rsid w:val="00994298"/>
    <w:rsid w:val="00AC0B9D"/>
    <w:rsid w:val="00B15724"/>
    <w:rsid w:val="00B6077C"/>
    <w:rsid w:val="00EA03A8"/>
    <w:rsid w:val="00EF4CBD"/>
    <w:rsid w:val="00F0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39EB0-0684-401A-8804-877DEA86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12F0"/>
    <w:pPr>
      <w:spacing w:after="120"/>
    </w:pPr>
  </w:style>
  <w:style w:type="character" w:customStyle="1" w:styleId="a4">
    <w:name w:val="Основной текст Знак"/>
    <w:basedOn w:val="a0"/>
    <w:link w:val="a3"/>
    <w:rsid w:val="00711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1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Базовый"/>
    <w:uiPriority w:val="99"/>
    <w:rsid w:val="007112F0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F00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8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2017-08-30T06:38:00Z</cp:lastPrinted>
  <dcterms:created xsi:type="dcterms:W3CDTF">2017-08-26T05:37:00Z</dcterms:created>
  <dcterms:modified xsi:type="dcterms:W3CDTF">2017-08-30T06:40:00Z</dcterms:modified>
</cp:coreProperties>
</file>