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8F" w:rsidRDefault="001A788F">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86682B" w:rsidTr="0086682B">
        <w:tc>
          <w:tcPr>
            <w:tcW w:w="5000" w:type="pct"/>
            <w:gridSpan w:val="5"/>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86682B" w:rsidTr="0086682B">
        <w:tc>
          <w:tcPr>
            <w:tcW w:w="5000" w:type="pct"/>
            <w:gridSpan w:val="5"/>
            <w:vAlign w:val="center"/>
            <w:hideMark/>
          </w:tcPr>
          <w:p w:rsidR="0086682B" w:rsidRDefault="0086682B" w:rsidP="00B06CD6"/>
        </w:tc>
      </w:tr>
      <w:tr w:rsidR="00D3567D" w:rsidTr="00D3567D">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86682B" w:rsidTr="00D3567D">
        <w:tc>
          <w:tcPr>
            <w:tcW w:w="1862"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86682B" w:rsidTr="0086682B">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86682B">
              <w:trPr>
                <w:jc w:val="center"/>
              </w:trPr>
              <w:tc>
                <w:tcPr>
                  <w:tcW w:w="1354" w:type="pct"/>
                  <w:vAlign w:val="center"/>
                  <w:hideMark/>
                </w:tcPr>
                <w:p w:rsidR="0086682B" w:rsidRDefault="0086682B" w:rsidP="00B06CD6">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86682B" w:rsidRDefault="0086682B" w:rsidP="00B06CD6">
                  <w:pPr>
                    <w:framePr w:hSpace="180" w:wrap="around" w:vAnchor="text" w:hAnchor="margin" w:y="193"/>
                  </w:pPr>
                </w:p>
              </w:tc>
              <w:tc>
                <w:tcPr>
                  <w:tcW w:w="28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86682B" w:rsidRDefault="0086682B" w:rsidP="00B06CD6">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2B0D1C">
        <w:rPr>
          <w:rFonts w:ascii="Times New Roman" w:hAnsi="Times New Roman" w:cs="Times New Roman"/>
          <w:sz w:val="26"/>
          <w:szCs w:val="26"/>
        </w:rPr>
        <w:t>2</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A788F" w:rsidRDefault="001A788F" w:rsidP="001A788F">
      <w:pPr>
        <w:pStyle w:val="ConsPlusNormal"/>
        <w:jc w:val="center"/>
        <w:rPr>
          <w:rFonts w:ascii="Times New Roman" w:hAnsi="Times New Roman" w:cs="Times New Roman"/>
        </w:rPr>
      </w:pPr>
    </w:p>
    <w:tbl>
      <w:tblPr>
        <w:tblStyle w:val="a3"/>
        <w:tblW w:w="14851" w:type="dxa"/>
        <w:tblLayout w:type="fixed"/>
        <w:tblLook w:val="04A0" w:firstRow="1" w:lastRow="0" w:firstColumn="1" w:lastColumn="0" w:noHBand="0" w:noVBand="1"/>
      </w:tblPr>
      <w:tblGrid>
        <w:gridCol w:w="489"/>
        <w:gridCol w:w="1037"/>
        <w:gridCol w:w="1559"/>
        <w:gridCol w:w="851"/>
        <w:gridCol w:w="992"/>
        <w:gridCol w:w="1984"/>
        <w:gridCol w:w="1701"/>
        <w:gridCol w:w="1560"/>
        <w:gridCol w:w="1701"/>
        <w:gridCol w:w="1559"/>
        <w:gridCol w:w="1418"/>
      </w:tblGrid>
      <w:tr w:rsidR="00245FD7" w:rsidRPr="0017727C" w:rsidTr="00BE0884">
        <w:tc>
          <w:tcPr>
            <w:tcW w:w="489" w:type="dxa"/>
            <w:vMerge w:val="restart"/>
          </w:tcPr>
          <w:p w:rsidR="00245FD7" w:rsidRPr="0017727C" w:rsidRDefault="00245FD7" w:rsidP="00BE0884">
            <w:pPr>
              <w:rPr>
                <w:sz w:val="20"/>
                <w:szCs w:val="20"/>
              </w:rPr>
            </w:pPr>
            <w:r w:rsidRPr="0017727C">
              <w:rPr>
                <w:sz w:val="20"/>
                <w:szCs w:val="20"/>
              </w:rPr>
              <w:t xml:space="preserve">№ </w:t>
            </w:r>
            <w:proofErr w:type="gramStart"/>
            <w:r w:rsidRPr="0017727C">
              <w:rPr>
                <w:sz w:val="20"/>
                <w:szCs w:val="20"/>
              </w:rPr>
              <w:t>п</w:t>
            </w:r>
            <w:proofErr w:type="gramEnd"/>
            <w:r w:rsidRPr="0017727C">
              <w:rPr>
                <w:sz w:val="20"/>
                <w:szCs w:val="20"/>
              </w:rPr>
              <w:t>/п</w:t>
            </w:r>
          </w:p>
        </w:tc>
        <w:tc>
          <w:tcPr>
            <w:tcW w:w="1037" w:type="dxa"/>
            <w:vMerge w:val="restart"/>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Код по ОКПД</w:t>
            </w:r>
          </w:p>
        </w:tc>
        <w:tc>
          <w:tcPr>
            <w:tcW w:w="1559" w:type="dxa"/>
            <w:vMerge w:val="restart"/>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Наименование отдельного вида товаров, работ, услуг</w:t>
            </w:r>
          </w:p>
        </w:tc>
        <w:tc>
          <w:tcPr>
            <w:tcW w:w="1843" w:type="dxa"/>
            <w:gridSpan w:val="2"/>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Единица измерения</w:t>
            </w:r>
          </w:p>
        </w:tc>
        <w:tc>
          <w:tcPr>
            <w:tcW w:w="9923" w:type="dxa"/>
            <w:gridSpan w:val="6"/>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rPr>
                <w:sz w:val="20"/>
                <w:szCs w:val="20"/>
              </w:rPr>
            </w:pPr>
          </w:p>
        </w:tc>
        <w:tc>
          <w:tcPr>
            <w:tcW w:w="1559" w:type="dxa"/>
            <w:vMerge/>
          </w:tcPr>
          <w:p w:rsidR="00245FD7" w:rsidRPr="0017727C" w:rsidRDefault="00245FD7" w:rsidP="00BE0884">
            <w:pPr>
              <w:rPr>
                <w:sz w:val="20"/>
                <w:szCs w:val="20"/>
              </w:rPr>
            </w:pPr>
          </w:p>
        </w:tc>
        <w:tc>
          <w:tcPr>
            <w:tcW w:w="851" w:type="dxa"/>
            <w:vMerge w:val="restart"/>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Код по ОКЕИ</w:t>
            </w:r>
          </w:p>
        </w:tc>
        <w:tc>
          <w:tcPr>
            <w:tcW w:w="992" w:type="dxa"/>
            <w:vMerge w:val="restart"/>
          </w:tcPr>
          <w:p w:rsidR="00245FD7" w:rsidRPr="0017727C" w:rsidRDefault="00245FD7" w:rsidP="00BE0884">
            <w:pPr>
              <w:pStyle w:val="ConsPlusNormal"/>
              <w:jc w:val="center"/>
              <w:rPr>
                <w:rFonts w:ascii="Times New Roman" w:hAnsi="Times New Roman" w:cs="Times New Roman"/>
              </w:rPr>
            </w:pPr>
            <w:r w:rsidRPr="0017727C">
              <w:rPr>
                <w:rFonts w:ascii="Times New Roman" w:hAnsi="Times New Roman" w:cs="Times New Roman"/>
              </w:rPr>
              <w:t>Наименование</w:t>
            </w:r>
          </w:p>
        </w:tc>
        <w:tc>
          <w:tcPr>
            <w:tcW w:w="1984" w:type="dxa"/>
            <w:vMerge w:val="restart"/>
          </w:tcPr>
          <w:p w:rsidR="00245FD7" w:rsidRPr="0017727C" w:rsidRDefault="00245FD7" w:rsidP="00BE0884">
            <w:pPr>
              <w:rPr>
                <w:sz w:val="20"/>
                <w:szCs w:val="20"/>
              </w:rPr>
            </w:pPr>
            <w:r w:rsidRPr="0017727C">
              <w:rPr>
                <w:sz w:val="20"/>
                <w:szCs w:val="20"/>
              </w:rPr>
              <w:t>Характеристика</w:t>
            </w:r>
          </w:p>
        </w:tc>
        <w:tc>
          <w:tcPr>
            <w:tcW w:w="7939" w:type="dxa"/>
            <w:gridSpan w:val="5"/>
          </w:tcPr>
          <w:p w:rsidR="00245FD7" w:rsidRPr="0017727C" w:rsidRDefault="00245FD7" w:rsidP="00BE0884">
            <w:pPr>
              <w:jc w:val="center"/>
              <w:rPr>
                <w:sz w:val="20"/>
                <w:szCs w:val="20"/>
              </w:rPr>
            </w:pPr>
            <w:r w:rsidRPr="0017727C">
              <w:rPr>
                <w:sz w:val="20"/>
                <w:szCs w:val="20"/>
              </w:rPr>
              <w:t>Значение характеристики</w:t>
            </w:r>
          </w:p>
        </w:tc>
      </w:tr>
      <w:tr w:rsidR="00245FD7" w:rsidRPr="0017727C" w:rsidTr="00BE0884">
        <w:trPr>
          <w:trHeight w:val="681"/>
        </w:trPr>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rPr>
                <w:sz w:val="20"/>
                <w:szCs w:val="20"/>
              </w:rPr>
            </w:pPr>
          </w:p>
        </w:tc>
        <w:tc>
          <w:tcPr>
            <w:tcW w:w="1559" w:type="dxa"/>
            <w:vMerge/>
          </w:tcPr>
          <w:p w:rsidR="00245FD7" w:rsidRPr="0017727C" w:rsidRDefault="00245FD7" w:rsidP="00BE0884">
            <w:pPr>
              <w:rPr>
                <w:sz w:val="20"/>
                <w:szCs w:val="20"/>
              </w:rPr>
            </w:pPr>
          </w:p>
        </w:tc>
        <w:tc>
          <w:tcPr>
            <w:tcW w:w="851" w:type="dxa"/>
            <w:vMerge/>
          </w:tcPr>
          <w:p w:rsidR="00245FD7" w:rsidRPr="0017727C" w:rsidRDefault="00245FD7" w:rsidP="00BE0884">
            <w:pPr>
              <w:pStyle w:val="ConsPlusNormal"/>
              <w:jc w:val="both"/>
              <w:rPr>
                <w:rFonts w:ascii="Times New Roman" w:hAnsi="Times New Roman" w:cs="Times New Roman"/>
              </w:rPr>
            </w:pPr>
          </w:p>
        </w:tc>
        <w:tc>
          <w:tcPr>
            <w:tcW w:w="992" w:type="dxa"/>
            <w:vMerge/>
          </w:tcPr>
          <w:p w:rsidR="00245FD7" w:rsidRPr="0017727C" w:rsidRDefault="00245FD7" w:rsidP="00BE0884">
            <w:pPr>
              <w:pStyle w:val="ConsPlusNormal"/>
              <w:jc w:val="both"/>
              <w:rPr>
                <w:rFonts w:ascii="Times New Roman" w:hAnsi="Times New Roman" w:cs="Times New Roman"/>
              </w:rPr>
            </w:pPr>
          </w:p>
        </w:tc>
        <w:tc>
          <w:tcPr>
            <w:tcW w:w="1984" w:type="dxa"/>
            <w:vMerge/>
          </w:tcPr>
          <w:p w:rsidR="00245FD7" w:rsidRPr="0017727C" w:rsidRDefault="00245FD7" w:rsidP="00BE0884">
            <w:pPr>
              <w:rPr>
                <w:sz w:val="20"/>
                <w:szCs w:val="20"/>
              </w:rPr>
            </w:pPr>
          </w:p>
        </w:tc>
        <w:tc>
          <w:tcPr>
            <w:tcW w:w="1701" w:type="dxa"/>
          </w:tcPr>
          <w:p w:rsidR="00245FD7" w:rsidRPr="0017727C" w:rsidRDefault="00245FD7" w:rsidP="00BE0884">
            <w:pPr>
              <w:rPr>
                <w:sz w:val="20"/>
                <w:szCs w:val="20"/>
              </w:rPr>
            </w:pPr>
            <w:r w:rsidRPr="0017727C">
              <w:rPr>
                <w:sz w:val="20"/>
                <w:szCs w:val="20"/>
              </w:rPr>
              <w:t>Высшая  категория и, (или) группа должностей</w:t>
            </w:r>
          </w:p>
        </w:tc>
        <w:tc>
          <w:tcPr>
            <w:tcW w:w="1560" w:type="dxa"/>
          </w:tcPr>
          <w:p w:rsidR="00245FD7" w:rsidRPr="0017727C" w:rsidRDefault="00245FD7" w:rsidP="00BE0884">
            <w:pPr>
              <w:rPr>
                <w:sz w:val="20"/>
                <w:szCs w:val="20"/>
              </w:rPr>
            </w:pPr>
            <w:r w:rsidRPr="0017727C">
              <w:rPr>
                <w:sz w:val="20"/>
                <w:szCs w:val="20"/>
              </w:rPr>
              <w:t>Главная  категория  и (или) группа должностей</w:t>
            </w:r>
          </w:p>
        </w:tc>
        <w:tc>
          <w:tcPr>
            <w:tcW w:w="1701" w:type="dxa"/>
          </w:tcPr>
          <w:p w:rsidR="00245FD7" w:rsidRPr="0017727C" w:rsidRDefault="00245FD7" w:rsidP="00BE0884">
            <w:pPr>
              <w:rPr>
                <w:sz w:val="20"/>
                <w:szCs w:val="20"/>
              </w:rPr>
            </w:pPr>
            <w:r w:rsidRPr="0017727C">
              <w:rPr>
                <w:sz w:val="20"/>
                <w:szCs w:val="20"/>
              </w:rPr>
              <w:t>Ведущая категория и, (или) группа должностей</w:t>
            </w:r>
          </w:p>
        </w:tc>
        <w:tc>
          <w:tcPr>
            <w:tcW w:w="1559" w:type="dxa"/>
          </w:tcPr>
          <w:p w:rsidR="00245FD7" w:rsidRPr="0017727C" w:rsidRDefault="00245FD7" w:rsidP="00BE0884">
            <w:pPr>
              <w:rPr>
                <w:sz w:val="20"/>
                <w:szCs w:val="20"/>
              </w:rPr>
            </w:pPr>
            <w:r w:rsidRPr="0017727C">
              <w:rPr>
                <w:sz w:val="20"/>
                <w:szCs w:val="20"/>
              </w:rPr>
              <w:t>Старшая категория и, (или) группа должностей</w:t>
            </w:r>
          </w:p>
        </w:tc>
        <w:tc>
          <w:tcPr>
            <w:tcW w:w="1418" w:type="dxa"/>
          </w:tcPr>
          <w:p w:rsidR="00245FD7" w:rsidRPr="0017727C" w:rsidRDefault="00245FD7" w:rsidP="00BE0884">
            <w:pPr>
              <w:rPr>
                <w:sz w:val="20"/>
                <w:szCs w:val="20"/>
              </w:rPr>
            </w:pPr>
            <w:r w:rsidRPr="0017727C">
              <w:rPr>
                <w:sz w:val="20"/>
                <w:szCs w:val="20"/>
              </w:rPr>
              <w:t>Младшая категория и, (или) группа должностей</w:t>
            </w:r>
          </w:p>
        </w:tc>
      </w:tr>
      <w:tr w:rsidR="00245FD7" w:rsidRPr="0017727C" w:rsidTr="00BE0884">
        <w:trPr>
          <w:trHeight w:val="421"/>
        </w:trPr>
        <w:tc>
          <w:tcPr>
            <w:tcW w:w="14851" w:type="dxa"/>
            <w:gridSpan w:val="11"/>
          </w:tcPr>
          <w:p w:rsidR="00245FD7" w:rsidRPr="0017727C" w:rsidRDefault="00245FD7" w:rsidP="00BE0884">
            <w:pPr>
              <w:jc w:val="center"/>
              <w:rPr>
                <w:b/>
                <w:sz w:val="20"/>
                <w:szCs w:val="20"/>
              </w:rPr>
            </w:pPr>
            <w:r w:rsidRPr="004C4FBB">
              <w:rPr>
                <w:b/>
                <w:sz w:val="20"/>
                <w:szCs w:val="20"/>
              </w:rPr>
              <w:t xml:space="preserve">Отдельные виды товаров, работ, услуг, включенных в перечень отдельных видов товаров, работ, услуг, закупаемые для обеспечения муниципального бюджетного учреждения "Централизованная библиотечная система" </w:t>
            </w:r>
            <w:proofErr w:type="spellStart"/>
            <w:r w:rsidRPr="004C4FBB">
              <w:rPr>
                <w:b/>
                <w:sz w:val="20"/>
                <w:szCs w:val="20"/>
              </w:rPr>
              <w:t>Дальнегорского</w:t>
            </w:r>
            <w:proofErr w:type="spellEnd"/>
            <w:r w:rsidRPr="004C4FBB">
              <w:rPr>
                <w:b/>
                <w:sz w:val="20"/>
                <w:szCs w:val="20"/>
              </w:rPr>
              <w:t xml:space="preserve"> городского округа</w:t>
            </w:r>
          </w:p>
        </w:tc>
      </w:tr>
      <w:tr w:rsidR="00245FD7" w:rsidRPr="0017727C" w:rsidTr="00BE0884">
        <w:tc>
          <w:tcPr>
            <w:tcW w:w="489" w:type="dxa"/>
            <w:vMerge w:val="restart"/>
          </w:tcPr>
          <w:p w:rsidR="00245FD7" w:rsidRPr="0017727C" w:rsidRDefault="00245FD7" w:rsidP="00BE0884">
            <w:pPr>
              <w:rPr>
                <w:sz w:val="20"/>
                <w:szCs w:val="20"/>
              </w:rPr>
            </w:pPr>
            <w:r>
              <w:rPr>
                <w:sz w:val="20"/>
                <w:szCs w:val="20"/>
              </w:rPr>
              <w:t>1.</w:t>
            </w:r>
          </w:p>
        </w:tc>
        <w:tc>
          <w:tcPr>
            <w:tcW w:w="1037" w:type="dxa"/>
            <w:vMerge w:val="restart"/>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26.20.15</w:t>
            </w:r>
          </w:p>
        </w:tc>
        <w:tc>
          <w:tcPr>
            <w:tcW w:w="1559" w:type="dxa"/>
            <w:vMerge w:val="restart"/>
            <w:tcBorders>
              <w:top w:val="nil"/>
              <w:left w:val="nil"/>
              <w:bottom w:val="nil"/>
              <w:right w:val="nil"/>
            </w:tcBorders>
          </w:tcPr>
          <w:p w:rsidR="00245FD7" w:rsidRDefault="00245FD7" w:rsidP="00BE0884">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w:t>
            </w:r>
            <w:r w:rsidRPr="00947FC8">
              <w:rPr>
                <w:rFonts w:ascii="Times New Roman" w:hAnsi="Times New Roman" w:cs="Times New Roman"/>
              </w:rPr>
              <w:lastRenderedPageBreak/>
              <w:t xml:space="preserve">запоминающие устройства, устройства ввода, устройства вывода. </w:t>
            </w:r>
          </w:p>
          <w:p w:rsidR="00245FD7" w:rsidRDefault="00245FD7" w:rsidP="00BE0884">
            <w:pPr>
              <w:pStyle w:val="ConsPlusNormal"/>
              <w:rPr>
                <w:rFonts w:ascii="Times New Roman" w:hAnsi="Times New Roman" w:cs="Times New Roman"/>
              </w:rPr>
            </w:pPr>
          </w:p>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Пояснения по требуемой продукции: компьютеры персональные настольные, рабочие станции вывода</w:t>
            </w:r>
          </w:p>
        </w:tc>
        <w:tc>
          <w:tcPr>
            <w:tcW w:w="851" w:type="dxa"/>
          </w:tcPr>
          <w:p w:rsidR="00245FD7" w:rsidRPr="00947FC8" w:rsidRDefault="00245FD7" w:rsidP="00BE0884">
            <w:pPr>
              <w:rPr>
                <w:sz w:val="20"/>
                <w:szCs w:val="20"/>
              </w:rPr>
            </w:pPr>
          </w:p>
        </w:tc>
        <w:tc>
          <w:tcPr>
            <w:tcW w:w="992" w:type="dxa"/>
          </w:tcPr>
          <w:p w:rsidR="00245FD7" w:rsidRPr="00947FC8" w:rsidRDefault="00245FD7" w:rsidP="00BE0884">
            <w:pPr>
              <w:rPr>
                <w:sz w:val="20"/>
                <w:szCs w:val="20"/>
              </w:rPr>
            </w:pPr>
          </w:p>
        </w:tc>
        <w:tc>
          <w:tcPr>
            <w:tcW w:w="1984" w:type="dxa"/>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D32B46" w:rsidRDefault="00245FD7" w:rsidP="00BE0884">
            <w:pPr>
              <w:rPr>
                <w:sz w:val="20"/>
                <w:szCs w:val="20"/>
              </w:rPr>
            </w:pPr>
            <w:r w:rsidRPr="00D32B46">
              <w:rPr>
                <w:sz w:val="20"/>
                <w:szCs w:val="20"/>
              </w:rPr>
              <w:t>(моноблок/системный блок и монитор)</w:t>
            </w:r>
          </w:p>
        </w:tc>
        <w:tc>
          <w:tcPr>
            <w:tcW w:w="1701" w:type="dxa"/>
          </w:tcPr>
          <w:p w:rsidR="00245FD7" w:rsidRPr="00D32B46" w:rsidRDefault="00245FD7" w:rsidP="00BE0884">
            <w:pPr>
              <w:rPr>
                <w:sz w:val="20"/>
                <w:szCs w:val="20"/>
              </w:rPr>
            </w:pPr>
            <w:r w:rsidRPr="00D32B46">
              <w:rPr>
                <w:sz w:val="20"/>
                <w:szCs w:val="20"/>
              </w:rPr>
              <w:t>(моноблок/системный блок и монитор)</w:t>
            </w:r>
          </w:p>
        </w:tc>
        <w:tc>
          <w:tcPr>
            <w:tcW w:w="1559" w:type="dxa"/>
          </w:tcPr>
          <w:p w:rsidR="00245FD7" w:rsidRPr="00D32B46" w:rsidRDefault="00245FD7" w:rsidP="00BE0884">
            <w:pPr>
              <w:rPr>
                <w:sz w:val="20"/>
                <w:szCs w:val="20"/>
              </w:rPr>
            </w:pPr>
            <w:r w:rsidRPr="00D32B46">
              <w:rPr>
                <w:sz w:val="20"/>
                <w:szCs w:val="20"/>
              </w:rPr>
              <w:t>(моноблок/системный блок и монитор)</w:t>
            </w:r>
          </w:p>
        </w:tc>
        <w:tc>
          <w:tcPr>
            <w:tcW w:w="1418" w:type="dxa"/>
          </w:tcPr>
          <w:p w:rsidR="00245FD7" w:rsidRPr="00D32B46" w:rsidRDefault="00245FD7" w:rsidP="00BE0884">
            <w:pPr>
              <w:rPr>
                <w:sz w:val="20"/>
                <w:szCs w:val="20"/>
              </w:rPr>
            </w:pPr>
            <w:r w:rsidRPr="00D32B46">
              <w:rPr>
                <w:sz w:val="20"/>
                <w:szCs w:val="20"/>
              </w:rPr>
              <w:t>(моноблок/системный блок и монитор)</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163A58" w:rsidRDefault="00245FD7" w:rsidP="00BE0884">
            <w:pPr>
              <w:rPr>
                <w:sz w:val="20"/>
                <w:szCs w:val="20"/>
              </w:rPr>
            </w:pPr>
            <w:r w:rsidRPr="00163A58">
              <w:rPr>
                <w:sz w:val="20"/>
                <w:szCs w:val="20"/>
              </w:rPr>
              <w:t>039</w:t>
            </w:r>
          </w:p>
        </w:tc>
        <w:tc>
          <w:tcPr>
            <w:tcW w:w="992" w:type="dxa"/>
          </w:tcPr>
          <w:p w:rsidR="00245FD7" w:rsidRPr="00A929B1" w:rsidRDefault="00245FD7" w:rsidP="00BE0884">
            <w:pPr>
              <w:rPr>
                <w:sz w:val="20"/>
                <w:szCs w:val="20"/>
              </w:rPr>
            </w:pPr>
            <w:r w:rsidRPr="00A929B1">
              <w:rPr>
                <w:sz w:val="20"/>
                <w:szCs w:val="20"/>
              </w:rPr>
              <w:t>дюйм</w:t>
            </w:r>
          </w:p>
        </w:tc>
        <w:tc>
          <w:tcPr>
            <w:tcW w:w="1984" w:type="dxa"/>
            <w:tcBorders>
              <w:bottom w:val="single" w:sz="4" w:space="0" w:color="auto"/>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Pr>
                <w:sz w:val="20"/>
                <w:szCs w:val="20"/>
              </w:rPr>
              <w:t>24</w:t>
            </w:r>
          </w:p>
        </w:tc>
        <w:tc>
          <w:tcPr>
            <w:tcW w:w="1701" w:type="dxa"/>
          </w:tcPr>
          <w:p w:rsidR="00245FD7" w:rsidRPr="00A929B1" w:rsidRDefault="00245FD7" w:rsidP="00BE0884">
            <w:pPr>
              <w:rPr>
                <w:sz w:val="20"/>
                <w:szCs w:val="20"/>
              </w:rPr>
            </w:pPr>
            <w:r>
              <w:rPr>
                <w:sz w:val="20"/>
                <w:szCs w:val="20"/>
              </w:rPr>
              <w:t>21</w:t>
            </w:r>
          </w:p>
        </w:tc>
        <w:tc>
          <w:tcPr>
            <w:tcW w:w="1559" w:type="dxa"/>
          </w:tcPr>
          <w:p w:rsidR="00245FD7" w:rsidRPr="00163A58" w:rsidRDefault="00245FD7" w:rsidP="00BE0884">
            <w:pPr>
              <w:rPr>
                <w:sz w:val="20"/>
                <w:szCs w:val="20"/>
              </w:rPr>
            </w:pPr>
            <w:r>
              <w:rPr>
                <w:sz w:val="20"/>
                <w:szCs w:val="20"/>
              </w:rPr>
              <w:t>21</w:t>
            </w:r>
          </w:p>
        </w:tc>
        <w:tc>
          <w:tcPr>
            <w:tcW w:w="1418" w:type="dxa"/>
          </w:tcPr>
          <w:p w:rsidR="00245FD7" w:rsidRPr="00163A58" w:rsidRDefault="00245FD7" w:rsidP="00BE0884">
            <w:pPr>
              <w:rPr>
                <w:sz w:val="20"/>
                <w:szCs w:val="20"/>
              </w:rPr>
            </w:pPr>
            <w:r>
              <w:rPr>
                <w:sz w:val="20"/>
                <w:szCs w:val="20"/>
              </w:rPr>
              <w:t>21</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p>
        </w:tc>
        <w:tc>
          <w:tcPr>
            <w:tcW w:w="992" w:type="dxa"/>
          </w:tcPr>
          <w:p w:rsidR="00245FD7" w:rsidRPr="00947FC8"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Pr>
                <w:sz w:val="20"/>
                <w:szCs w:val="20"/>
              </w:rPr>
              <w:t>многоядерный</w:t>
            </w:r>
          </w:p>
        </w:tc>
        <w:tc>
          <w:tcPr>
            <w:tcW w:w="1701" w:type="dxa"/>
          </w:tcPr>
          <w:p w:rsidR="00245FD7" w:rsidRPr="00A929B1" w:rsidRDefault="00245FD7" w:rsidP="00BE0884">
            <w:pPr>
              <w:rPr>
                <w:sz w:val="20"/>
                <w:szCs w:val="20"/>
              </w:rPr>
            </w:pPr>
            <w:r>
              <w:rPr>
                <w:sz w:val="20"/>
                <w:szCs w:val="20"/>
              </w:rPr>
              <w:t>многоядерный</w:t>
            </w:r>
          </w:p>
        </w:tc>
        <w:tc>
          <w:tcPr>
            <w:tcW w:w="1559" w:type="dxa"/>
          </w:tcPr>
          <w:p w:rsidR="00245FD7" w:rsidRPr="00A929B1" w:rsidRDefault="00245FD7" w:rsidP="00BE0884">
            <w:pPr>
              <w:rPr>
                <w:sz w:val="20"/>
                <w:szCs w:val="20"/>
              </w:rPr>
            </w:pPr>
            <w:r>
              <w:rPr>
                <w:sz w:val="20"/>
                <w:szCs w:val="20"/>
              </w:rPr>
              <w:t>многоядерный</w:t>
            </w:r>
          </w:p>
        </w:tc>
        <w:tc>
          <w:tcPr>
            <w:tcW w:w="1418" w:type="dxa"/>
          </w:tcPr>
          <w:p w:rsidR="00245FD7" w:rsidRPr="00A929B1" w:rsidRDefault="00245FD7" w:rsidP="00BE0884">
            <w:pPr>
              <w:rPr>
                <w:sz w:val="20"/>
                <w:szCs w:val="20"/>
              </w:rPr>
            </w:pPr>
            <w:r>
              <w:rPr>
                <w:sz w:val="20"/>
                <w:szCs w:val="20"/>
              </w:rPr>
              <w:t>многоядерный</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r>
              <w:rPr>
                <w:sz w:val="20"/>
                <w:szCs w:val="20"/>
              </w:rPr>
              <w:t>293</w:t>
            </w:r>
          </w:p>
        </w:tc>
        <w:tc>
          <w:tcPr>
            <w:tcW w:w="992" w:type="dxa"/>
          </w:tcPr>
          <w:p w:rsidR="00245FD7" w:rsidRPr="00947FC8" w:rsidRDefault="00245FD7" w:rsidP="00BE0884">
            <w:pPr>
              <w:rPr>
                <w:sz w:val="20"/>
                <w:szCs w:val="20"/>
              </w:rPr>
            </w:pPr>
            <w:r>
              <w:rPr>
                <w:sz w:val="20"/>
                <w:szCs w:val="20"/>
              </w:rPr>
              <w:t>ГГц</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Pr>
                <w:sz w:val="20"/>
                <w:szCs w:val="20"/>
              </w:rPr>
              <w:t>не более 5</w:t>
            </w:r>
          </w:p>
        </w:tc>
        <w:tc>
          <w:tcPr>
            <w:tcW w:w="1701" w:type="dxa"/>
          </w:tcPr>
          <w:p w:rsidR="00245FD7" w:rsidRPr="00A929B1" w:rsidRDefault="00245FD7" w:rsidP="00BE0884">
            <w:pPr>
              <w:rPr>
                <w:sz w:val="20"/>
                <w:szCs w:val="20"/>
              </w:rPr>
            </w:pPr>
            <w:r>
              <w:rPr>
                <w:sz w:val="20"/>
                <w:szCs w:val="20"/>
              </w:rPr>
              <w:t>не более 4</w:t>
            </w:r>
          </w:p>
        </w:tc>
        <w:tc>
          <w:tcPr>
            <w:tcW w:w="1559" w:type="dxa"/>
          </w:tcPr>
          <w:p w:rsidR="00245FD7" w:rsidRPr="00A929B1" w:rsidRDefault="00245FD7" w:rsidP="00BE0884">
            <w:pPr>
              <w:rPr>
                <w:sz w:val="20"/>
                <w:szCs w:val="20"/>
              </w:rPr>
            </w:pPr>
            <w:r>
              <w:rPr>
                <w:sz w:val="20"/>
                <w:szCs w:val="20"/>
              </w:rPr>
              <w:t>не более 4</w:t>
            </w:r>
          </w:p>
        </w:tc>
        <w:tc>
          <w:tcPr>
            <w:tcW w:w="1418" w:type="dxa"/>
          </w:tcPr>
          <w:p w:rsidR="00245FD7" w:rsidRPr="00A929B1" w:rsidRDefault="00245FD7" w:rsidP="00BE0884">
            <w:pPr>
              <w:rPr>
                <w:sz w:val="20"/>
                <w:szCs w:val="20"/>
              </w:rPr>
            </w:pPr>
            <w:r>
              <w:rPr>
                <w:sz w:val="20"/>
                <w:szCs w:val="20"/>
              </w:rPr>
              <w:t>не более 4</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r>
              <w:rPr>
                <w:sz w:val="20"/>
                <w:szCs w:val="20"/>
              </w:rPr>
              <w:t>2553</w:t>
            </w:r>
          </w:p>
        </w:tc>
        <w:tc>
          <w:tcPr>
            <w:tcW w:w="992" w:type="dxa"/>
          </w:tcPr>
          <w:p w:rsidR="00245FD7" w:rsidRPr="00947FC8" w:rsidRDefault="00245FD7" w:rsidP="00BE0884">
            <w:pPr>
              <w:rPr>
                <w:sz w:val="20"/>
                <w:szCs w:val="20"/>
              </w:rPr>
            </w:pPr>
            <w:proofErr w:type="spellStart"/>
            <w:r>
              <w:rPr>
                <w:sz w:val="20"/>
                <w:szCs w:val="20"/>
              </w:rPr>
              <w:t>ГБайт</w:t>
            </w:r>
            <w:proofErr w:type="spellEnd"/>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Pr>
                <w:sz w:val="20"/>
                <w:szCs w:val="20"/>
              </w:rPr>
              <w:t>не более 16</w:t>
            </w:r>
          </w:p>
        </w:tc>
        <w:tc>
          <w:tcPr>
            <w:tcW w:w="1701" w:type="dxa"/>
          </w:tcPr>
          <w:p w:rsidR="00245FD7" w:rsidRPr="00A929B1" w:rsidRDefault="00245FD7" w:rsidP="00BE0884">
            <w:pPr>
              <w:rPr>
                <w:sz w:val="20"/>
                <w:szCs w:val="20"/>
              </w:rPr>
            </w:pPr>
            <w:r>
              <w:rPr>
                <w:sz w:val="20"/>
                <w:szCs w:val="20"/>
              </w:rPr>
              <w:t>не более 8</w:t>
            </w:r>
          </w:p>
        </w:tc>
        <w:tc>
          <w:tcPr>
            <w:tcW w:w="1559" w:type="dxa"/>
          </w:tcPr>
          <w:p w:rsidR="00245FD7" w:rsidRPr="00A929B1" w:rsidRDefault="00245FD7" w:rsidP="00BE0884">
            <w:pPr>
              <w:rPr>
                <w:sz w:val="20"/>
                <w:szCs w:val="20"/>
              </w:rPr>
            </w:pPr>
            <w:r>
              <w:rPr>
                <w:sz w:val="20"/>
                <w:szCs w:val="20"/>
              </w:rPr>
              <w:t>не более 8</w:t>
            </w:r>
          </w:p>
        </w:tc>
        <w:tc>
          <w:tcPr>
            <w:tcW w:w="1418" w:type="dxa"/>
          </w:tcPr>
          <w:p w:rsidR="00245FD7" w:rsidRPr="00A929B1" w:rsidRDefault="00245FD7" w:rsidP="00BE0884">
            <w:pPr>
              <w:rPr>
                <w:sz w:val="20"/>
                <w:szCs w:val="20"/>
              </w:rPr>
            </w:pPr>
            <w:r>
              <w:rPr>
                <w:sz w:val="20"/>
                <w:szCs w:val="20"/>
              </w:rPr>
              <w:t>не более 8</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r>
              <w:rPr>
                <w:sz w:val="20"/>
                <w:szCs w:val="20"/>
              </w:rPr>
              <w:t>2554</w:t>
            </w:r>
          </w:p>
        </w:tc>
        <w:tc>
          <w:tcPr>
            <w:tcW w:w="992" w:type="dxa"/>
          </w:tcPr>
          <w:p w:rsidR="00245FD7" w:rsidRPr="00947FC8" w:rsidRDefault="00245FD7" w:rsidP="00BE0884">
            <w:pPr>
              <w:rPr>
                <w:sz w:val="20"/>
                <w:szCs w:val="20"/>
              </w:rPr>
            </w:pPr>
            <w:r>
              <w:rPr>
                <w:sz w:val="20"/>
                <w:szCs w:val="20"/>
              </w:rPr>
              <w:t>ТБ</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Pr>
                <w:sz w:val="20"/>
                <w:szCs w:val="20"/>
              </w:rPr>
              <w:t>4</w:t>
            </w:r>
          </w:p>
        </w:tc>
        <w:tc>
          <w:tcPr>
            <w:tcW w:w="1701" w:type="dxa"/>
          </w:tcPr>
          <w:p w:rsidR="00245FD7" w:rsidRPr="00A929B1" w:rsidRDefault="00245FD7" w:rsidP="00BE0884">
            <w:pPr>
              <w:rPr>
                <w:sz w:val="20"/>
                <w:szCs w:val="20"/>
              </w:rPr>
            </w:pPr>
            <w:r>
              <w:rPr>
                <w:sz w:val="20"/>
                <w:szCs w:val="20"/>
              </w:rPr>
              <w:t>4</w:t>
            </w:r>
          </w:p>
        </w:tc>
        <w:tc>
          <w:tcPr>
            <w:tcW w:w="1559" w:type="dxa"/>
          </w:tcPr>
          <w:p w:rsidR="00245FD7" w:rsidRPr="00163A58" w:rsidRDefault="00245FD7" w:rsidP="00BE0884">
            <w:pPr>
              <w:rPr>
                <w:sz w:val="20"/>
                <w:szCs w:val="20"/>
              </w:rPr>
            </w:pPr>
            <w:r>
              <w:rPr>
                <w:sz w:val="20"/>
                <w:szCs w:val="20"/>
              </w:rPr>
              <w:t>4</w:t>
            </w:r>
          </w:p>
        </w:tc>
        <w:tc>
          <w:tcPr>
            <w:tcW w:w="1418" w:type="dxa"/>
          </w:tcPr>
          <w:p w:rsidR="00245FD7" w:rsidRPr="00163A58" w:rsidRDefault="00245FD7" w:rsidP="00BE0884">
            <w:pPr>
              <w:rPr>
                <w:sz w:val="20"/>
                <w:szCs w:val="20"/>
              </w:rPr>
            </w:pPr>
            <w:r>
              <w:rPr>
                <w:sz w:val="20"/>
                <w:szCs w:val="20"/>
              </w:rPr>
              <w:t>4</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003</w:t>
            </w:r>
          </w:p>
        </w:tc>
        <w:tc>
          <w:tcPr>
            <w:tcW w:w="992" w:type="dxa"/>
          </w:tcPr>
          <w:p w:rsidR="00245FD7" w:rsidRPr="00F71190" w:rsidRDefault="00245FD7" w:rsidP="00BE0884">
            <w:pPr>
              <w:rPr>
                <w:sz w:val="20"/>
                <w:szCs w:val="20"/>
              </w:rPr>
            </w:pPr>
            <w:r w:rsidRPr="00F71190">
              <w:rPr>
                <w:sz w:val="20"/>
                <w:szCs w:val="20"/>
              </w:rPr>
              <w:t>мм</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D32B46" w:rsidRDefault="00245FD7" w:rsidP="00BE0884">
            <w:pPr>
              <w:rPr>
                <w:sz w:val="20"/>
                <w:szCs w:val="20"/>
              </w:rPr>
            </w:pPr>
            <w:r w:rsidRPr="00D32B46">
              <w:rPr>
                <w:sz w:val="20"/>
                <w:szCs w:val="20"/>
              </w:rPr>
              <w:t>HDD, SSD</w:t>
            </w:r>
          </w:p>
        </w:tc>
        <w:tc>
          <w:tcPr>
            <w:tcW w:w="1701" w:type="dxa"/>
          </w:tcPr>
          <w:p w:rsidR="00245FD7" w:rsidRPr="00767761" w:rsidRDefault="00245FD7" w:rsidP="00BE0884">
            <w:pPr>
              <w:rPr>
                <w:sz w:val="18"/>
                <w:szCs w:val="18"/>
              </w:rPr>
            </w:pPr>
            <w:r w:rsidRPr="00767761">
              <w:rPr>
                <w:sz w:val="18"/>
                <w:szCs w:val="18"/>
              </w:rPr>
              <w:t>HDD, SSD</w:t>
            </w:r>
          </w:p>
        </w:tc>
        <w:tc>
          <w:tcPr>
            <w:tcW w:w="1559" w:type="dxa"/>
          </w:tcPr>
          <w:p w:rsidR="00245FD7" w:rsidRPr="00767761" w:rsidRDefault="00245FD7" w:rsidP="00BE0884">
            <w:pPr>
              <w:rPr>
                <w:sz w:val="18"/>
                <w:szCs w:val="18"/>
              </w:rPr>
            </w:pPr>
            <w:r w:rsidRPr="00767761">
              <w:rPr>
                <w:sz w:val="18"/>
                <w:szCs w:val="18"/>
              </w:rPr>
              <w:t>HDD, SSD</w:t>
            </w:r>
          </w:p>
        </w:tc>
        <w:tc>
          <w:tcPr>
            <w:tcW w:w="1418" w:type="dxa"/>
          </w:tcPr>
          <w:p w:rsidR="00245FD7" w:rsidRPr="00767761" w:rsidRDefault="00245FD7" w:rsidP="00BE0884">
            <w:pPr>
              <w:rPr>
                <w:sz w:val="18"/>
                <w:szCs w:val="18"/>
              </w:rPr>
            </w:pPr>
            <w:r w:rsidRPr="00767761">
              <w:rPr>
                <w:sz w:val="18"/>
                <w:szCs w:val="18"/>
              </w:rPr>
              <w:t>HDD, SSD</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796</w:t>
            </w:r>
          </w:p>
        </w:tc>
        <w:tc>
          <w:tcPr>
            <w:tcW w:w="992" w:type="dxa"/>
          </w:tcPr>
          <w:p w:rsidR="00245FD7" w:rsidRPr="00F71190" w:rsidRDefault="00245FD7"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8E1867" w:rsidRDefault="00245FD7" w:rsidP="00BE0884">
            <w:pPr>
              <w:rPr>
                <w:sz w:val="20"/>
                <w:szCs w:val="20"/>
              </w:rPr>
            </w:pPr>
            <w:r w:rsidRPr="008E1867">
              <w:rPr>
                <w:sz w:val="20"/>
                <w:szCs w:val="20"/>
              </w:rPr>
              <w:t>DVD +/-RW</w:t>
            </w:r>
          </w:p>
        </w:tc>
        <w:tc>
          <w:tcPr>
            <w:tcW w:w="1701" w:type="dxa"/>
          </w:tcPr>
          <w:p w:rsidR="00245FD7" w:rsidRPr="008E1867" w:rsidRDefault="00245FD7" w:rsidP="00BE0884">
            <w:pPr>
              <w:rPr>
                <w:sz w:val="20"/>
                <w:szCs w:val="20"/>
              </w:rPr>
            </w:pPr>
            <w:r w:rsidRPr="008E1867">
              <w:rPr>
                <w:sz w:val="20"/>
                <w:szCs w:val="20"/>
              </w:rPr>
              <w:t>DVD +/-RW</w:t>
            </w:r>
          </w:p>
        </w:tc>
        <w:tc>
          <w:tcPr>
            <w:tcW w:w="1559" w:type="dxa"/>
          </w:tcPr>
          <w:p w:rsidR="00245FD7" w:rsidRPr="008E1867" w:rsidRDefault="00245FD7" w:rsidP="00BE0884">
            <w:pPr>
              <w:rPr>
                <w:sz w:val="20"/>
                <w:szCs w:val="20"/>
              </w:rPr>
            </w:pPr>
            <w:r w:rsidRPr="008E1867">
              <w:rPr>
                <w:sz w:val="20"/>
                <w:szCs w:val="20"/>
              </w:rPr>
              <w:t>DVD +/-RW</w:t>
            </w:r>
          </w:p>
        </w:tc>
        <w:tc>
          <w:tcPr>
            <w:tcW w:w="1418" w:type="dxa"/>
          </w:tcPr>
          <w:p w:rsidR="00245FD7" w:rsidRPr="008E1867" w:rsidRDefault="00245FD7" w:rsidP="00BE0884">
            <w:pPr>
              <w:rPr>
                <w:sz w:val="20"/>
                <w:szCs w:val="20"/>
              </w:rPr>
            </w:pPr>
            <w:r w:rsidRPr="008E1867">
              <w:rPr>
                <w:sz w:val="20"/>
                <w:szCs w:val="20"/>
              </w:rPr>
              <w:t>DVD +/-RW</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p>
        </w:tc>
        <w:tc>
          <w:tcPr>
            <w:tcW w:w="992" w:type="dxa"/>
          </w:tcPr>
          <w:p w:rsidR="00245FD7" w:rsidRPr="00947FC8"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A929B1" w:rsidRDefault="00245FD7"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701" w:type="dxa"/>
          </w:tcPr>
          <w:p w:rsidR="00245FD7" w:rsidRPr="00A929B1" w:rsidRDefault="00245FD7"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559" w:type="dxa"/>
          </w:tcPr>
          <w:p w:rsidR="00245FD7" w:rsidRPr="00A929B1" w:rsidRDefault="00245FD7"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418" w:type="dxa"/>
          </w:tcPr>
          <w:p w:rsidR="00245FD7" w:rsidRPr="00A929B1" w:rsidRDefault="00245FD7"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796</w:t>
            </w:r>
          </w:p>
        </w:tc>
        <w:tc>
          <w:tcPr>
            <w:tcW w:w="992" w:type="dxa"/>
          </w:tcPr>
          <w:p w:rsidR="00245FD7" w:rsidRPr="00F71190" w:rsidRDefault="00245FD7"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094F09" w:rsidRDefault="00245FD7" w:rsidP="00BE0884">
            <w:pP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701" w:type="dxa"/>
          </w:tcPr>
          <w:p w:rsidR="00245FD7" w:rsidRPr="00094F09" w:rsidRDefault="00245FD7" w:rsidP="00BE0884">
            <w:pP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559" w:type="dxa"/>
          </w:tcPr>
          <w:p w:rsidR="00245FD7" w:rsidRPr="00094F09" w:rsidRDefault="00245FD7"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418" w:type="dxa"/>
          </w:tcPr>
          <w:p w:rsidR="00245FD7" w:rsidRPr="00094F09" w:rsidRDefault="00245FD7"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947FC8" w:rsidRDefault="00245FD7" w:rsidP="00BE0884">
            <w:pPr>
              <w:rPr>
                <w:sz w:val="20"/>
                <w:szCs w:val="20"/>
              </w:rPr>
            </w:pPr>
          </w:p>
        </w:tc>
        <w:tc>
          <w:tcPr>
            <w:tcW w:w="992" w:type="dxa"/>
          </w:tcPr>
          <w:p w:rsidR="00245FD7" w:rsidRPr="00947FC8"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Pr="00F71190" w:rsidRDefault="00245FD7" w:rsidP="00BE0884">
            <w:pPr>
              <w:rPr>
                <w:sz w:val="20"/>
                <w:szCs w:val="20"/>
              </w:rPr>
            </w:pPr>
            <w:r>
              <w:rPr>
                <w:sz w:val="20"/>
                <w:szCs w:val="20"/>
              </w:rPr>
              <w:t>операционная система, офисный пакет приложений</w:t>
            </w:r>
          </w:p>
        </w:tc>
        <w:tc>
          <w:tcPr>
            <w:tcW w:w="1701" w:type="dxa"/>
          </w:tcPr>
          <w:p w:rsidR="00245FD7" w:rsidRPr="00F71190" w:rsidRDefault="00245FD7" w:rsidP="00BE0884">
            <w:pPr>
              <w:rPr>
                <w:sz w:val="20"/>
                <w:szCs w:val="20"/>
              </w:rPr>
            </w:pPr>
            <w:r>
              <w:rPr>
                <w:sz w:val="20"/>
                <w:szCs w:val="20"/>
              </w:rPr>
              <w:t>операционная система, офисный пакет приложений</w:t>
            </w:r>
          </w:p>
        </w:tc>
        <w:tc>
          <w:tcPr>
            <w:tcW w:w="1559" w:type="dxa"/>
          </w:tcPr>
          <w:p w:rsidR="00245FD7" w:rsidRPr="00F71190" w:rsidRDefault="00245FD7" w:rsidP="00BE0884">
            <w:pPr>
              <w:rPr>
                <w:sz w:val="20"/>
                <w:szCs w:val="20"/>
              </w:rPr>
            </w:pPr>
            <w:r>
              <w:rPr>
                <w:sz w:val="20"/>
                <w:szCs w:val="20"/>
              </w:rPr>
              <w:t>операционная система, офисный пакет приложений</w:t>
            </w:r>
          </w:p>
        </w:tc>
        <w:tc>
          <w:tcPr>
            <w:tcW w:w="1418" w:type="dxa"/>
          </w:tcPr>
          <w:p w:rsidR="00245FD7" w:rsidRPr="00F71190" w:rsidRDefault="00245FD7" w:rsidP="00BE0884">
            <w:pPr>
              <w:rPr>
                <w:sz w:val="20"/>
                <w:szCs w:val="20"/>
              </w:rPr>
            </w:pPr>
            <w:r>
              <w:rPr>
                <w:sz w:val="20"/>
                <w:szCs w:val="20"/>
              </w:rPr>
              <w:t>операционная система, офисный пакет приложений</w:t>
            </w:r>
          </w:p>
        </w:tc>
      </w:tr>
      <w:tr w:rsidR="00245FD7" w:rsidRPr="0017727C" w:rsidTr="00BE0884">
        <w:trPr>
          <w:trHeight w:val="2268"/>
        </w:trPr>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056C10"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383</w:t>
            </w:r>
          </w:p>
        </w:tc>
        <w:tc>
          <w:tcPr>
            <w:tcW w:w="992" w:type="dxa"/>
          </w:tcPr>
          <w:p w:rsidR="00245FD7" w:rsidRPr="00F71190" w:rsidRDefault="00245FD7"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245FD7" w:rsidRPr="00947FC8" w:rsidRDefault="00245FD7" w:rsidP="00BE0884">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701" w:type="dxa"/>
          </w:tcPr>
          <w:p w:rsidR="00245FD7" w:rsidRPr="00056C10" w:rsidRDefault="00245FD7" w:rsidP="00BE0884">
            <w:pPr>
              <w:jc w:val="center"/>
              <w:rPr>
                <w:sz w:val="20"/>
                <w:szCs w:val="20"/>
              </w:rPr>
            </w:pPr>
            <w:r w:rsidRPr="00056C10">
              <w:rPr>
                <w:sz w:val="20"/>
                <w:szCs w:val="20"/>
              </w:rPr>
              <w:t>Х</w:t>
            </w:r>
          </w:p>
        </w:tc>
        <w:tc>
          <w:tcPr>
            <w:tcW w:w="1560" w:type="dxa"/>
          </w:tcPr>
          <w:p w:rsidR="00245FD7" w:rsidRDefault="00245FD7" w:rsidP="00BE0884">
            <w:pPr>
              <w:rPr>
                <w:sz w:val="20"/>
                <w:szCs w:val="20"/>
              </w:rPr>
            </w:pPr>
            <w:r w:rsidRPr="00A929B1">
              <w:rPr>
                <w:sz w:val="20"/>
                <w:szCs w:val="20"/>
              </w:rPr>
              <w:t>не более</w:t>
            </w:r>
          </w:p>
          <w:p w:rsidR="00245FD7" w:rsidRPr="00A929B1" w:rsidRDefault="00245FD7" w:rsidP="00BE0884">
            <w:pPr>
              <w:rPr>
                <w:sz w:val="20"/>
                <w:szCs w:val="20"/>
              </w:rPr>
            </w:pPr>
            <w:r w:rsidRPr="00A929B1">
              <w:rPr>
                <w:sz w:val="20"/>
                <w:szCs w:val="20"/>
              </w:rPr>
              <w:t xml:space="preserve"> </w:t>
            </w: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701" w:type="dxa"/>
          </w:tcPr>
          <w:p w:rsidR="00245FD7" w:rsidRDefault="00245FD7" w:rsidP="00BE0884">
            <w:pPr>
              <w:rPr>
                <w:sz w:val="20"/>
                <w:szCs w:val="20"/>
              </w:rPr>
            </w:pPr>
            <w:r w:rsidRPr="00A929B1">
              <w:rPr>
                <w:sz w:val="20"/>
                <w:szCs w:val="20"/>
              </w:rPr>
              <w:t xml:space="preserve">не более </w:t>
            </w:r>
          </w:p>
          <w:p w:rsidR="00245FD7" w:rsidRPr="00A929B1" w:rsidRDefault="00245FD7" w:rsidP="00BE0884">
            <w:pP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559" w:type="dxa"/>
          </w:tcPr>
          <w:p w:rsidR="00245FD7" w:rsidRDefault="00245FD7" w:rsidP="00BE0884">
            <w:pPr>
              <w:rPr>
                <w:sz w:val="20"/>
                <w:szCs w:val="20"/>
              </w:rPr>
            </w:pPr>
            <w:r w:rsidRPr="00163A58">
              <w:rPr>
                <w:sz w:val="20"/>
                <w:szCs w:val="20"/>
              </w:rPr>
              <w:t xml:space="preserve">не более </w:t>
            </w:r>
          </w:p>
          <w:p w:rsidR="00245FD7" w:rsidRPr="00163A58" w:rsidRDefault="00245FD7" w:rsidP="00BE0884">
            <w:pP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418" w:type="dxa"/>
          </w:tcPr>
          <w:p w:rsidR="00245FD7" w:rsidRDefault="00245FD7" w:rsidP="00BE0884">
            <w:pPr>
              <w:rPr>
                <w:sz w:val="20"/>
                <w:szCs w:val="20"/>
              </w:rPr>
            </w:pPr>
            <w:r w:rsidRPr="00163A58">
              <w:rPr>
                <w:sz w:val="20"/>
                <w:szCs w:val="20"/>
              </w:rPr>
              <w:t xml:space="preserve">не более </w:t>
            </w:r>
          </w:p>
          <w:p w:rsidR="00245FD7" w:rsidRPr="00163A58" w:rsidRDefault="00245FD7" w:rsidP="00BE0884">
            <w:pP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245FD7" w:rsidRPr="0017727C" w:rsidTr="00BE0884">
        <w:trPr>
          <w:trHeight w:val="338"/>
        </w:trPr>
        <w:tc>
          <w:tcPr>
            <w:tcW w:w="489" w:type="dxa"/>
            <w:vMerge w:val="restart"/>
          </w:tcPr>
          <w:p w:rsidR="00245FD7" w:rsidRPr="0017727C" w:rsidRDefault="00245FD7" w:rsidP="00BE0884">
            <w:pPr>
              <w:rPr>
                <w:sz w:val="20"/>
                <w:szCs w:val="20"/>
              </w:rPr>
            </w:pPr>
            <w:r>
              <w:rPr>
                <w:sz w:val="20"/>
                <w:szCs w:val="20"/>
              </w:rPr>
              <w:t>2</w:t>
            </w:r>
            <w:r w:rsidRPr="0017727C">
              <w:rPr>
                <w:sz w:val="20"/>
                <w:szCs w:val="20"/>
              </w:rPr>
              <w:t>.</w:t>
            </w:r>
          </w:p>
        </w:tc>
        <w:tc>
          <w:tcPr>
            <w:tcW w:w="1037" w:type="dxa"/>
            <w:vMerge w:val="restart"/>
          </w:tcPr>
          <w:p w:rsidR="00245FD7" w:rsidRPr="0017727C" w:rsidRDefault="00245FD7" w:rsidP="00BE0884">
            <w:pPr>
              <w:rPr>
                <w:sz w:val="20"/>
                <w:szCs w:val="20"/>
              </w:rPr>
            </w:pPr>
            <w:r>
              <w:rPr>
                <w:sz w:val="20"/>
                <w:szCs w:val="20"/>
              </w:rPr>
              <w:t>26.20</w:t>
            </w:r>
            <w:r w:rsidRPr="0017727C">
              <w:rPr>
                <w:sz w:val="20"/>
                <w:szCs w:val="20"/>
              </w:rPr>
              <w:t>.16</w:t>
            </w:r>
          </w:p>
        </w:tc>
        <w:tc>
          <w:tcPr>
            <w:tcW w:w="1559" w:type="dxa"/>
            <w:vMerge w:val="restart"/>
          </w:tcPr>
          <w:p w:rsidR="00245FD7" w:rsidRPr="0017727C" w:rsidRDefault="00245FD7" w:rsidP="00BE0884">
            <w:pPr>
              <w:pStyle w:val="ConsPlusNormal"/>
              <w:rPr>
                <w:rFonts w:ascii="Times New Roman" w:hAnsi="Times New Roman" w:cs="Times New Roman"/>
              </w:rPr>
            </w:pPr>
            <w:r w:rsidRPr="00B4768C">
              <w:rPr>
                <w:rFonts w:ascii="Times New Roman" w:hAnsi="Times New Roman" w:cs="Times New Roman"/>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1766" w:type="dxa"/>
            <w:gridSpan w:val="8"/>
          </w:tcPr>
          <w:p w:rsidR="00245FD7" w:rsidRPr="0017727C" w:rsidRDefault="00245FD7" w:rsidP="00BE0884">
            <w:pPr>
              <w:jc w:val="center"/>
              <w:rPr>
                <w:sz w:val="20"/>
                <w:szCs w:val="20"/>
              </w:rPr>
            </w:pPr>
            <w:r w:rsidRPr="00B4768C">
              <w:rPr>
                <w:sz w:val="20"/>
                <w:szCs w:val="20"/>
              </w:rPr>
              <w:t>Принтер</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bottom w:val="single" w:sz="4" w:space="0" w:color="auto"/>
            </w:tcBorders>
          </w:tcPr>
          <w:p w:rsidR="00245FD7" w:rsidRPr="007453CC" w:rsidRDefault="00245FD7" w:rsidP="00BE0884">
            <w:pPr>
              <w:rPr>
                <w:sz w:val="20"/>
                <w:szCs w:val="20"/>
              </w:rPr>
            </w:pPr>
            <w:r w:rsidRPr="007453CC">
              <w:rPr>
                <w:sz w:val="20"/>
                <w:szCs w:val="20"/>
              </w:rPr>
              <w:t>796</w:t>
            </w:r>
          </w:p>
        </w:tc>
        <w:tc>
          <w:tcPr>
            <w:tcW w:w="992" w:type="dxa"/>
            <w:tcBorders>
              <w:bottom w:val="single" w:sz="4" w:space="0" w:color="auto"/>
            </w:tcBorders>
          </w:tcPr>
          <w:p w:rsidR="00245FD7" w:rsidRPr="007453CC" w:rsidRDefault="00245FD7" w:rsidP="00BE0884">
            <w:pPr>
              <w:rPr>
                <w:sz w:val="20"/>
                <w:szCs w:val="20"/>
              </w:rPr>
            </w:pPr>
            <w:r w:rsidRPr="007453CC">
              <w:rPr>
                <w:sz w:val="20"/>
                <w:szCs w:val="20"/>
              </w:rPr>
              <w:t>штук</w:t>
            </w:r>
          </w:p>
          <w:p w:rsidR="00245FD7" w:rsidRPr="007453CC" w:rsidRDefault="00245FD7" w:rsidP="00BE0884">
            <w:pPr>
              <w:rPr>
                <w:sz w:val="20"/>
                <w:szCs w:val="20"/>
              </w:rPr>
            </w:pPr>
          </w:p>
          <w:p w:rsidR="00245FD7" w:rsidRPr="007453CC" w:rsidRDefault="00245FD7" w:rsidP="00BE0884">
            <w:pPr>
              <w:rPr>
                <w:sz w:val="20"/>
                <w:szCs w:val="20"/>
              </w:rPr>
            </w:pPr>
          </w:p>
        </w:tc>
        <w:tc>
          <w:tcPr>
            <w:tcW w:w="1984" w:type="dxa"/>
            <w:tcBorders>
              <w:bottom w:val="single" w:sz="4" w:space="0" w:color="auto"/>
            </w:tcBorders>
          </w:tcPr>
          <w:p w:rsidR="00245FD7" w:rsidRPr="007453CC" w:rsidRDefault="00245FD7" w:rsidP="00BE0884">
            <w:pPr>
              <w:pStyle w:val="ConsPlusNormal"/>
              <w:rPr>
                <w:rFonts w:ascii="Times New Roman" w:hAnsi="Times New Roman" w:cs="Times New Roman"/>
              </w:rPr>
            </w:pPr>
            <w:r w:rsidRPr="007453CC">
              <w:rPr>
                <w:rFonts w:ascii="Times New Roman" w:hAnsi="Times New Roman" w:cs="Times New Roman"/>
              </w:rPr>
              <w:t>метод печати</w:t>
            </w:r>
            <w:r>
              <w:rPr>
                <w:rFonts w:ascii="Times New Roman" w:hAnsi="Times New Roman" w:cs="Times New Roman"/>
              </w:rPr>
              <w:t xml:space="preserve"> </w:t>
            </w:r>
          </w:p>
        </w:tc>
        <w:tc>
          <w:tcPr>
            <w:tcW w:w="1701" w:type="dxa"/>
            <w:tcBorders>
              <w:bottom w:val="single" w:sz="4" w:space="0" w:color="auto"/>
            </w:tcBorders>
          </w:tcPr>
          <w:p w:rsidR="00245FD7" w:rsidRPr="0017727C" w:rsidRDefault="00245FD7" w:rsidP="00BE0884">
            <w:pPr>
              <w:jc w:val="center"/>
              <w:rPr>
                <w:sz w:val="20"/>
                <w:szCs w:val="20"/>
              </w:rPr>
            </w:pPr>
            <w:r w:rsidRPr="0017727C">
              <w:rPr>
                <w:sz w:val="20"/>
                <w:szCs w:val="20"/>
              </w:rPr>
              <w:t>Х</w:t>
            </w:r>
          </w:p>
        </w:tc>
        <w:tc>
          <w:tcPr>
            <w:tcW w:w="1560" w:type="dxa"/>
          </w:tcPr>
          <w:p w:rsidR="00245FD7" w:rsidRPr="00F71190" w:rsidRDefault="00245FD7" w:rsidP="00BE0884">
            <w:pPr>
              <w:rPr>
                <w:sz w:val="20"/>
                <w:szCs w:val="20"/>
              </w:rPr>
            </w:pPr>
            <w:r w:rsidRPr="00F71190">
              <w:rPr>
                <w:sz w:val="20"/>
                <w:szCs w:val="20"/>
              </w:rPr>
              <w:t>лазерный</w:t>
            </w:r>
          </w:p>
        </w:tc>
        <w:tc>
          <w:tcPr>
            <w:tcW w:w="1701" w:type="dxa"/>
          </w:tcPr>
          <w:p w:rsidR="00245FD7" w:rsidRPr="00F71190" w:rsidRDefault="00245FD7" w:rsidP="00BE0884">
            <w:pPr>
              <w:rPr>
                <w:sz w:val="20"/>
                <w:szCs w:val="20"/>
              </w:rPr>
            </w:pPr>
            <w:r w:rsidRPr="00F71190">
              <w:rPr>
                <w:sz w:val="20"/>
                <w:szCs w:val="20"/>
              </w:rPr>
              <w:t>лазерный</w:t>
            </w:r>
          </w:p>
        </w:tc>
        <w:tc>
          <w:tcPr>
            <w:tcW w:w="1559" w:type="dxa"/>
          </w:tcPr>
          <w:p w:rsidR="00245FD7" w:rsidRPr="00F71190" w:rsidRDefault="00245FD7" w:rsidP="00BE0884">
            <w:pPr>
              <w:rPr>
                <w:sz w:val="20"/>
                <w:szCs w:val="20"/>
              </w:rPr>
            </w:pPr>
            <w:r w:rsidRPr="00F71190">
              <w:rPr>
                <w:sz w:val="20"/>
                <w:szCs w:val="20"/>
              </w:rPr>
              <w:t>лазерный</w:t>
            </w:r>
          </w:p>
        </w:tc>
        <w:tc>
          <w:tcPr>
            <w:tcW w:w="1418" w:type="dxa"/>
          </w:tcPr>
          <w:p w:rsidR="00245FD7" w:rsidRPr="00F71190" w:rsidRDefault="00245FD7" w:rsidP="00BE0884">
            <w:pPr>
              <w:rPr>
                <w:sz w:val="20"/>
                <w:szCs w:val="20"/>
              </w:rPr>
            </w:pPr>
            <w:r w:rsidRPr="00F71190">
              <w:rPr>
                <w:sz w:val="20"/>
                <w:szCs w:val="20"/>
              </w:rPr>
              <w:t>лазерный</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245FD7" w:rsidRPr="007453CC" w:rsidRDefault="00245FD7" w:rsidP="00BE08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bottom w:val="single" w:sz="4" w:space="0" w:color="auto"/>
            </w:tcBorders>
          </w:tcPr>
          <w:p w:rsidR="00245FD7" w:rsidRPr="0017727C" w:rsidRDefault="00245FD7" w:rsidP="00BE0884">
            <w:pPr>
              <w:jc w:val="center"/>
              <w:rPr>
                <w:sz w:val="20"/>
                <w:szCs w:val="20"/>
              </w:rPr>
            </w:pPr>
            <w:r w:rsidRPr="0017727C">
              <w:rPr>
                <w:sz w:val="20"/>
                <w:szCs w:val="20"/>
              </w:rPr>
              <w:t>Х</w:t>
            </w:r>
          </w:p>
        </w:tc>
        <w:tc>
          <w:tcPr>
            <w:tcW w:w="1560" w:type="dxa"/>
          </w:tcPr>
          <w:p w:rsidR="00245FD7" w:rsidRPr="00AE7AED" w:rsidRDefault="00245FD7" w:rsidP="00BE0884">
            <w:pPr>
              <w:rPr>
                <w:sz w:val="20"/>
                <w:szCs w:val="20"/>
              </w:rPr>
            </w:pPr>
            <w:r>
              <w:rPr>
                <w:sz w:val="20"/>
                <w:szCs w:val="20"/>
              </w:rPr>
              <w:t>черно-белый</w:t>
            </w:r>
          </w:p>
        </w:tc>
        <w:tc>
          <w:tcPr>
            <w:tcW w:w="1701" w:type="dxa"/>
          </w:tcPr>
          <w:p w:rsidR="00245FD7" w:rsidRPr="00AE7AED" w:rsidRDefault="00245FD7" w:rsidP="00BE0884">
            <w:pPr>
              <w:rPr>
                <w:sz w:val="20"/>
                <w:szCs w:val="20"/>
              </w:rPr>
            </w:pPr>
            <w:r w:rsidRPr="00AE7AED">
              <w:rPr>
                <w:sz w:val="20"/>
                <w:szCs w:val="20"/>
              </w:rPr>
              <w:t>черно-белый</w:t>
            </w:r>
          </w:p>
        </w:tc>
        <w:tc>
          <w:tcPr>
            <w:tcW w:w="1559" w:type="dxa"/>
          </w:tcPr>
          <w:p w:rsidR="00245FD7" w:rsidRPr="00AE7AED" w:rsidRDefault="00245FD7" w:rsidP="00BE0884">
            <w:pPr>
              <w:rPr>
                <w:sz w:val="20"/>
                <w:szCs w:val="20"/>
              </w:rPr>
            </w:pPr>
            <w:r w:rsidRPr="00AE7AED">
              <w:rPr>
                <w:sz w:val="20"/>
                <w:szCs w:val="20"/>
              </w:rPr>
              <w:t>черно-белый</w:t>
            </w:r>
          </w:p>
        </w:tc>
        <w:tc>
          <w:tcPr>
            <w:tcW w:w="1418" w:type="dxa"/>
          </w:tcPr>
          <w:p w:rsidR="00245FD7" w:rsidRPr="00AE7AED" w:rsidRDefault="00245FD7" w:rsidP="00BE0884">
            <w:pPr>
              <w:rPr>
                <w:sz w:val="20"/>
                <w:szCs w:val="20"/>
              </w:rPr>
            </w:pPr>
            <w:r w:rsidRPr="00AE7AED">
              <w:rPr>
                <w:sz w:val="20"/>
                <w:szCs w:val="20"/>
              </w:rPr>
              <w:t>черно-белый</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245FD7" w:rsidRPr="00583702" w:rsidRDefault="00245FD7" w:rsidP="00BE0884">
            <w:pPr>
              <w:rPr>
                <w:sz w:val="20"/>
                <w:szCs w:val="20"/>
                <w:lang w:val="en-US"/>
              </w:rPr>
            </w:pPr>
            <w:r>
              <w:rPr>
                <w:sz w:val="20"/>
                <w:szCs w:val="20"/>
                <w:lang w:val="en-US"/>
              </w:rPr>
              <w:t>625</w:t>
            </w:r>
          </w:p>
        </w:tc>
        <w:tc>
          <w:tcPr>
            <w:tcW w:w="992"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rPr>
                <w:sz w:val="20"/>
                <w:szCs w:val="20"/>
              </w:rPr>
            </w:pPr>
            <w:r>
              <w:rPr>
                <w:sz w:val="20"/>
                <w:szCs w:val="20"/>
              </w:rPr>
              <w:t>лист</w:t>
            </w:r>
          </w:p>
        </w:tc>
        <w:tc>
          <w:tcPr>
            <w:tcW w:w="1984"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bottom w:val="single" w:sz="4" w:space="0" w:color="auto"/>
            </w:tcBorders>
          </w:tcPr>
          <w:p w:rsidR="00245FD7" w:rsidRPr="0017727C" w:rsidRDefault="00245FD7" w:rsidP="00BE0884">
            <w:pPr>
              <w:jc w:val="center"/>
              <w:rPr>
                <w:sz w:val="20"/>
                <w:szCs w:val="20"/>
              </w:rPr>
            </w:pPr>
            <w:r w:rsidRPr="0017727C">
              <w:rPr>
                <w:sz w:val="20"/>
                <w:szCs w:val="20"/>
              </w:rPr>
              <w:t>Х</w:t>
            </w:r>
          </w:p>
        </w:tc>
        <w:tc>
          <w:tcPr>
            <w:tcW w:w="1560" w:type="dxa"/>
          </w:tcPr>
          <w:p w:rsidR="00245FD7" w:rsidRPr="00F71190" w:rsidRDefault="00245FD7" w:rsidP="00BE0884">
            <w:pPr>
              <w:rPr>
                <w:sz w:val="20"/>
                <w:szCs w:val="20"/>
              </w:rPr>
            </w:pPr>
            <w:r w:rsidRPr="00F71190">
              <w:rPr>
                <w:sz w:val="20"/>
                <w:szCs w:val="20"/>
              </w:rPr>
              <w:t>A4</w:t>
            </w:r>
          </w:p>
        </w:tc>
        <w:tc>
          <w:tcPr>
            <w:tcW w:w="1701" w:type="dxa"/>
          </w:tcPr>
          <w:p w:rsidR="00245FD7" w:rsidRPr="00F71190" w:rsidRDefault="00245FD7" w:rsidP="00BE0884">
            <w:pPr>
              <w:rPr>
                <w:sz w:val="20"/>
                <w:szCs w:val="20"/>
              </w:rPr>
            </w:pPr>
            <w:r w:rsidRPr="00F71190">
              <w:rPr>
                <w:sz w:val="20"/>
                <w:szCs w:val="20"/>
              </w:rPr>
              <w:t>A4</w:t>
            </w:r>
          </w:p>
        </w:tc>
        <w:tc>
          <w:tcPr>
            <w:tcW w:w="1559" w:type="dxa"/>
          </w:tcPr>
          <w:p w:rsidR="00245FD7" w:rsidRPr="00F71190" w:rsidRDefault="00245FD7" w:rsidP="00BE0884">
            <w:pPr>
              <w:rPr>
                <w:sz w:val="20"/>
                <w:szCs w:val="20"/>
              </w:rPr>
            </w:pPr>
            <w:r w:rsidRPr="00F71190">
              <w:rPr>
                <w:sz w:val="20"/>
                <w:szCs w:val="20"/>
              </w:rPr>
              <w:t>A4</w:t>
            </w:r>
          </w:p>
        </w:tc>
        <w:tc>
          <w:tcPr>
            <w:tcW w:w="1418" w:type="dxa"/>
          </w:tcPr>
          <w:p w:rsidR="00245FD7" w:rsidRPr="00F71190" w:rsidRDefault="00245FD7" w:rsidP="00BE0884">
            <w:pPr>
              <w:rPr>
                <w:sz w:val="20"/>
                <w:szCs w:val="20"/>
              </w:rPr>
            </w:pPr>
            <w:r w:rsidRPr="00F71190">
              <w:rPr>
                <w:sz w:val="20"/>
                <w:szCs w:val="20"/>
              </w:rPr>
              <w:t>A4</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245FD7" w:rsidRPr="007453CC" w:rsidRDefault="00245FD7" w:rsidP="00BE0884">
            <w:pPr>
              <w:rPr>
                <w:sz w:val="20"/>
                <w:szCs w:val="20"/>
              </w:rPr>
            </w:pPr>
            <w:r w:rsidRPr="007453CC">
              <w:rPr>
                <w:sz w:val="20"/>
                <w:szCs w:val="20"/>
              </w:rPr>
              <w:t>355</w:t>
            </w:r>
          </w:p>
        </w:tc>
        <w:tc>
          <w:tcPr>
            <w:tcW w:w="992"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rPr>
                <w:sz w:val="20"/>
                <w:szCs w:val="20"/>
              </w:rPr>
            </w:pPr>
            <w:r w:rsidRPr="007453CC">
              <w:rPr>
                <w:sz w:val="20"/>
                <w:szCs w:val="20"/>
              </w:rPr>
              <w:t>мин</w:t>
            </w:r>
          </w:p>
        </w:tc>
        <w:tc>
          <w:tcPr>
            <w:tcW w:w="1984" w:type="dxa"/>
            <w:tcBorders>
              <w:top w:val="single" w:sz="4" w:space="0" w:color="auto"/>
              <w:left w:val="single" w:sz="4" w:space="0" w:color="auto"/>
              <w:bottom w:val="single" w:sz="4" w:space="0" w:color="auto"/>
              <w:right w:val="single" w:sz="4" w:space="0" w:color="auto"/>
            </w:tcBorders>
          </w:tcPr>
          <w:p w:rsidR="00245FD7" w:rsidRPr="00AE7AED" w:rsidRDefault="00245FD7" w:rsidP="00BE0884">
            <w:pPr>
              <w:pStyle w:val="ConsPlusNormal"/>
              <w:rPr>
                <w:rFonts w:ascii="Times New Roman" w:hAnsi="Times New Roman" w:cs="Times New Roman"/>
              </w:rPr>
            </w:pPr>
            <w:r w:rsidRPr="00AE7AED">
              <w:rPr>
                <w:rFonts w:ascii="Times New Roman" w:hAnsi="Times New Roman" w:cs="Times New Roman"/>
              </w:rPr>
              <w:t xml:space="preserve">скорость печати </w:t>
            </w:r>
          </w:p>
        </w:tc>
        <w:tc>
          <w:tcPr>
            <w:tcW w:w="1701" w:type="dxa"/>
            <w:tcBorders>
              <w:bottom w:val="single" w:sz="4" w:space="0" w:color="auto"/>
            </w:tcBorders>
          </w:tcPr>
          <w:p w:rsidR="00245FD7" w:rsidRPr="0017727C" w:rsidRDefault="00245FD7" w:rsidP="00BE0884">
            <w:pPr>
              <w:jc w:val="center"/>
              <w:rPr>
                <w:sz w:val="20"/>
                <w:szCs w:val="20"/>
              </w:rPr>
            </w:pPr>
            <w:r w:rsidRPr="0017727C">
              <w:rPr>
                <w:sz w:val="20"/>
                <w:szCs w:val="20"/>
              </w:rPr>
              <w:t>Х</w:t>
            </w:r>
          </w:p>
        </w:tc>
        <w:tc>
          <w:tcPr>
            <w:tcW w:w="1560" w:type="dxa"/>
            <w:tcBorders>
              <w:bottom w:val="single" w:sz="4" w:space="0" w:color="auto"/>
            </w:tcBorders>
          </w:tcPr>
          <w:p w:rsidR="00245FD7" w:rsidRPr="00AE7AED" w:rsidRDefault="00245FD7" w:rsidP="00BE0884">
            <w:pPr>
              <w:rPr>
                <w:sz w:val="20"/>
                <w:szCs w:val="20"/>
              </w:rPr>
            </w:pPr>
            <w:r w:rsidRPr="00AE7AED">
              <w:rPr>
                <w:sz w:val="20"/>
                <w:szCs w:val="20"/>
                <w:lang w:val="en-US"/>
              </w:rPr>
              <w:t>25</w:t>
            </w:r>
            <w:r w:rsidRPr="00AE7AED">
              <w:rPr>
                <w:sz w:val="20"/>
                <w:szCs w:val="20"/>
              </w:rPr>
              <w:t xml:space="preserve"> </w:t>
            </w:r>
          </w:p>
        </w:tc>
        <w:tc>
          <w:tcPr>
            <w:tcW w:w="1701" w:type="dxa"/>
            <w:tcBorders>
              <w:bottom w:val="single" w:sz="4" w:space="0" w:color="auto"/>
            </w:tcBorders>
          </w:tcPr>
          <w:p w:rsidR="00245FD7" w:rsidRPr="00AE7AED" w:rsidRDefault="00245FD7" w:rsidP="00BE0884">
            <w:pPr>
              <w:rPr>
                <w:sz w:val="20"/>
                <w:szCs w:val="20"/>
              </w:rPr>
            </w:pPr>
            <w:r w:rsidRPr="00AE7AED">
              <w:rPr>
                <w:sz w:val="20"/>
                <w:szCs w:val="20"/>
                <w:lang w:val="en-US"/>
              </w:rPr>
              <w:t>25</w:t>
            </w:r>
            <w:r w:rsidRPr="00AE7AED">
              <w:rPr>
                <w:sz w:val="20"/>
                <w:szCs w:val="20"/>
              </w:rPr>
              <w:t xml:space="preserve"> </w:t>
            </w:r>
          </w:p>
        </w:tc>
        <w:tc>
          <w:tcPr>
            <w:tcW w:w="1559" w:type="dxa"/>
            <w:tcBorders>
              <w:bottom w:val="single" w:sz="4" w:space="0" w:color="auto"/>
            </w:tcBorders>
          </w:tcPr>
          <w:p w:rsidR="00245FD7" w:rsidRPr="00AE7AED" w:rsidRDefault="00245FD7" w:rsidP="00BE0884">
            <w:pPr>
              <w:rPr>
                <w:sz w:val="20"/>
                <w:szCs w:val="20"/>
              </w:rPr>
            </w:pPr>
            <w:r w:rsidRPr="00AE7AED">
              <w:rPr>
                <w:sz w:val="20"/>
                <w:szCs w:val="20"/>
              </w:rPr>
              <w:t xml:space="preserve">18 </w:t>
            </w:r>
          </w:p>
        </w:tc>
        <w:tc>
          <w:tcPr>
            <w:tcW w:w="1418" w:type="dxa"/>
            <w:tcBorders>
              <w:bottom w:val="single" w:sz="4" w:space="0" w:color="auto"/>
            </w:tcBorders>
          </w:tcPr>
          <w:p w:rsidR="00245FD7" w:rsidRPr="00AE7AED" w:rsidRDefault="00245FD7" w:rsidP="00BE0884">
            <w:pPr>
              <w:rPr>
                <w:sz w:val="20"/>
                <w:szCs w:val="20"/>
              </w:rPr>
            </w:pPr>
            <w:r w:rsidRPr="00AE7AED">
              <w:rPr>
                <w:sz w:val="20"/>
                <w:szCs w:val="20"/>
              </w:rPr>
              <w:t xml:space="preserve">18 </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штук</w:t>
            </w:r>
          </w:p>
          <w:p w:rsidR="00245FD7" w:rsidRPr="00C273EE" w:rsidRDefault="00245FD7" w:rsidP="00BE0884">
            <w:pPr>
              <w:rPr>
                <w:sz w:val="20"/>
                <w:szCs w:val="20"/>
              </w:rPr>
            </w:pPr>
          </w:p>
          <w:p w:rsidR="00245FD7" w:rsidRPr="00C273EE" w:rsidRDefault="00245FD7"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pStyle w:val="ConsPlusNormal"/>
              <w:rPr>
                <w:rFonts w:ascii="Times New Roman" w:hAnsi="Times New Roman" w:cs="Times New Roman"/>
              </w:rPr>
            </w:pPr>
            <w:r w:rsidRPr="00C273EE">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jc w:val="center"/>
              <w:rPr>
                <w:sz w:val="20"/>
                <w:szCs w:val="20"/>
              </w:rPr>
            </w:pPr>
            <w:r w:rsidRPr="00C273EE">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 xml:space="preserve">USB, LAN, </w:t>
            </w:r>
            <w:r w:rsidRPr="00C273EE">
              <w:rPr>
                <w:sz w:val="20"/>
                <w:szCs w:val="20"/>
                <w:lang w:val="en-US"/>
              </w:rPr>
              <w:t>W</w:t>
            </w:r>
            <w:r w:rsidRPr="00C273EE">
              <w:rPr>
                <w:sz w:val="20"/>
                <w:szCs w:val="20"/>
              </w:rPr>
              <w:t xml:space="preserve">i </w:t>
            </w:r>
            <w:proofErr w:type="spellStart"/>
            <w:r w:rsidRPr="00C273EE">
              <w:rPr>
                <w:sz w:val="20"/>
                <w:szCs w:val="20"/>
              </w:rPr>
              <w:t>Fi</w:t>
            </w:r>
            <w:proofErr w:type="spellEnd"/>
          </w:p>
        </w:tc>
        <w:tc>
          <w:tcPr>
            <w:tcW w:w="1701"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 xml:space="preserve">USB, LAN,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559"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 xml:space="preserve">USB, LAN, </w:t>
            </w:r>
          </w:p>
          <w:p w:rsidR="00245FD7" w:rsidRPr="00C273EE" w:rsidRDefault="00245FD7" w:rsidP="00BE0884">
            <w:pPr>
              <w:rPr>
                <w:sz w:val="20"/>
                <w:szCs w:val="20"/>
              </w:rPr>
            </w:pP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418"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rPr>
                <w:sz w:val="20"/>
                <w:szCs w:val="20"/>
              </w:rPr>
            </w:pPr>
            <w:r w:rsidRPr="00C273EE">
              <w:rPr>
                <w:sz w:val="20"/>
                <w:szCs w:val="20"/>
              </w:rPr>
              <w:t>USB, LAN,</w:t>
            </w:r>
          </w:p>
          <w:p w:rsidR="00245FD7" w:rsidRPr="00C273EE" w:rsidRDefault="00245FD7" w:rsidP="00BE0884">
            <w:pPr>
              <w:rPr>
                <w:sz w:val="20"/>
                <w:szCs w:val="20"/>
              </w:rPr>
            </w:pPr>
            <w:r w:rsidRPr="00C273EE">
              <w:rPr>
                <w:sz w:val="20"/>
                <w:szCs w:val="20"/>
              </w:rPr>
              <w:t xml:space="preserve">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245FD7" w:rsidRPr="007453CC" w:rsidRDefault="00245FD7" w:rsidP="00BE0884">
            <w:pPr>
              <w:rPr>
                <w:sz w:val="20"/>
                <w:szCs w:val="20"/>
              </w:rPr>
            </w:pPr>
            <w:r w:rsidRPr="007453CC">
              <w:rPr>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rPr>
                <w:sz w:val="20"/>
                <w:szCs w:val="20"/>
              </w:rPr>
            </w:pPr>
            <w:r w:rsidRPr="007453CC">
              <w:rPr>
                <w:sz w:val="20"/>
                <w:szCs w:val="20"/>
              </w:rPr>
              <w:t>рубль</w:t>
            </w:r>
          </w:p>
        </w:tc>
        <w:tc>
          <w:tcPr>
            <w:tcW w:w="1984" w:type="dxa"/>
            <w:tcBorders>
              <w:top w:val="single" w:sz="4" w:space="0" w:color="auto"/>
              <w:left w:val="single" w:sz="4" w:space="0" w:color="auto"/>
              <w:bottom w:val="single" w:sz="4" w:space="0" w:color="auto"/>
              <w:right w:val="single" w:sz="4" w:space="0" w:color="auto"/>
            </w:tcBorders>
          </w:tcPr>
          <w:p w:rsidR="00245FD7" w:rsidRPr="007453CC" w:rsidRDefault="00245FD7"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Borders>
              <w:top w:val="single" w:sz="4" w:space="0" w:color="auto"/>
              <w:left w:val="single" w:sz="4" w:space="0" w:color="auto"/>
              <w:bottom w:val="single" w:sz="4" w:space="0" w:color="auto"/>
              <w:right w:val="single" w:sz="4" w:space="0" w:color="auto"/>
            </w:tcBorders>
          </w:tcPr>
          <w:p w:rsidR="00245FD7" w:rsidRPr="0017727C" w:rsidRDefault="00245FD7" w:rsidP="00BE0884">
            <w:pPr>
              <w:jc w:val="center"/>
              <w:rPr>
                <w:sz w:val="20"/>
                <w:szCs w:val="20"/>
              </w:rPr>
            </w:pPr>
            <w:r w:rsidRPr="00C273EE">
              <w:rPr>
                <w:sz w:val="20"/>
                <w:szCs w:val="20"/>
              </w:rPr>
              <w:t>Х</w:t>
            </w:r>
          </w:p>
        </w:tc>
        <w:tc>
          <w:tcPr>
            <w:tcW w:w="1560" w:type="dxa"/>
            <w:tcBorders>
              <w:top w:val="single" w:sz="4" w:space="0" w:color="auto"/>
            </w:tcBorders>
          </w:tcPr>
          <w:p w:rsidR="00245FD7" w:rsidRPr="00653226" w:rsidRDefault="00245FD7" w:rsidP="00BE0884">
            <w:pPr>
              <w:rPr>
                <w:sz w:val="20"/>
                <w:szCs w:val="20"/>
              </w:rPr>
            </w:pPr>
            <w:r w:rsidRPr="00653226">
              <w:rPr>
                <w:sz w:val="20"/>
                <w:szCs w:val="20"/>
              </w:rPr>
              <w:t>не более</w:t>
            </w:r>
          </w:p>
          <w:p w:rsidR="00245FD7" w:rsidRPr="00653226" w:rsidRDefault="00245FD7" w:rsidP="00BE0884">
            <w:pPr>
              <w:rPr>
                <w:sz w:val="20"/>
                <w:szCs w:val="20"/>
              </w:rPr>
            </w:pPr>
            <w:r w:rsidRPr="00653226">
              <w:rPr>
                <w:sz w:val="20"/>
                <w:szCs w:val="20"/>
              </w:rPr>
              <w:t>1</w:t>
            </w:r>
            <w:r>
              <w:rPr>
                <w:sz w:val="20"/>
                <w:szCs w:val="20"/>
              </w:rPr>
              <w:t>8</w:t>
            </w:r>
            <w:r w:rsidRPr="00653226">
              <w:rPr>
                <w:sz w:val="20"/>
                <w:szCs w:val="20"/>
              </w:rPr>
              <w:t xml:space="preserve"> 000,00</w:t>
            </w:r>
          </w:p>
        </w:tc>
        <w:tc>
          <w:tcPr>
            <w:tcW w:w="1701" w:type="dxa"/>
            <w:tcBorders>
              <w:top w:val="single" w:sz="4" w:space="0" w:color="auto"/>
            </w:tcBorders>
          </w:tcPr>
          <w:p w:rsidR="00245FD7" w:rsidRPr="00653226" w:rsidRDefault="00245FD7" w:rsidP="00BE0884">
            <w:pPr>
              <w:rPr>
                <w:sz w:val="20"/>
                <w:szCs w:val="20"/>
              </w:rPr>
            </w:pPr>
            <w:r w:rsidRPr="00653226">
              <w:rPr>
                <w:sz w:val="20"/>
                <w:szCs w:val="20"/>
              </w:rPr>
              <w:t>не более 1</w:t>
            </w:r>
            <w:r>
              <w:rPr>
                <w:sz w:val="20"/>
                <w:szCs w:val="20"/>
              </w:rPr>
              <w:t>5</w:t>
            </w:r>
            <w:r w:rsidRPr="00653226">
              <w:rPr>
                <w:sz w:val="20"/>
                <w:szCs w:val="20"/>
              </w:rPr>
              <w:t>000,00</w:t>
            </w:r>
          </w:p>
        </w:tc>
        <w:tc>
          <w:tcPr>
            <w:tcW w:w="1559" w:type="dxa"/>
            <w:tcBorders>
              <w:top w:val="single" w:sz="4" w:space="0" w:color="auto"/>
            </w:tcBorders>
          </w:tcPr>
          <w:p w:rsidR="00245FD7" w:rsidRPr="00653226" w:rsidRDefault="00245FD7" w:rsidP="00BE0884">
            <w:pPr>
              <w:rPr>
                <w:sz w:val="20"/>
                <w:szCs w:val="20"/>
              </w:rPr>
            </w:pPr>
            <w:r w:rsidRPr="00653226">
              <w:rPr>
                <w:sz w:val="20"/>
                <w:szCs w:val="20"/>
              </w:rPr>
              <w:t>не более 1</w:t>
            </w:r>
            <w:r>
              <w:rPr>
                <w:sz w:val="20"/>
                <w:szCs w:val="20"/>
              </w:rPr>
              <w:t>5</w:t>
            </w:r>
            <w:r w:rsidRPr="00653226">
              <w:rPr>
                <w:sz w:val="20"/>
                <w:szCs w:val="20"/>
              </w:rPr>
              <w:t>000,00</w:t>
            </w:r>
          </w:p>
        </w:tc>
        <w:tc>
          <w:tcPr>
            <w:tcW w:w="1418" w:type="dxa"/>
            <w:tcBorders>
              <w:top w:val="single" w:sz="4" w:space="0" w:color="auto"/>
            </w:tcBorders>
          </w:tcPr>
          <w:p w:rsidR="00245FD7" w:rsidRPr="00653226" w:rsidRDefault="00245FD7" w:rsidP="00BE0884">
            <w:pPr>
              <w:rPr>
                <w:sz w:val="20"/>
                <w:szCs w:val="20"/>
              </w:rPr>
            </w:pPr>
            <w:r w:rsidRPr="00653226">
              <w:rPr>
                <w:sz w:val="20"/>
                <w:szCs w:val="20"/>
              </w:rPr>
              <w:t>не более 1</w:t>
            </w:r>
            <w:r>
              <w:rPr>
                <w:sz w:val="20"/>
                <w:szCs w:val="20"/>
              </w:rPr>
              <w:t>5</w:t>
            </w:r>
            <w:r w:rsidRPr="00653226">
              <w:rPr>
                <w:sz w:val="20"/>
                <w:szCs w:val="20"/>
              </w:rPr>
              <w:t>000,00</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11766" w:type="dxa"/>
            <w:gridSpan w:val="8"/>
            <w:tcBorders>
              <w:top w:val="single" w:sz="4" w:space="0" w:color="auto"/>
              <w:bottom w:val="single" w:sz="4" w:space="0" w:color="auto"/>
              <w:right w:val="single" w:sz="4" w:space="0" w:color="auto"/>
            </w:tcBorders>
          </w:tcPr>
          <w:p w:rsidR="00245FD7" w:rsidRPr="0017727C" w:rsidRDefault="00245FD7" w:rsidP="00BE0884">
            <w:pPr>
              <w:jc w:val="center"/>
              <w:rPr>
                <w:sz w:val="20"/>
                <w:szCs w:val="20"/>
              </w:rPr>
            </w:pPr>
            <w:r w:rsidRPr="00C273EE">
              <w:rPr>
                <w:sz w:val="20"/>
                <w:szCs w:val="20"/>
              </w:rPr>
              <w:t>Сканер</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BD04AC" w:rsidRDefault="00245FD7" w:rsidP="00BE0884">
            <w:pPr>
              <w:rPr>
                <w:sz w:val="20"/>
                <w:szCs w:val="20"/>
                <w:highlight w:val="yellow"/>
              </w:rPr>
            </w:pPr>
          </w:p>
        </w:tc>
        <w:tc>
          <w:tcPr>
            <w:tcW w:w="992" w:type="dxa"/>
          </w:tcPr>
          <w:p w:rsidR="00245FD7" w:rsidRPr="00BD04AC" w:rsidRDefault="00245FD7" w:rsidP="00BE0884">
            <w:pPr>
              <w:rPr>
                <w:sz w:val="20"/>
                <w:szCs w:val="20"/>
                <w:highlight w:val="yellow"/>
              </w:rPr>
            </w:pPr>
          </w:p>
        </w:tc>
        <w:tc>
          <w:tcPr>
            <w:tcW w:w="1984" w:type="dxa"/>
          </w:tcPr>
          <w:p w:rsidR="00245FD7" w:rsidRPr="007453CC" w:rsidRDefault="00245FD7" w:rsidP="00BE0884">
            <w:pPr>
              <w:pStyle w:val="ConsPlusNormal"/>
              <w:rPr>
                <w:rFonts w:ascii="Times New Roman" w:hAnsi="Times New Roman" w:cs="Times New Roman"/>
              </w:rPr>
            </w:pPr>
            <w:r w:rsidRPr="00BD04AC">
              <w:rPr>
                <w:rFonts w:ascii="Times New Roman" w:hAnsi="Times New Roman" w:cs="Times New Roman"/>
              </w:rPr>
              <w:t xml:space="preserve">разрешение сканирования </w:t>
            </w:r>
          </w:p>
        </w:tc>
        <w:tc>
          <w:tcPr>
            <w:tcW w:w="1701"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jc w:val="center"/>
              <w:rPr>
                <w:sz w:val="20"/>
                <w:szCs w:val="20"/>
              </w:rPr>
            </w:pPr>
            <w:r w:rsidRPr="00C273EE">
              <w:rPr>
                <w:sz w:val="20"/>
                <w:szCs w:val="20"/>
              </w:rPr>
              <w:t>Х</w:t>
            </w:r>
          </w:p>
        </w:tc>
        <w:tc>
          <w:tcPr>
            <w:tcW w:w="1560" w:type="dxa"/>
          </w:tcPr>
          <w:p w:rsidR="00245FD7" w:rsidRDefault="00245FD7" w:rsidP="00BE0884">
            <w:r w:rsidRPr="00492C93">
              <w:rPr>
                <w:sz w:val="20"/>
                <w:szCs w:val="20"/>
              </w:rPr>
              <w:t>600</w:t>
            </w:r>
            <w:r w:rsidRPr="00492C93">
              <w:rPr>
                <w:sz w:val="20"/>
                <w:szCs w:val="20"/>
                <w:lang w:val="en-US"/>
              </w:rPr>
              <w:t xml:space="preserve"> dpi</w:t>
            </w:r>
          </w:p>
        </w:tc>
        <w:tc>
          <w:tcPr>
            <w:tcW w:w="1701" w:type="dxa"/>
          </w:tcPr>
          <w:p w:rsidR="00245FD7" w:rsidRDefault="00245FD7" w:rsidP="00BE0884">
            <w:r w:rsidRPr="00492C93">
              <w:rPr>
                <w:sz w:val="20"/>
                <w:szCs w:val="20"/>
              </w:rPr>
              <w:t>600</w:t>
            </w:r>
            <w:r w:rsidRPr="00492C93">
              <w:rPr>
                <w:sz w:val="20"/>
                <w:szCs w:val="20"/>
                <w:lang w:val="en-US"/>
              </w:rPr>
              <w:t xml:space="preserve"> dpi</w:t>
            </w:r>
          </w:p>
        </w:tc>
        <w:tc>
          <w:tcPr>
            <w:tcW w:w="1559" w:type="dxa"/>
          </w:tcPr>
          <w:p w:rsidR="00245FD7" w:rsidRDefault="00245FD7" w:rsidP="00BE0884">
            <w:r w:rsidRPr="00492C93">
              <w:rPr>
                <w:sz w:val="20"/>
                <w:szCs w:val="20"/>
              </w:rPr>
              <w:t>600</w:t>
            </w:r>
            <w:r w:rsidRPr="00492C93">
              <w:rPr>
                <w:sz w:val="20"/>
                <w:szCs w:val="20"/>
                <w:lang w:val="en-US"/>
              </w:rPr>
              <w:t xml:space="preserve"> dpi</w:t>
            </w:r>
          </w:p>
        </w:tc>
        <w:tc>
          <w:tcPr>
            <w:tcW w:w="1418" w:type="dxa"/>
          </w:tcPr>
          <w:p w:rsidR="00245FD7" w:rsidRDefault="00245FD7" w:rsidP="00BE0884">
            <w:r w:rsidRPr="00492C93">
              <w:rPr>
                <w:sz w:val="20"/>
                <w:szCs w:val="20"/>
              </w:rPr>
              <w:t>600</w:t>
            </w:r>
            <w:r w:rsidRPr="00492C93">
              <w:rPr>
                <w:sz w:val="20"/>
                <w:szCs w:val="20"/>
                <w:lang w:val="en-US"/>
              </w:rPr>
              <w:t xml:space="preserve"> dpi</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BD04AC" w:rsidRDefault="00245FD7" w:rsidP="00BE0884">
            <w:pPr>
              <w:rPr>
                <w:sz w:val="20"/>
                <w:szCs w:val="20"/>
                <w:highlight w:val="yellow"/>
              </w:rPr>
            </w:pPr>
          </w:p>
        </w:tc>
        <w:tc>
          <w:tcPr>
            <w:tcW w:w="992" w:type="dxa"/>
          </w:tcPr>
          <w:p w:rsidR="00245FD7" w:rsidRPr="00BD04AC" w:rsidRDefault="00245FD7" w:rsidP="00BE0884">
            <w:pPr>
              <w:rPr>
                <w:sz w:val="20"/>
                <w:szCs w:val="20"/>
                <w:highlight w:val="yellow"/>
              </w:rPr>
            </w:pPr>
          </w:p>
        </w:tc>
        <w:tc>
          <w:tcPr>
            <w:tcW w:w="1984" w:type="dxa"/>
          </w:tcPr>
          <w:p w:rsidR="00245FD7" w:rsidRPr="007453CC" w:rsidRDefault="00245FD7"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top w:val="single" w:sz="4" w:space="0" w:color="auto"/>
              <w:left w:val="single" w:sz="4" w:space="0" w:color="auto"/>
              <w:bottom w:val="single" w:sz="4" w:space="0" w:color="auto"/>
              <w:right w:val="single" w:sz="4" w:space="0" w:color="auto"/>
            </w:tcBorders>
          </w:tcPr>
          <w:p w:rsidR="00245FD7" w:rsidRPr="00C273EE" w:rsidRDefault="00245FD7" w:rsidP="00BE0884">
            <w:pPr>
              <w:jc w:val="center"/>
              <w:rPr>
                <w:sz w:val="20"/>
                <w:szCs w:val="20"/>
              </w:rPr>
            </w:pPr>
            <w:r w:rsidRPr="00C273EE">
              <w:rPr>
                <w:sz w:val="20"/>
                <w:szCs w:val="20"/>
              </w:rPr>
              <w:t>Х</w:t>
            </w:r>
          </w:p>
        </w:tc>
        <w:tc>
          <w:tcPr>
            <w:tcW w:w="1560" w:type="dxa"/>
          </w:tcPr>
          <w:p w:rsidR="00245FD7" w:rsidRPr="00AE7AED" w:rsidRDefault="00245FD7" w:rsidP="00BE0884">
            <w:pPr>
              <w:rPr>
                <w:sz w:val="20"/>
                <w:szCs w:val="20"/>
              </w:rPr>
            </w:pPr>
            <w:r w:rsidRPr="00AE7AED">
              <w:rPr>
                <w:sz w:val="20"/>
                <w:szCs w:val="20"/>
              </w:rPr>
              <w:t>цветной, черно-белый</w:t>
            </w:r>
          </w:p>
        </w:tc>
        <w:tc>
          <w:tcPr>
            <w:tcW w:w="1701" w:type="dxa"/>
          </w:tcPr>
          <w:p w:rsidR="00245FD7" w:rsidRPr="00AE7AED" w:rsidRDefault="00245FD7" w:rsidP="00BE0884">
            <w:pPr>
              <w:rPr>
                <w:sz w:val="20"/>
                <w:szCs w:val="20"/>
              </w:rPr>
            </w:pPr>
            <w:r w:rsidRPr="00AE7AED">
              <w:rPr>
                <w:sz w:val="20"/>
                <w:szCs w:val="20"/>
              </w:rPr>
              <w:t>цветной, черно-белый</w:t>
            </w:r>
          </w:p>
        </w:tc>
        <w:tc>
          <w:tcPr>
            <w:tcW w:w="1559" w:type="dxa"/>
          </w:tcPr>
          <w:p w:rsidR="00245FD7" w:rsidRPr="00AE7AED" w:rsidRDefault="00245FD7" w:rsidP="00BE0884">
            <w:pPr>
              <w:rPr>
                <w:sz w:val="20"/>
                <w:szCs w:val="20"/>
              </w:rPr>
            </w:pPr>
            <w:r w:rsidRPr="00AE7AED">
              <w:rPr>
                <w:sz w:val="20"/>
                <w:szCs w:val="20"/>
              </w:rPr>
              <w:t>цветной, черно-белый</w:t>
            </w:r>
          </w:p>
        </w:tc>
        <w:tc>
          <w:tcPr>
            <w:tcW w:w="1418" w:type="dxa"/>
          </w:tcPr>
          <w:p w:rsidR="00245FD7" w:rsidRPr="00AE7AED" w:rsidRDefault="00245FD7" w:rsidP="00BE0884">
            <w:pPr>
              <w:rPr>
                <w:sz w:val="20"/>
                <w:szCs w:val="20"/>
              </w:rPr>
            </w:pPr>
            <w:r w:rsidRPr="00AE7AED">
              <w:rPr>
                <w:sz w:val="20"/>
                <w:szCs w:val="20"/>
              </w:rPr>
              <w:t>цветной, черно-белый</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BF7AAD" w:rsidRDefault="00245FD7" w:rsidP="00BE0884">
            <w:pPr>
              <w:rPr>
                <w:sz w:val="20"/>
                <w:szCs w:val="20"/>
                <w:lang w:val="en-US"/>
              </w:rPr>
            </w:pPr>
            <w:r w:rsidRPr="00BF7AAD">
              <w:rPr>
                <w:sz w:val="20"/>
                <w:szCs w:val="20"/>
                <w:lang w:val="en-US"/>
              </w:rPr>
              <w:t>625</w:t>
            </w:r>
          </w:p>
        </w:tc>
        <w:tc>
          <w:tcPr>
            <w:tcW w:w="992" w:type="dxa"/>
          </w:tcPr>
          <w:p w:rsidR="00245FD7" w:rsidRPr="00BF7AAD" w:rsidRDefault="00245FD7" w:rsidP="00BE0884">
            <w:pPr>
              <w:rPr>
                <w:sz w:val="20"/>
                <w:szCs w:val="20"/>
              </w:rPr>
            </w:pPr>
            <w:r w:rsidRPr="00BF7AAD">
              <w:rPr>
                <w:sz w:val="20"/>
                <w:szCs w:val="20"/>
              </w:rPr>
              <w:t>лист</w:t>
            </w:r>
          </w:p>
        </w:tc>
        <w:tc>
          <w:tcPr>
            <w:tcW w:w="1984" w:type="dxa"/>
          </w:tcPr>
          <w:p w:rsidR="00245FD7" w:rsidRPr="007453CC" w:rsidRDefault="00245FD7"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top w:val="single" w:sz="4" w:space="0" w:color="auto"/>
            </w:tcBorders>
          </w:tcPr>
          <w:p w:rsidR="00245FD7" w:rsidRPr="00C273EE" w:rsidRDefault="00245FD7" w:rsidP="00BE0884">
            <w:pPr>
              <w:jc w:val="center"/>
              <w:rPr>
                <w:sz w:val="20"/>
                <w:szCs w:val="20"/>
              </w:rPr>
            </w:pPr>
            <w:r w:rsidRPr="00C273EE">
              <w:rPr>
                <w:sz w:val="20"/>
                <w:szCs w:val="20"/>
              </w:rPr>
              <w:t>Х</w:t>
            </w:r>
          </w:p>
        </w:tc>
        <w:tc>
          <w:tcPr>
            <w:tcW w:w="1560" w:type="dxa"/>
          </w:tcPr>
          <w:p w:rsidR="00245FD7" w:rsidRPr="00F71190" w:rsidRDefault="00245FD7" w:rsidP="00BE0884">
            <w:pPr>
              <w:rPr>
                <w:sz w:val="20"/>
                <w:szCs w:val="20"/>
              </w:rPr>
            </w:pPr>
            <w:r w:rsidRPr="00F71190">
              <w:rPr>
                <w:sz w:val="20"/>
                <w:szCs w:val="20"/>
              </w:rPr>
              <w:t>A4</w:t>
            </w:r>
          </w:p>
        </w:tc>
        <w:tc>
          <w:tcPr>
            <w:tcW w:w="1701" w:type="dxa"/>
          </w:tcPr>
          <w:p w:rsidR="00245FD7" w:rsidRPr="00F71190" w:rsidRDefault="00245FD7" w:rsidP="00BE0884">
            <w:pPr>
              <w:rPr>
                <w:sz w:val="20"/>
                <w:szCs w:val="20"/>
              </w:rPr>
            </w:pPr>
            <w:r w:rsidRPr="00F71190">
              <w:rPr>
                <w:sz w:val="20"/>
                <w:szCs w:val="20"/>
              </w:rPr>
              <w:t>A4</w:t>
            </w:r>
          </w:p>
        </w:tc>
        <w:tc>
          <w:tcPr>
            <w:tcW w:w="1559" w:type="dxa"/>
          </w:tcPr>
          <w:p w:rsidR="00245FD7" w:rsidRPr="00F71190" w:rsidRDefault="00245FD7" w:rsidP="00BE0884">
            <w:pPr>
              <w:rPr>
                <w:sz w:val="20"/>
                <w:szCs w:val="20"/>
              </w:rPr>
            </w:pPr>
            <w:r w:rsidRPr="00F71190">
              <w:rPr>
                <w:sz w:val="20"/>
                <w:szCs w:val="20"/>
              </w:rPr>
              <w:t>A4</w:t>
            </w:r>
          </w:p>
        </w:tc>
        <w:tc>
          <w:tcPr>
            <w:tcW w:w="1418" w:type="dxa"/>
          </w:tcPr>
          <w:p w:rsidR="00245FD7" w:rsidRPr="00F71190" w:rsidRDefault="00245FD7" w:rsidP="00BE0884">
            <w:pPr>
              <w:rPr>
                <w:sz w:val="20"/>
                <w:szCs w:val="20"/>
              </w:rPr>
            </w:pPr>
            <w:r w:rsidRPr="00F71190">
              <w:rPr>
                <w:sz w:val="20"/>
                <w:szCs w:val="20"/>
              </w:rPr>
              <w:t>A4</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796</w:t>
            </w:r>
          </w:p>
        </w:tc>
        <w:tc>
          <w:tcPr>
            <w:tcW w:w="992" w:type="dxa"/>
          </w:tcPr>
          <w:p w:rsidR="00245FD7" w:rsidRPr="00F71190" w:rsidRDefault="00245FD7" w:rsidP="00BE0884">
            <w:pPr>
              <w:rPr>
                <w:sz w:val="20"/>
                <w:szCs w:val="20"/>
              </w:rPr>
            </w:pPr>
            <w:r w:rsidRPr="00F71190">
              <w:rPr>
                <w:sz w:val="20"/>
                <w:szCs w:val="20"/>
              </w:rPr>
              <w:t>штук</w:t>
            </w:r>
          </w:p>
          <w:p w:rsidR="00245FD7" w:rsidRPr="00F71190" w:rsidRDefault="00245FD7" w:rsidP="00BE0884">
            <w:pPr>
              <w:rPr>
                <w:sz w:val="20"/>
                <w:szCs w:val="20"/>
              </w:rPr>
            </w:pPr>
          </w:p>
          <w:p w:rsidR="00245FD7" w:rsidRPr="00F71190" w:rsidRDefault="00245FD7" w:rsidP="00BE0884">
            <w:pPr>
              <w:rPr>
                <w:sz w:val="20"/>
                <w:szCs w:val="20"/>
              </w:rPr>
            </w:pPr>
          </w:p>
        </w:tc>
        <w:tc>
          <w:tcPr>
            <w:tcW w:w="1984" w:type="dxa"/>
          </w:tcPr>
          <w:p w:rsidR="00245FD7" w:rsidRPr="007453CC" w:rsidRDefault="00245FD7" w:rsidP="00BE0884">
            <w:pPr>
              <w:pStyle w:val="ConsPlusNormal"/>
              <w:rPr>
                <w:rFonts w:ascii="Times New Roman" w:hAnsi="Times New Roman" w:cs="Times New Roman"/>
              </w:rPr>
            </w:pPr>
            <w:r>
              <w:rPr>
                <w:rFonts w:ascii="Times New Roman" w:hAnsi="Times New Roman" w:cs="Times New Roman"/>
              </w:rPr>
              <w:t>скорость сканирования</w:t>
            </w:r>
          </w:p>
        </w:tc>
        <w:tc>
          <w:tcPr>
            <w:tcW w:w="1701" w:type="dxa"/>
          </w:tcPr>
          <w:p w:rsidR="00245FD7" w:rsidRPr="00C273EE" w:rsidRDefault="00245FD7" w:rsidP="00BE0884">
            <w:pPr>
              <w:jc w:val="center"/>
              <w:rPr>
                <w:sz w:val="20"/>
                <w:szCs w:val="20"/>
              </w:rPr>
            </w:pPr>
            <w:r w:rsidRPr="00C273EE">
              <w:rPr>
                <w:sz w:val="20"/>
                <w:szCs w:val="20"/>
              </w:rPr>
              <w:t>Х</w:t>
            </w:r>
          </w:p>
        </w:tc>
        <w:tc>
          <w:tcPr>
            <w:tcW w:w="1560" w:type="dxa"/>
          </w:tcPr>
          <w:p w:rsidR="00245FD7" w:rsidRDefault="00245FD7"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245FD7" w:rsidRPr="00AE7AED" w:rsidRDefault="00245FD7"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t>–ч</w:t>
            </w:r>
            <w:proofErr w:type="gramEnd"/>
            <w:r>
              <w:rPr>
                <w:sz w:val="20"/>
                <w:szCs w:val="20"/>
              </w:rPr>
              <w:t>ерно-белый</w:t>
            </w:r>
          </w:p>
        </w:tc>
        <w:tc>
          <w:tcPr>
            <w:tcW w:w="1701" w:type="dxa"/>
          </w:tcPr>
          <w:p w:rsidR="00245FD7" w:rsidRDefault="00245FD7"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245FD7" w:rsidRPr="00AE7AED" w:rsidRDefault="00245FD7"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t>–ч</w:t>
            </w:r>
            <w:proofErr w:type="gramEnd"/>
            <w:r>
              <w:rPr>
                <w:sz w:val="20"/>
                <w:szCs w:val="20"/>
              </w:rPr>
              <w:t>ерно-белый</w:t>
            </w:r>
          </w:p>
        </w:tc>
        <w:tc>
          <w:tcPr>
            <w:tcW w:w="1559" w:type="dxa"/>
          </w:tcPr>
          <w:p w:rsidR="00245FD7" w:rsidRDefault="00245FD7"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245FD7" w:rsidRPr="00AE7AED" w:rsidRDefault="00245FD7" w:rsidP="00BE0884">
            <w:pPr>
              <w:rPr>
                <w:sz w:val="20"/>
                <w:szCs w:val="20"/>
              </w:rPr>
            </w:pPr>
            <w:r>
              <w:rPr>
                <w:sz w:val="20"/>
                <w:szCs w:val="20"/>
              </w:rPr>
              <w:t xml:space="preserve">до 14 стр./мин – </w:t>
            </w:r>
            <w:proofErr w:type="gramStart"/>
            <w:r>
              <w:rPr>
                <w:sz w:val="20"/>
                <w:szCs w:val="20"/>
              </w:rPr>
              <w:t>черно-белый</w:t>
            </w:r>
            <w:proofErr w:type="gramEnd"/>
          </w:p>
        </w:tc>
        <w:tc>
          <w:tcPr>
            <w:tcW w:w="1418" w:type="dxa"/>
          </w:tcPr>
          <w:p w:rsidR="00245FD7" w:rsidRDefault="00245FD7"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245FD7" w:rsidRPr="00AE7AED" w:rsidRDefault="00245FD7" w:rsidP="00BE0884">
            <w:pPr>
              <w:rPr>
                <w:sz w:val="20"/>
                <w:szCs w:val="20"/>
              </w:rPr>
            </w:pPr>
            <w:r>
              <w:rPr>
                <w:sz w:val="20"/>
                <w:szCs w:val="20"/>
              </w:rPr>
              <w:t xml:space="preserve">до 14 стр./мин – </w:t>
            </w:r>
            <w:proofErr w:type="gramStart"/>
            <w:r>
              <w:rPr>
                <w:sz w:val="20"/>
                <w:szCs w:val="20"/>
              </w:rPr>
              <w:t>черно-белый</w:t>
            </w:r>
            <w:proofErr w:type="gramEnd"/>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BD04AC" w:rsidRDefault="00245FD7" w:rsidP="00BE0884">
            <w:pPr>
              <w:rPr>
                <w:sz w:val="20"/>
                <w:szCs w:val="20"/>
                <w:highlight w:val="yellow"/>
              </w:rPr>
            </w:pPr>
          </w:p>
        </w:tc>
        <w:tc>
          <w:tcPr>
            <w:tcW w:w="992" w:type="dxa"/>
          </w:tcPr>
          <w:p w:rsidR="00245FD7" w:rsidRPr="00BD04AC" w:rsidRDefault="00245FD7" w:rsidP="00BE0884">
            <w:pPr>
              <w:rPr>
                <w:sz w:val="20"/>
                <w:szCs w:val="20"/>
                <w:highlight w:val="yellow"/>
              </w:rPr>
            </w:pPr>
          </w:p>
        </w:tc>
        <w:tc>
          <w:tcPr>
            <w:tcW w:w="1984" w:type="dxa"/>
          </w:tcPr>
          <w:p w:rsidR="00245FD7" w:rsidRPr="007453CC" w:rsidRDefault="00245FD7" w:rsidP="00BE0884">
            <w:pPr>
              <w:pStyle w:val="ConsPlusNormal"/>
              <w:rPr>
                <w:rFonts w:ascii="Times New Roman" w:hAnsi="Times New Roman" w:cs="Times New Roman"/>
              </w:rPr>
            </w:pPr>
            <w:r w:rsidRPr="00BD04AC">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Pr>
          <w:p w:rsidR="00245FD7" w:rsidRPr="00C273EE" w:rsidRDefault="00245FD7" w:rsidP="00BE0884">
            <w:pPr>
              <w:jc w:val="center"/>
              <w:rPr>
                <w:sz w:val="20"/>
                <w:szCs w:val="20"/>
              </w:rPr>
            </w:pPr>
            <w:r w:rsidRPr="00C273EE">
              <w:rPr>
                <w:sz w:val="20"/>
                <w:szCs w:val="20"/>
              </w:rPr>
              <w:t>Х</w:t>
            </w:r>
          </w:p>
        </w:tc>
        <w:tc>
          <w:tcPr>
            <w:tcW w:w="1560" w:type="dxa"/>
          </w:tcPr>
          <w:p w:rsidR="00245FD7" w:rsidRDefault="00245FD7" w:rsidP="00BE0884">
            <w:pPr>
              <w:pStyle w:val="Default"/>
              <w:rPr>
                <w:sz w:val="20"/>
                <w:szCs w:val="20"/>
              </w:rPr>
            </w:pPr>
            <w:r>
              <w:rPr>
                <w:sz w:val="20"/>
                <w:szCs w:val="20"/>
              </w:rPr>
              <w:t xml:space="preserve">USB </w:t>
            </w:r>
          </w:p>
        </w:tc>
        <w:tc>
          <w:tcPr>
            <w:tcW w:w="1701" w:type="dxa"/>
          </w:tcPr>
          <w:p w:rsidR="00245FD7" w:rsidRDefault="00245FD7" w:rsidP="00BE0884">
            <w:pPr>
              <w:pStyle w:val="Default"/>
              <w:rPr>
                <w:sz w:val="20"/>
                <w:szCs w:val="20"/>
              </w:rPr>
            </w:pPr>
            <w:r>
              <w:rPr>
                <w:sz w:val="20"/>
                <w:szCs w:val="20"/>
              </w:rPr>
              <w:t xml:space="preserve">USB </w:t>
            </w:r>
          </w:p>
        </w:tc>
        <w:tc>
          <w:tcPr>
            <w:tcW w:w="1559" w:type="dxa"/>
          </w:tcPr>
          <w:p w:rsidR="00245FD7" w:rsidRDefault="00245FD7" w:rsidP="00BE0884">
            <w:pPr>
              <w:pStyle w:val="Default"/>
              <w:rPr>
                <w:sz w:val="20"/>
                <w:szCs w:val="20"/>
              </w:rPr>
            </w:pPr>
            <w:r>
              <w:rPr>
                <w:sz w:val="20"/>
                <w:szCs w:val="20"/>
              </w:rPr>
              <w:t xml:space="preserve">USB </w:t>
            </w:r>
          </w:p>
        </w:tc>
        <w:tc>
          <w:tcPr>
            <w:tcW w:w="1418" w:type="dxa"/>
          </w:tcPr>
          <w:p w:rsidR="00245FD7" w:rsidRDefault="00245FD7" w:rsidP="00BE0884">
            <w:pPr>
              <w:pStyle w:val="Default"/>
              <w:rPr>
                <w:sz w:val="20"/>
                <w:szCs w:val="20"/>
              </w:rPr>
            </w:pPr>
            <w:r>
              <w:rPr>
                <w:sz w:val="20"/>
                <w:szCs w:val="20"/>
              </w:rPr>
              <w:t xml:space="preserve">USB </w:t>
            </w:r>
          </w:p>
        </w:tc>
      </w:tr>
      <w:tr w:rsidR="00245FD7" w:rsidRPr="0017727C" w:rsidTr="00BE0884">
        <w:tc>
          <w:tcPr>
            <w:tcW w:w="489" w:type="dxa"/>
            <w:vMerge/>
            <w:tcBorders>
              <w:bottom w:val="single" w:sz="4" w:space="0" w:color="auto"/>
            </w:tcBorders>
          </w:tcPr>
          <w:p w:rsidR="00245FD7" w:rsidRPr="0017727C" w:rsidRDefault="00245FD7" w:rsidP="00BE0884">
            <w:pPr>
              <w:pStyle w:val="ConsPlusNormal"/>
              <w:rPr>
                <w:rFonts w:ascii="Times New Roman" w:hAnsi="Times New Roman" w:cs="Times New Roman"/>
              </w:rPr>
            </w:pPr>
          </w:p>
        </w:tc>
        <w:tc>
          <w:tcPr>
            <w:tcW w:w="1037" w:type="dxa"/>
            <w:vMerge/>
            <w:tcBorders>
              <w:bottom w:val="single" w:sz="4" w:space="0" w:color="auto"/>
            </w:tcBorders>
          </w:tcPr>
          <w:p w:rsidR="00245FD7" w:rsidRPr="0017727C" w:rsidRDefault="00245FD7" w:rsidP="00BE0884">
            <w:pPr>
              <w:pStyle w:val="ConsPlusNormal"/>
              <w:rPr>
                <w:rFonts w:ascii="Times New Roman" w:hAnsi="Times New Roman" w:cs="Times New Roman"/>
              </w:rPr>
            </w:pPr>
          </w:p>
        </w:tc>
        <w:tc>
          <w:tcPr>
            <w:tcW w:w="1559" w:type="dxa"/>
            <w:vMerge/>
            <w:tcBorders>
              <w:bottom w:val="single" w:sz="4" w:space="0" w:color="auto"/>
            </w:tcBorders>
          </w:tcPr>
          <w:p w:rsidR="00245FD7" w:rsidRPr="0017727C" w:rsidRDefault="00245FD7" w:rsidP="00BE0884">
            <w:pPr>
              <w:pStyle w:val="ConsPlusNormal"/>
              <w:rPr>
                <w:rFonts w:ascii="Times New Roman" w:hAnsi="Times New Roman" w:cs="Times New Roman"/>
              </w:rPr>
            </w:pPr>
          </w:p>
        </w:tc>
        <w:tc>
          <w:tcPr>
            <w:tcW w:w="851" w:type="dxa"/>
            <w:tcBorders>
              <w:bottom w:val="single" w:sz="4" w:space="0" w:color="auto"/>
            </w:tcBorders>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tcBorders>
              <w:bottom w:val="single" w:sz="4" w:space="0" w:color="auto"/>
            </w:tcBorders>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bottom w:val="single" w:sz="4" w:space="0" w:color="auto"/>
            </w:tcBorders>
          </w:tcPr>
          <w:p w:rsidR="00245FD7" w:rsidRPr="007453CC" w:rsidRDefault="00245FD7"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Pr>
          <w:p w:rsidR="00245FD7" w:rsidRPr="0017727C" w:rsidRDefault="00245FD7" w:rsidP="00BE0884">
            <w:pPr>
              <w:jc w:val="center"/>
              <w:rPr>
                <w:sz w:val="20"/>
                <w:szCs w:val="20"/>
              </w:rPr>
            </w:pPr>
            <w:r w:rsidRPr="00C273EE">
              <w:rPr>
                <w:sz w:val="20"/>
                <w:szCs w:val="20"/>
              </w:rPr>
              <w:t>Х</w:t>
            </w:r>
          </w:p>
        </w:tc>
        <w:tc>
          <w:tcPr>
            <w:tcW w:w="1560" w:type="dxa"/>
          </w:tcPr>
          <w:p w:rsidR="00245FD7" w:rsidRPr="00163A58" w:rsidRDefault="00245FD7" w:rsidP="00BE0884">
            <w:pPr>
              <w:rPr>
                <w:sz w:val="20"/>
                <w:szCs w:val="20"/>
              </w:rPr>
            </w:pPr>
            <w:r w:rsidRPr="00163A58">
              <w:rPr>
                <w:sz w:val="20"/>
                <w:szCs w:val="20"/>
              </w:rPr>
              <w:t>не более 2</w:t>
            </w:r>
            <w:r>
              <w:rPr>
                <w:sz w:val="20"/>
                <w:szCs w:val="20"/>
              </w:rPr>
              <w:t>5</w:t>
            </w:r>
            <w:r w:rsidRPr="00163A58">
              <w:rPr>
                <w:sz w:val="20"/>
                <w:szCs w:val="20"/>
              </w:rPr>
              <w:t>000,00</w:t>
            </w:r>
          </w:p>
        </w:tc>
        <w:tc>
          <w:tcPr>
            <w:tcW w:w="1701" w:type="dxa"/>
          </w:tcPr>
          <w:p w:rsidR="00245FD7" w:rsidRPr="00163A58" w:rsidRDefault="00245FD7" w:rsidP="00BE0884">
            <w:pPr>
              <w:rPr>
                <w:sz w:val="20"/>
                <w:szCs w:val="20"/>
              </w:rPr>
            </w:pPr>
            <w:r w:rsidRPr="00163A58">
              <w:rPr>
                <w:sz w:val="20"/>
                <w:szCs w:val="20"/>
              </w:rPr>
              <w:t>не более 20000,00</w:t>
            </w:r>
          </w:p>
        </w:tc>
        <w:tc>
          <w:tcPr>
            <w:tcW w:w="1559" w:type="dxa"/>
          </w:tcPr>
          <w:p w:rsidR="00245FD7" w:rsidRDefault="00245FD7" w:rsidP="00BE0884">
            <w:pPr>
              <w:rPr>
                <w:sz w:val="20"/>
                <w:szCs w:val="20"/>
              </w:rPr>
            </w:pPr>
            <w:r w:rsidRPr="00163A58">
              <w:rPr>
                <w:sz w:val="20"/>
                <w:szCs w:val="20"/>
              </w:rPr>
              <w:t>не более</w:t>
            </w:r>
          </w:p>
          <w:p w:rsidR="00245FD7" w:rsidRPr="00163A58" w:rsidRDefault="00245FD7" w:rsidP="00BE0884">
            <w:pPr>
              <w:rPr>
                <w:sz w:val="20"/>
                <w:szCs w:val="20"/>
              </w:rPr>
            </w:pPr>
            <w:r w:rsidRPr="00163A58">
              <w:rPr>
                <w:sz w:val="20"/>
                <w:szCs w:val="20"/>
              </w:rPr>
              <w:t xml:space="preserve"> 20000,00</w:t>
            </w:r>
          </w:p>
        </w:tc>
        <w:tc>
          <w:tcPr>
            <w:tcW w:w="1418" w:type="dxa"/>
          </w:tcPr>
          <w:p w:rsidR="00245FD7" w:rsidRPr="00163A58" w:rsidRDefault="00245FD7" w:rsidP="00BE0884">
            <w:pPr>
              <w:rPr>
                <w:sz w:val="20"/>
                <w:szCs w:val="20"/>
              </w:rPr>
            </w:pPr>
            <w:r w:rsidRPr="00163A58">
              <w:rPr>
                <w:sz w:val="20"/>
                <w:szCs w:val="20"/>
              </w:rPr>
              <w:t>не более 20000,00</w:t>
            </w:r>
          </w:p>
        </w:tc>
      </w:tr>
      <w:tr w:rsidR="00245FD7" w:rsidRPr="0017727C" w:rsidTr="00BE0884">
        <w:tc>
          <w:tcPr>
            <w:tcW w:w="489" w:type="dxa"/>
            <w:vMerge w:val="restart"/>
            <w:tcBorders>
              <w:top w:val="single" w:sz="4" w:space="0" w:color="auto"/>
            </w:tcBorders>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3</w:t>
            </w:r>
            <w:r w:rsidRPr="0017727C">
              <w:rPr>
                <w:rFonts w:ascii="Times New Roman" w:hAnsi="Times New Roman" w:cs="Times New Roman"/>
              </w:rPr>
              <w:t>.</w:t>
            </w:r>
          </w:p>
        </w:tc>
        <w:tc>
          <w:tcPr>
            <w:tcW w:w="1037" w:type="dxa"/>
            <w:vMerge w:val="restart"/>
            <w:tcBorders>
              <w:top w:val="single" w:sz="4" w:space="0" w:color="auto"/>
            </w:tcBorders>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31.01.11</w:t>
            </w:r>
          </w:p>
        </w:tc>
        <w:tc>
          <w:tcPr>
            <w:tcW w:w="1559" w:type="dxa"/>
            <w:vMerge w:val="restart"/>
            <w:tcBorders>
              <w:top w:val="single" w:sz="4" w:space="0" w:color="auto"/>
            </w:tcBorders>
          </w:tcPr>
          <w:p w:rsidR="00245FD7" w:rsidRPr="00C273EE" w:rsidRDefault="00245FD7" w:rsidP="00BE088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245FD7" w:rsidRPr="00C273EE" w:rsidRDefault="00245FD7" w:rsidP="00BE0884">
            <w:pPr>
              <w:pStyle w:val="ConsPlusNormal"/>
              <w:rPr>
                <w:rFonts w:ascii="Times New Roman" w:hAnsi="Times New Roman" w:cs="Times New Roman"/>
              </w:rPr>
            </w:pPr>
          </w:p>
          <w:p w:rsidR="00245FD7" w:rsidRPr="0017727C" w:rsidRDefault="00245FD7" w:rsidP="00BE088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851" w:type="dxa"/>
            <w:tcBorders>
              <w:top w:val="single" w:sz="4" w:space="0" w:color="auto"/>
            </w:tcBorders>
          </w:tcPr>
          <w:p w:rsidR="00245FD7" w:rsidRPr="0017727C" w:rsidRDefault="00245FD7" w:rsidP="00BE0884">
            <w:pPr>
              <w:rPr>
                <w:sz w:val="20"/>
                <w:szCs w:val="20"/>
              </w:rPr>
            </w:pPr>
          </w:p>
        </w:tc>
        <w:tc>
          <w:tcPr>
            <w:tcW w:w="992" w:type="dxa"/>
          </w:tcPr>
          <w:p w:rsidR="00245FD7" w:rsidRPr="0017727C" w:rsidRDefault="00245FD7" w:rsidP="00BE0884">
            <w:pPr>
              <w:rPr>
                <w:sz w:val="20"/>
                <w:szCs w:val="20"/>
              </w:rPr>
            </w:pPr>
          </w:p>
        </w:tc>
        <w:tc>
          <w:tcPr>
            <w:tcW w:w="1984" w:type="dxa"/>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Материал (металл)</w:t>
            </w:r>
          </w:p>
        </w:tc>
        <w:tc>
          <w:tcPr>
            <w:tcW w:w="1701" w:type="dxa"/>
          </w:tcPr>
          <w:p w:rsidR="00245FD7" w:rsidRPr="0017727C" w:rsidRDefault="00245FD7" w:rsidP="00BE0884">
            <w:pPr>
              <w:jc w:val="center"/>
              <w:rPr>
                <w:sz w:val="20"/>
                <w:szCs w:val="20"/>
              </w:rPr>
            </w:pPr>
            <w:r w:rsidRPr="00C273EE">
              <w:rPr>
                <w:sz w:val="20"/>
                <w:szCs w:val="20"/>
              </w:rPr>
              <w:t>Х</w:t>
            </w:r>
          </w:p>
        </w:tc>
        <w:tc>
          <w:tcPr>
            <w:tcW w:w="1560" w:type="dxa"/>
          </w:tcPr>
          <w:p w:rsidR="00245FD7" w:rsidRPr="00C066F3" w:rsidRDefault="00245FD7" w:rsidP="00BE0884">
            <w:pPr>
              <w:rPr>
                <w:sz w:val="20"/>
                <w:szCs w:val="20"/>
              </w:rPr>
            </w:pPr>
            <w:r w:rsidRPr="00C066F3">
              <w:rPr>
                <w:sz w:val="20"/>
                <w:szCs w:val="20"/>
              </w:rPr>
              <w:t>металл</w:t>
            </w:r>
          </w:p>
        </w:tc>
        <w:tc>
          <w:tcPr>
            <w:tcW w:w="1701" w:type="dxa"/>
          </w:tcPr>
          <w:p w:rsidR="00245FD7" w:rsidRPr="00C066F3" w:rsidRDefault="00245FD7" w:rsidP="00BE0884">
            <w:pPr>
              <w:rPr>
                <w:sz w:val="20"/>
                <w:szCs w:val="20"/>
              </w:rPr>
            </w:pPr>
            <w:r w:rsidRPr="00C066F3">
              <w:rPr>
                <w:sz w:val="20"/>
                <w:szCs w:val="20"/>
              </w:rPr>
              <w:t>металл</w:t>
            </w:r>
          </w:p>
        </w:tc>
        <w:tc>
          <w:tcPr>
            <w:tcW w:w="1559" w:type="dxa"/>
          </w:tcPr>
          <w:p w:rsidR="00245FD7" w:rsidRPr="00C066F3" w:rsidRDefault="00245FD7" w:rsidP="00BE0884">
            <w:pPr>
              <w:rPr>
                <w:sz w:val="20"/>
                <w:szCs w:val="20"/>
              </w:rPr>
            </w:pPr>
            <w:r w:rsidRPr="00C066F3">
              <w:rPr>
                <w:sz w:val="20"/>
                <w:szCs w:val="20"/>
              </w:rPr>
              <w:t>металл</w:t>
            </w:r>
          </w:p>
        </w:tc>
        <w:tc>
          <w:tcPr>
            <w:tcW w:w="1418" w:type="dxa"/>
          </w:tcPr>
          <w:p w:rsidR="00245FD7" w:rsidRPr="00C066F3" w:rsidRDefault="00245FD7" w:rsidP="00BE0884">
            <w:pPr>
              <w:rPr>
                <w:sz w:val="20"/>
                <w:szCs w:val="20"/>
              </w:rPr>
            </w:pPr>
            <w:r w:rsidRPr="00C066F3">
              <w:rPr>
                <w:sz w:val="20"/>
                <w:szCs w:val="20"/>
              </w:rPr>
              <w:t>металл</w:t>
            </w:r>
          </w:p>
        </w:tc>
      </w:tr>
      <w:tr w:rsidR="00245FD7" w:rsidRPr="0017727C" w:rsidTr="00BE0884">
        <w:tc>
          <w:tcPr>
            <w:tcW w:w="489" w:type="dxa"/>
            <w:vMerge/>
          </w:tcPr>
          <w:p w:rsidR="00245FD7" w:rsidRDefault="00245FD7" w:rsidP="00BE0884">
            <w:pPr>
              <w:pStyle w:val="ConsPlusNormal"/>
              <w:rPr>
                <w:rFonts w:ascii="Times New Roman" w:hAnsi="Times New Roman" w:cs="Times New Roman"/>
              </w:rPr>
            </w:pPr>
          </w:p>
        </w:tc>
        <w:tc>
          <w:tcPr>
            <w:tcW w:w="1037" w:type="dxa"/>
            <w:vMerge/>
          </w:tcPr>
          <w:p w:rsidR="00245FD7" w:rsidRDefault="00245FD7" w:rsidP="00BE0884">
            <w:pPr>
              <w:pStyle w:val="ConsPlusNormal"/>
              <w:rPr>
                <w:rFonts w:ascii="Times New Roman" w:hAnsi="Times New Roman" w:cs="Times New Roman"/>
              </w:rPr>
            </w:pPr>
          </w:p>
        </w:tc>
        <w:tc>
          <w:tcPr>
            <w:tcW w:w="1559" w:type="dxa"/>
            <w:vMerge/>
          </w:tcPr>
          <w:p w:rsidR="00245FD7" w:rsidRPr="00C273EE" w:rsidRDefault="00245FD7" w:rsidP="00BE0884">
            <w:pPr>
              <w:pStyle w:val="ConsPlusNormal"/>
              <w:rPr>
                <w:rFonts w:ascii="Times New Roman" w:hAnsi="Times New Roman" w:cs="Times New Roman"/>
              </w:rPr>
            </w:pPr>
          </w:p>
        </w:tc>
        <w:tc>
          <w:tcPr>
            <w:tcW w:w="851" w:type="dxa"/>
          </w:tcPr>
          <w:p w:rsidR="00245FD7" w:rsidRPr="0017727C" w:rsidRDefault="00245FD7" w:rsidP="00BE0884">
            <w:pPr>
              <w:rPr>
                <w:sz w:val="20"/>
                <w:szCs w:val="20"/>
              </w:rPr>
            </w:pPr>
            <w:r w:rsidRPr="0017727C">
              <w:rPr>
                <w:sz w:val="20"/>
                <w:szCs w:val="20"/>
              </w:rPr>
              <w:t>796</w:t>
            </w:r>
          </w:p>
        </w:tc>
        <w:tc>
          <w:tcPr>
            <w:tcW w:w="992" w:type="dxa"/>
          </w:tcPr>
          <w:p w:rsidR="00245FD7" w:rsidRPr="0017727C" w:rsidRDefault="00245FD7" w:rsidP="00BE0884">
            <w:pPr>
              <w:rPr>
                <w:sz w:val="20"/>
                <w:szCs w:val="20"/>
              </w:rPr>
            </w:pPr>
            <w:r w:rsidRPr="0017727C">
              <w:rPr>
                <w:sz w:val="20"/>
                <w:szCs w:val="20"/>
              </w:rPr>
              <w:t>штук</w:t>
            </w:r>
          </w:p>
        </w:tc>
        <w:tc>
          <w:tcPr>
            <w:tcW w:w="1984" w:type="dxa"/>
          </w:tcPr>
          <w:p w:rsidR="00245FD7" w:rsidRPr="0017727C" w:rsidRDefault="00245FD7"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245FD7" w:rsidRPr="0017727C" w:rsidRDefault="00245FD7" w:rsidP="00BE0884">
            <w:pPr>
              <w:jc w:val="center"/>
              <w:rPr>
                <w:sz w:val="20"/>
                <w:szCs w:val="20"/>
              </w:rPr>
            </w:pPr>
            <w:r w:rsidRPr="0017727C">
              <w:rPr>
                <w:sz w:val="20"/>
                <w:szCs w:val="20"/>
              </w:rPr>
              <w:t>Х</w:t>
            </w:r>
          </w:p>
        </w:tc>
        <w:tc>
          <w:tcPr>
            <w:tcW w:w="1560" w:type="dxa"/>
          </w:tcPr>
          <w:p w:rsidR="00245FD7" w:rsidRPr="00484C32" w:rsidRDefault="00245FD7" w:rsidP="00BE0884">
            <w:pPr>
              <w:rPr>
                <w:sz w:val="20"/>
                <w:szCs w:val="20"/>
              </w:rPr>
            </w:pPr>
            <w:r w:rsidRPr="00484C32">
              <w:rPr>
                <w:sz w:val="20"/>
                <w:szCs w:val="20"/>
              </w:rPr>
              <w:t xml:space="preserve">предельное значение - </w:t>
            </w:r>
          </w:p>
          <w:p w:rsidR="00245FD7" w:rsidRPr="00F71190" w:rsidRDefault="00245FD7"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701" w:type="dxa"/>
          </w:tcPr>
          <w:p w:rsidR="00245FD7" w:rsidRPr="00484C32" w:rsidRDefault="00245FD7" w:rsidP="00BE0884">
            <w:pPr>
              <w:rPr>
                <w:sz w:val="20"/>
                <w:szCs w:val="20"/>
              </w:rPr>
            </w:pPr>
            <w:r w:rsidRPr="00484C32">
              <w:rPr>
                <w:sz w:val="20"/>
                <w:szCs w:val="20"/>
              </w:rPr>
              <w:t xml:space="preserve">предельное значение - </w:t>
            </w:r>
          </w:p>
          <w:p w:rsidR="00245FD7" w:rsidRPr="00954FA0" w:rsidRDefault="00245FD7"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559" w:type="dxa"/>
          </w:tcPr>
          <w:p w:rsidR="00245FD7" w:rsidRPr="00484C32" w:rsidRDefault="00245FD7" w:rsidP="00BE0884">
            <w:pPr>
              <w:rPr>
                <w:sz w:val="20"/>
                <w:szCs w:val="20"/>
              </w:rPr>
            </w:pPr>
            <w:r w:rsidRPr="00484C32">
              <w:rPr>
                <w:sz w:val="20"/>
                <w:szCs w:val="20"/>
              </w:rPr>
              <w:t xml:space="preserve">предельное значение - </w:t>
            </w:r>
          </w:p>
          <w:p w:rsidR="00245FD7" w:rsidRPr="00F71190" w:rsidRDefault="00245FD7" w:rsidP="00BE0884">
            <w:pPr>
              <w:rPr>
                <w:sz w:val="20"/>
                <w:szCs w:val="20"/>
              </w:rPr>
            </w:pPr>
            <w:r w:rsidRPr="00484C32">
              <w:rPr>
                <w:sz w:val="20"/>
                <w:szCs w:val="20"/>
              </w:rPr>
              <w:t>ткань, нетканые материалы</w:t>
            </w:r>
          </w:p>
        </w:tc>
        <w:tc>
          <w:tcPr>
            <w:tcW w:w="1418" w:type="dxa"/>
          </w:tcPr>
          <w:p w:rsidR="00245FD7" w:rsidRPr="00484C32" w:rsidRDefault="00245FD7" w:rsidP="00BE0884">
            <w:pPr>
              <w:rPr>
                <w:sz w:val="20"/>
                <w:szCs w:val="20"/>
              </w:rPr>
            </w:pPr>
            <w:r w:rsidRPr="00484C32">
              <w:rPr>
                <w:sz w:val="20"/>
                <w:szCs w:val="20"/>
              </w:rPr>
              <w:t xml:space="preserve">предельное значение - </w:t>
            </w:r>
          </w:p>
          <w:p w:rsidR="00245FD7" w:rsidRPr="00F71190" w:rsidRDefault="00245FD7" w:rsidP="00BE0884">
            <w:pPr>
              <w:rPr>
                <w:sz w:val="20"/>
                <w:szCs w:val="20"/>
              </w:rPr>
            </w:pPr>
            <w:r w:rsidRPr="00484C32">
              <w:rPr>
                <w:sz w:val="20"/>
                <w:szCs w:val="20"/>
              </w:rPr>
              <w:t>ткань, нетканые материалы</w:t>
            </w:r>
          </w:p>
        </w:tc>
      </w:tr>
      <w:tr w:rsidR="00245FD7" w:rsidRPr="0017727C" w:rsidTr="00BE0884">
        <w:trPr>
          <w:trHeight w:val="986"/>
        </w:trPr>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383</w:t>
            </w:r>
          </w:p>
        </w:tc>
        <w:tc>
          <w:tcPr>
            <w:tcW w:w="992" w:type="dxa"/>
          </w:tcPr>
          <w:p w:rsidR="00245FD7" w:rsidRPr="00F71190" w:rsidRDefault="00245FD7" w:rsidP="00BE0884">
            <w:pPr>
              <w:rPr>
                <w:sz w:val="20"/>
                <w:szCs w:val="20"/>
              </w:rPr>
            </w:pPr>
            <w:r w:rsidRPr="00F71190">
              <w:rPr>
                <w:sz w:val="20"/>
                <w:szCs w:val="20"/>
              </w:rPr>
              <w:t>рубль</w:t>
            </w:r>
          </w:p>
        </w:tc>
        <w:tc>
          <w:tcPr>
            <w:tcW w:w="1984" w:type="dxa"/>
          </w:tcPr>
          <w:p w:rsidR="00245FD7" w:rsidRPr="00F71190" w:rsidRDefault="00245FD7" w:rsidP="00BE0884">
            <w:pPr>
              <w:rPr>
                <w:sz w:val="20"/>
                <w:szCs w:val="20"/>
              </w:rPr>
            </w:pPr>
            <w:r>
              <w:rPr>
                <w:sz w:val="20"/>
                <w:szCs w:val="20"/>
              </w:rPr>
              <w:t xml:space="preserve">предельная </w:t>
            </w:r>
            <w:r w:rsidRPr="00F71190">
              <w:rPr>
                <w:sz w:val="20"/>
                <w:szCs w:val="20"/>
              </w:rPr>
              <w:t>цена</w:t>
            </w:r>
          </w:p>
          <w:p w:rsidR="00245FD7" w:rsidRPr="00F71190" w:rsidRDefault="00245FD7" w:rsidP="00BE0884">
            <w:pPr>
              <w:rPr>
                <w:sz w:val="20"/>
                <w:szCs w:val="20"/>
              </w:rPr>
            </w:pPr>
            <w:r w:rsidRPr="00F71190">
              <w:rPr>
                <w:sz w:val="20"/>
                <w:szCs w:val="20"/>
              </w:rPr>
              <w:t>Стул (один)</w:t>
            </w:r>
          </w:p>
          <w:p w:rsidR="00245FD7" w:rsidRDefault="00245FD7" w:rsidP="00BE0884">
            <w:pPr>
              <w:rPr>
                <w:sz w:val="20"/>
                <w:szCs w:val="20"/>
              </w:rPr>
            </w:pPr>
          </w:p>
          <w:p w:rsidR="00245FD7" w:rsidRPr="00F71190" w:rsidRDefault="00245FD7" w:rsidP="00BE0884">
            <w:pPr>
              <w:rPr>
                <w:sz w:val="20"/>
                <w:szCs w:val="20"/>
              </w:rPr>
            </w:pPr>
          </w:p>
        </w:tc>
        <w:tc>
          <w:tcPr>
            <w:tcW w:w="1701" w:type="dxa"/>
          </w:tcPr>
          <w:p w:rsidR="00245FD7" w:rsidRPr="0017727C" w:rsidRDefault="00245FD7" w:rsidP="00BE0884">
            <w:pPr>
              <w:jc w:val="center"/>
              <w:rPr>
                <w:sz w:val="20"/>
                <w:szCs w:val="20"/>
              </w:rPr>
            </w:pPr>
            <w:r w:rsidRPr="0017727C">
              <w:rPr>
                <w:sz w:val="20"/>
                <w:szCs w:val="20"/>
              </w:rPr>
              <w:t>Х</w:t>
            </w:r>
          </w:p>
        </w:tc>
        <w:tc>
          <w:tcPr>
            <w:tcW w:w="1560" w:type="dxa"/>
          </w:tcPr>
          <w:p w:rsidR="00245FD7" w:rsidRPr="00163A58" w:rsidRDefault="00245FD7" w:rsidP="00BE0884">
            <w:pPr>
              <w:pStyle w:val="ConsPlusNormal"/>
              <w:rPr>
                <w:rFonts w:ascii="Times New Roman" w:hAnsi="Times New Roman" w:cs="Times New Roman"/>
              </w:rPr>
            </w:pP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245FD7" w:rsidRPr="00163A58" w:rsidRDefault="00245FD7" w:rsidP="00BE0884">
            <w:pPr>
              <w:pStyle w:val="ConsPlusNormal"/>
              <w:rPr>
                <w:rFonts w:ascii="Times New Roman" w:hAnsi="Times New Roman" w:cs="Times New Roman"/>
              </w:rPr>
            </w:pPr>
          </w:p>
        </w:tc>
        <w:tc>
          <w:tcPr>
            <w:tcW w:w="1701"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245FD7" w:rsidRPr="00A75CBA" w:rsidRDefault="00245FD7" w:rsidP="00BE0884">
            <w:pPr>
              <w:pStyle w:val="ConsPlusNormal"/>
              <w:rPr>
                <w:rFonts w:ascii="Times New Roman" w:hAnsi="Times New Roman" w:cs="Times New Roman"/>
              </w:rPr>
            </w:pPr>
          </w:p>
        </w:tc>
        <w:tc>
          <w:tcPr>
            <w:tcW w:w="1559"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245FD7" w:rsidRPr="00A75CBA" w:rsidRDefault="00245FD7" w:rsidP="00BE0884">
            <w:pPr>
              <w:pStyle w:val="ConsPlusNormal"/>
              <w:rPr>
                <w:rFonts w:ascii="Times New Roman" w:hAnsi="Times New Roman" w:cs="Times New Roman"/>
              </w:rPr>
            </w:pPr>
          </w:p>
        </w:tc>
        <w:tc>
          <w:tcPr>
            <w:tcW w:w="1418"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245FD7" w:rsidRPr="00A75CBA" w:rsidRDefault="00245FD7" w:rsidP="00BE0884">
            <w:pPr>
              <w:pStyle w:val="ConsPlusNormal"/>
              <w:rPr>
                <w:rFonts w:ascii="Times New Roman" w:hAnsi="Times New Roman" w:cs="Times New Roman"/>
              </w:rPr>
            </w:pPr>
          </w:p>
        </w:tc>
      </w:tr>
      <w:tr w:rsidR="00245FD7" w:rsidRPr="0017727C" w:rsidTr="00BE0884">
        <w:trPr>
          <w:trHeight w:val="986"/>
        </w:trPr>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383</w:t>
            </w:r>
          </w:p>
        </w:tc>
        <w:tc>
          <w:tcPr>
            <w:tcW w:w="992" w:type="dxa"/>
          </w:tcPr>
          <w:p w:rsidR="00245FD7" w:rsidRPr="00F71190" w:rsidRDefault="00245FD7" w:rsidP="00BE0884">
            <w:pPr>
              <w:rPr>
                <w:sz w:val="20"/>
                <w:szCs w:val="20"/>
              </w:rPr>
            </w:pPr>
            <w:r w:rsidRPr="00F71190">
              <w:rPr>
                <w:sz w:val="20"/>
                <w:szCs w:val="20"/>
              </w:rPr>
              <w:t>рубль</w:t>
            </w:r>
          </w:p>
        </w:tc>
        <w:tc>
          <w:tcPr>
            <w:tcW w:w="1984" w:type="dxa"/>
          </w:tcPr>
          <w:p w:rsidR="00245FD7" w:rsidRPr="00F71190" w:rsidRDefault="00245FD7" w:rsidP="00BE0884">
            <w:pPr>
              <w:rPr>
                <w:sz w:val="20"/>
                <w:szCs w:val="20"/>
              </w:rPr>
            </w:pPr>
            <w:r>
              <w:rPr>
                <w:sz w:val="20"/>
                <w:szCs w:val="20"/>
              </w:rPr>
              <w:t>предельная</w:t>
            </w:r>
            <w:r w:rsidRPr="00F71190">
              <w:rPr>
                <w:sz w:val="20"/>
                <w:szCs w:val="20"/>
              </w:rPr>
              <w:t xml:space="preserve"> цена</w:t>
            </w:r>
          </w:p>
          <w:p w:rsidR="00245FD7" w:rsidRDefault="00245FD7" w:rsidP="00BE0884">
            <w:pPr>
              <w:rPr>
                <w:sz w:val="20"/>
                <w:szCs w:val="20"/>
              </w:rPr>
            </w:pPr>
            <w:r w:rsidRPr="00F71190">
              <w:rPr>
                <w:sz w:val="20"/>
                <w:szCs w:val="20"/>
              </w:rPr>
              <w:t>Кресло (одно)</w:t>
            </w:r>
          </w:p>
          <w:p w:rsidR="00245FD7" w:rsidRDefault="00245FD7" w:rsidP="00BE0884">
            <w:pPr>
              <w:rPr>
                <w:sz w:val="20"/>
                <w:szCs w:val="20"/>
              </w:rPr>
            </w:pPr>
          </w:p>
          <w:p w:rsidR="00245FD7" w:rsidRPr="00F71190" w:rsidRDefault="00245FD7" w:rsidP="00BE0884">
            <w:pPr>
              <w:rPr>
                <w:sz w:val="20"/>
                <w:szCs w:val="20"/>
              </w:rPr>
            </w:pPr>
          </w:p>
        </w:tc>
        <w:tc>
          <w:tcPr>
            <w:tcW w:w="1701" w:type="dxa"/>
          </w:tcPr>
          <w:p w:rsidR="00245FD7" w:rsidRPr="00C273EE" w:rsidRDefault="00245FD7" w:rsidP="00BE0884">
            <w:pPr>
              <w:jc w:val="center"/>
              <w:rPr>
                <w:sz w:val="20"/>
                <w:szCs w:val="20"/>
              </w:rPr>
            </w:pPr>
            <w:r w:rsidRPr="00C273EE">
              <w:rPr>
                <w:sz w:val="20"/>
                <w:szCs w:val="20"/>
              </w:rPr>
              <w:t>Х</w:t>
            </w:r>
          </w:p>
        </w:tc>
        <w:tc>
          <w:tcPr>
            <w:tcW w:w="1560" w:type="dxa"/>
          </w:tcPr>
          <w:p w:rsidR="00245FD7" w:rsidRPr="00163A58" w:rsidRDefault="00245FD7" w:rsidP="00BE0884">
            <w:pPr>
              <w:pStyle w:val="ConsPlusNormal"/>
              <w:rPr>
                <w:rFonts w:ascii="Times New Roman" w:hAnsi="Times New Roman" w:cs="Times New Roman"/>
              </w:rPr>
            </w:pP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245FD7" w:rsidRPr="00A75CBA" w:rsidRDefault="00245FD7" w:rsidP="00BE0884">
            <w:pPr>
              <w:pStyle w:val="ConsPlusNormal"/>
              <w:rPr>
                <w:rFonts w:ascii="Times New Roman" w:hAnsi="Times New Roman" w:cs="Times New Roman"/>
              </w:rPr>
            </w:pPr>
          </w:p>
        </w:tc>
      </w:tr>
      <w:tr w:rsidR="00245FD7" w:rsidRPr="0017727C" w:rsidTr="00BE0884">
        <w:trPr>
          <w:trHeight w:val="986"/>
        </w:trPr>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383</w:t>
            </w:r>
          </w:p>
        </w:tc>
        <w:tc>
          <w:tcPr>
            <w:tcW w:w="992" w:type="dxa"/>
          </w:tcPr>
          <w:p w:rsidR="00245FD7" w:rsidRPr="00F71190" w:rsidRDefault="00245FD7" w:rsidP="00BE0884">
            <w:pPr>
              <w:rPr>
                <w:sz w:val="20"/>
                <w:szCs w:val="20"/>
              </w:rPr>
            </w:pPr>
            <w:r w:rsidRPr="00F71190">
              <w:rPr>
                <w:sz w:val="20"/>
                <w:szCs w:val="20"/>
              </w:rPr>
              <w:t>рубль</w:t>
            </w:r>
          </w:p>
        </w:tc>
        <w:tc>
          <w:tcPr>
            <w:tcW w:w="1984" w:type="dxa"/>
          </w:tcPr>
          <w:p w:rsidR="00245FD7" w:rsidRPr="00F71190" w:rsidRDefault="00245FD7" w:rsidP="00BE0884">
            <w:pPr>
              <w:rPr>
                <w:sz w:val="20"/>
                <w:szCs w:val="20"/>
              </w:rPr>
            </w:pPr>
            <w:r>
              <w:rPr>
                <w:sz w:val="20"/>
                <w:szCs w:val="20"/>
              </w:rPr>
              <w:t xml:space="preserve">предельная </w:t>
            </w:r>
            <w:r w:rsidRPr="00F71190">
              <w:rPr>
                <w:sz w:val="20"/>
                <w:szCs w:val="20"/>
              </w:rPr>
              <w:t>цена</w:t>
            </w:r>
          </w:p>
          <w:p w:rsidR="00245FD7" w:rsidRDefault="00245FD7" w:rsidP="00BE0884">
            <w:pPr>
              <w:rPr>
                <w:sz w:val="20"/>
                <w:szCs w:val="20"/>
              </w:rPr>
            </w:pPr>
            <w:r>
              <w:rPr>
                <w:sz w:val="20"/>
                <w:szCs w:val="20"/>
              </w:rPr>
              <w:t>секции для сидения</w:t>
            </w:r>
          </w:p>
          <w:p w:rsidR="00245FD7" w:rsidRDefault="00245FD7" w:rsidP="00BE0884">
            <w:pPr>
              <w:rPr>
                <w:sz w:val="20"/>
                <w:szCs w:val="20"/>
              </w:rPr>
            </w:pPr>
          </w:p>
          <w:p w:rsidR="00245FD7" w:rsidRPr="00F71190" w:rsidRDefault="00245FD7" w:rsidP="00BE0884">
            <w:pPr>
              <w:rPr>
                <w:sz w:val="20"/>
                <w:szCs w:val="20"/>
              </w:rPr>
            </w:pPr>
          </w:p>
        </w:tc>
        <w:tc>
          <w:tcPr>
            <w:tcW w:w="1701" w:type="dxa"/>
          </w:tcPr>
          <w:p w:rsidR="00245FD7" w:rsidRPr="00C273EE" w:rsidRDefault="00245FD7" w:rsidP="00BE0884">
            <w:pPr>
              <w:jc w:val="center"/>
              <w:rPr>
                <w:sz w:val="20"/>
                <w:szCs w:val="20"/>
              </w:rPr>
            </w:pPr>
            <w:r w:rsidRPr="00C273EE">
              <w:rPr>
                <w:sz w:val="20"/>
                <w:szCs w:val="20"/>
              </w:rPr>
              <w:t>Х</w:t>
            </w:r>
          </w:p>
        </w:tc>
        <w:tc>
          <w:tcPr>
            <w:tcW w:w="1560" w:type="dxa"/>
          </w:tcPr>
          <w:p w:rsidR="00245FD7" w:rsidRDefault="00245FD7" w:rsidP="00BE0884">
            <w:pPr>
              <w:pStyle w:val="ConsPlusNormal"/>
              <w:rPr>
                <w:rFonts w:ascii="Times New Roman" w:hAnsi="Times New Roman" w:cs="Times New Roman"/>
              </w:rPr>
            </w:pPr>
          </w:p>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245FD7" w:rsidRPr="00163A58" w:rsidRDefault="00245FD7" w:rsidP="00BE0884">
            <w:pPr>
              <w:pStyle w:val="ConsPlusNormal"/>
              <w:rPr>
                <w:rFonts w:ascii="Times New Roman" w:hAnsi="Times New Roman" w:cs="Times New Roman"/>
              </w:rPr>
            </w:pPr>
            <w:r w:rsidRPr="00C066F3">
              <w:rPr>
                <w:rFonts w:ascii="Times New Roman" w:hAnsi="Times New Roman" w:cs="Times New Roman"/>
              </w:rPr>
              <w:t>30 000,00</w:t>
            </w:r>
          </w:p>
        </w:tc>
        <w:tc>
          <w:tcPr>
            <w:tcW w:w="1701" w:type="dxa"/>
          </w:tcPr>
          <w:p w:rsidR="00245FD7" w:rsidRDefault="00245FD7" w:rsidP="00BE0884">
            <w:pPr>
              <w:pStyle w:val="ConsPlusNormal"/>
              <w:rPr>
                <w:rFonts w:ascii="Times New Roman" w:hAnsi="Times New Roman" w:cs="Times New Roman"/>
              </w:rPr>
            </w:pPr>
          </w:p>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245FD7" w:rsidRPr="00A75CBA" w:rsidRDefault="00245FD7" w:rsidP="00BE0884">
            <w:pPr>
              <w:pStyle w:val="ConsPlusNormal"/>
              <w:rPr>
                <w:rFonts w:ascii="Times New Roman" w:hAnsi="Times New Roman" w:cs="Times New Roman"/>
              </w:rPr>
            </w:pPr>
            <w:r w:rsidRPr="00C066F3">
              <w:rPr>
                <w:rFonts w:ascii="Times New Roman" w:hAnsi="Times New Roman" w:cs="Times New Roman"/>
              </w:rPr>
              <w:t>30 000,00</w:t>
            </w:r>
          </w:p>
        </w:tc>
        <w:tc>
          <w:tcPr>
            <w:tcW w:w="1559"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Pr>
                <w:rFonts w:ascii="Times New Roman" w:hAnsi="Times New Roman" w:cs="Times New Roman"/>
              </w:rPr>
              <w:t>Х</w:t>
            </w:r>
          </w:p>
        </w:tc>
        <w:tc>
          <w:tcPr>
            <w:tcW w:w="1418"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Pr>
                <w:rFonts w:ascii="Times New Roman" w:hAnsi="Times New Roman" w:cs="Times New Roman"/>
              </w:rPr>
              <w:t>Х</w:t>
            </w:r>
          </w:p>
        </w:tc>
      </w:tr>
      <w:tr w:rsidR="00245FD7" w:rsidRPr="0017727C" w:rsidTr="00BE0884">
        <w:tc>
          <w:tcPr>
            <w:tcW w:w="489" w:type="dxa"/>
            <w:vMerge w:val="restart"/>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4</w:t>
            </w:r>
            <w:r w:rsidRPr="0017727C">
              <w:rPr>
                <w:rFonts w:ascii="Times New Roman" w:hAnsi="Times New Roman" w:cs="Times New Roman"/>
              </w:rPr>
              <w:t>.</w:t>
            </w:r>
          </w:p>
        </w:tc>
        <w:tc>
          <w:tcPr>
            <w:tcW w:w="1037" w:type="dxa"/>
            <w:vMerge w:val="restart"/>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31.01.12</w:t>
            </w:r>
          </w:p>
        </w:tc>
        <w:tc>
          <w:tcPr>
            <w:tcW w:w="1559" w:type="dxa"/>
            <w:vMerge w:val="restart"/>
          </w:tcPr>
          <w:p w:rsidR="00245FD7" w:rsidRPr="0017727C" w:rsidRDefault="00245FD7" w:rsidP="00BE0884">
            <w:pPr>
              <w:pStyle w:val="ConsPlusNormal"/>
              <w:rPr>
                <w:rFonts w:ascii="Times New Roman" w:hAnsi="Times New Roman" w:cs="Times New Roman"/>
              </w:rPr>
            </w:pPr>
            <w:r w:rsidRPr="0017727C">
              <w:rPr>
                <w:rFonts w:ascii="Times New Roman" w:hAnsi="Times New Roman" w:cs="Times New Roman"/>
              </w:rPr>
              <w:t xml:space="preserve">Мебель для </w:t>
            </w:r>
            <w:r w:rsidRPr="0017727C">
              <w:rPr>
                <w:rFonts w:ascii="Times New Roman" w:hAnsi="Times New Roman" w:cs="Times New Roman"/>
              </w:rPr>
              <w:lastRenderedPageBreak/>
              <w:t>сидения с деревянным каркасом</w:t>
            </w:r>
          </w:p>
        </w:tc>
        <w:tc>
          <w:tcPr>
            <w:tcW w:w="851" w:type="dxa"/>
          </w:tcPr>
          <w:p w:rsidR="00245FD7" w:rsidRPr="0017727C" w:rsidRDefault="00245FD7" w:rsidP="00BE0884">
            <w:pPr>
              <w:rPr>
                <w:sz w:val="20"/>
                <w:szCs w:val="20"/>
              </w:rPr>
            </w:pPr>
            <w:r w:rsidRPr="0017727C">
              <w:rPr>
                <w:sz w:val="20"/>
                <w:szCs w:val="20"/>
              </w:rPr>
              <w:lastRenderedPageBreak/>
              <w:t>796</w:t>
            </w:r>
          </w:p>
        </w:tc>
        <w:tc>
          <w:tcPr>
            <w:tcW w:w="992" w:type="dxa"/>
          </w:tcPr>
          <w:p w:rsidR="00245FD7" w:rsidRPr="0017727C" w:rsidRDefault="00245FD7" w:rsidP="00BE0884">
            <w:pPr>
              <w:rPr>
                <w:sz w:val="20"/>
                <w:szCs w:val="20"/>
              </w:rPr>
            </w:pPr>
            <w:r w:rsidRPr="0017727C">
              <w:rPr>
                <w:sz w:val="20"/>
                <w:szCs w:val="20"/>
              </w:rPr>
              <w:t>штук</w:t>
            </w:r>
          </w:p>
        </w:tc>
        <w:tc>
          <w:tcPr>
            <w:tcW w:w="1984" w:type="dxa"/>
          </w:tcPr>
          <w:p w:rsidR="00245FD7" w:rsidRPr="0017727C" w:rsidRDefault="00245FD7" w:rsidP="00BE0884">
            <w:pPr>
              <w:pStyle w:val="ConsPlusNormal"/>
              <w:rPr>
                <w:rFonts w:ascii="Times New Roman" w:hAnsi="Times New Roman" w:cs="Times New Roman"/>
              </w:rPr>
            </w:pPr>
            <w:r w:rsidRPr="0017727C">
              <w:rPr>
                <w:rFonts w:ascii="Times New Roman" w:hAnsi="Times New Roman" w:cs="Times New Roman"/>
              </w:rPr>
              <w:t xml:space="preserve">материал (вид </w:t>
            </w:r>
            <w:r w:rsidRPr="0017727C">
              <w:rPr>
                <w:rFonts w:ascii="Times New Roman" w:hAnsi="Times New Roman" w:cs="Times New Roman"/>
              </w:rPr>
              <w:lastRenderedPageBreak/>
              <w:t>древесины)</w:t>
            </w:r>
          </w:p>
        </w:tc>
        <w:tc>
          <w:tcPr>
            <w:tcW w:w="1701" w:type="dxa"/>
          </w:tcPr>
          <w:p w:rsidR="00245FD7" w:rsidRPr="0017727C" w:rsidRDefault="00245FD7" w:rsidP="00BE0884">
            <w:pPr>
              <w:jc w:val="center"/>
              <w:rPr>
                <w:sz w:val="20"/>
                <w:szCs w:val="20"/>
              </w:rPr>
            </w:pPr>
            <w:r w:rsidRPr="0017727C">
              <w:rPr>
                <w:sz w:val="20"/>
                <w:szCs w:val="20"/>
              </w:rPr>
              <w:lastRenderedPageBreak/>
              <w:t>Х</w:t>
            </w:r>
          </w:p>
        </w:tc>
        <w:tc>
          <w:tcPr>
            <w:tcW w:w="1560" w:type="dxa"/>
            <w:tcBorders>
              <w:bottom w:val="single" w:sz="4" w:space="0" w:color="auto"/>
            </w:tcBorders>
          </w:tcPr>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возможное </w:t>
            </w:r>
            <w:r w:rsidRPr="00C066F3">
              <w:rPr>
                <w:rFonts w:ascii="Times New Roman" w:hAnsi="Times New Roman" w:cs="Times New Roman"/>
              </w:rPr>
              <w:lastRenderedPageBreak/>
              <w:t xml:space="preserve">значение - </w:t>
            </w:r>
          </w:p>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245FD7" w:rsidRPr="00F71190" w:rsidRDefault="00245FD7" w:rsidP="00BE0884">
            <w:pPr>
              <w:rPr>
                <w:sz w:val="20"/>
                <w:szCs w:val="20"/>
              </w:rPr>
            </w:pPr>
            <w:r w:rsidRPr="00C066F3">
              <w:rPr>
                <w:sz w:val="20"/>
                <w:szCs w:val="20"/>
              </w:rPr>
              <w:t>береза, лиственница, сосна, ель</w:t>
            </w:r>
          </w:p>
        </w:tc>
        <w:tc>
          <w:tcPr>
            <w:tcW w:w="1701" w:type="dxa"/>
            <w:tcBorders>
              <w:bottom w:val="single" w:sz="4" w:space="0" w:color="auto"/>
            </w:tcBorders>
          </w:tcPr>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w:t>
            </w:r>
            <w:r w:rsidRPr="00C066F3">
              <w:rPr>
                <w:rFonts w:ascii="Times New Roman" w:hAnsi="Times New Roman" w:cs="Times New Roman"/>
              </w:rPr>
              <w:lastRenderedPageBreak/>
              <w:t xml:space="preserve">значение - </w:t>
            </w:r>
          </w:p>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245FD7" w:rsidRPr="00C066F3" w:rsidRDefault="00245FD7" w:rsidP="00BE0884">
            <w:pPr>
              <w:rPr>
                <w:sz w:val="20"/>
                <w:szCs w:val="20"/>
              </w:rPr>
            </w:pPr>
            <w:r w:rsidRPr="00C066F3">
              <w:rPr>
                <w:sz w:val="20"/>
                <w:szCs w:val="20"/>
              </w:rPr>
              <w:t>береза, лиственница, сосна, ель</w:t>
            </w:r>
          </w:p>
        </w:tc>
        <w:tc>
          <w:tcPr>
            <w:tcW w:w="1559" w:type="dxa"/>
            <w:tcBorders>
              <w:bottom w:val="single" w:sz="4" w:space="0" w:color="auto"/>
            </w:tcBorders>
          </w:tcPr>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w:t>
            </w:r>
            <w:r w:rsidRPr="00C066F3">
              <w:rPr>
                <w:rFonts w:ascii="Times New Roman" w:hAnsi="Times New Roman" w:cs="Times New Roman"/>
              </w:rPr>
              <w:lastRenderedPageBreak/>
              <w:t xml:space="preserve">значение -  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245FD7" w:rsidRPr="00C066F3" w:rsidRDefault="00245FD7" w:rsidP="00BE0884">
            <w:pPr>
              <w:rPr>
                <w:sz w:val="20"/>
                <w:szCs w:val="20"/>
              </w:rPr>
            </w:pPr>
            <w:r w:rsidRPr="00C066F3">
              <w:rPr>
                <w:sz w:val="20"/>
                <w:szCs w:val="20"/>
              </w:rPr>
              <w:t>береза, лиственница, сосна, ель</w:t>
            </w:r>
          </w:p>
        </w:tc>
        <w:tc>
          <w:tcPr>
            <w:tcW w:w="1418" w:type="dxa"/>
          </w:tcPr>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w:t>
            </w:r>
            <w:r w:rsidRPr="00C066F3">
              <w:rPr>
                <w:rFonts w:ascii="Times New Roman" w:hAnsi="Times New Roman" w:cs="Times New Roman"/>
              </w:rPr>
              <w:lastRenderedPageBreak/>
              <w:t xml:space="preserve">значение - </w:t>
            </w:r>
          </w:p>
          <w:p w:rsidR="00245FD7" w:rsidRPr="00C066F3" w:rsidRDefault="00245FD7"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245FD7" w:rsidRPr="00C066F3" w:rsidRDefault="00245FD7" w:rsidP="00BE0884">
            <w:pPr>
              <w:rPr>
                <w:sz w:val="20"/>
                <w:szCs w:val="20"/>
              </w:rPr>
            </w:pPr>
            <w:r w:rsidRPr="00C066F3">
              <w:rPr>
                <w:sz w:val="20"/>
                <w:szCs w:val="20"/>
              </w:rPr>
              <w:t>береза, лиственница, сосна, ель</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rPr>
                <w:sz w:val="20"/>
                <w:szCs w:val="20"/>
              </w:rPr>
            </w:pPr>
          </w:p>
        </w:tc>
        <w:tc>
          <w:tcPr>
            <w:tcW w:w="1559" w:type="dxa"/>
            <w:vMerge/>
          </w:tcPr>
          <w:p w:rsidR="00245FD7" w:rsidRPr="0017727C" w:rsidRDefault="00245FD7" w:rsidP="00BE0884">
            <w:pPr>
              <w:rPr>
                <w:sz w:val="20"/>
                <w:szCs w:val="20"/>
              </w:rPr>
            </w:pPr>
          </w:p>
        </w:tc>
        <w:tc>
          <w:tcPr>
            <w:tcW w:w="851" w:type="dxa"/>
          </w:tcPr>
          <w:p w:rsidR="00245FD7" w:rsidRPr="0017727C" w:rsidRDefault="00245FD7" w:rsidP="00BE0884">
            <w:pPr>
              <w:rPr>
                <w:sz w:val="20"/>
                <w:szCs w:val="20"/>
              </w:rPr>
            </w:pPr>
          </w:p>
        </w:tc>
        <w:tc>
          <w:tcPr>
            <w:tcW w:w="992" w:type="dxa"/>
          </w:tcPr>
          <w:p w:rsidR="00245FD7" w:rsidRPr="0017727C" w:rsidRDefault="00245FD7" w:rsidP="00BE0884">
            <w:pPr>
              <w:rPr>
                <w:sz w:val="20"/>
                <w:szCs w:val="20"/>
              </w:rPr>
            </w:pPr>
          </w:p>
        </w:tc>
        <w:tc>
          <w:tcPr>
            <w:tcW w:w="1984" w:type="dxa"/>
          </w:tcPr>
          <w:p w:rsidR="00245FD7" w:rsidRPr="0017727C" w:rsidRDefault="00245FD7"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245FD7" w:rsidRPr="0017727C" w:rsidRDefault="00245FD7" w:rsidP="00BE0884">
            <w:pPr>
              <w:jc w:val="center"/>
              <w:rPr>
                <w:sz w:val="20"/>
                <w:szCs w:val="20"/>
              </w:rPr>
            </w:pPr>
            <w:r w:rsidRPr="0017727C">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245FD7" w:rsidRPr="00291324" w:rsidRDefault="00245FD7"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tcBorders>
              <w:top w:val="single" w:sz="4" w:space="0" w:color="auto"/>
              <w:left w:val="single" w:sz="4" w:space="0" w:color="auto"/>
              <w:bottom w:val="single" w:sz="4" w:space="0" w:color="auto"/>
              <w:right w:val="single" w:sz="4" w:space="0" w:color="auto"/>
            </w:tcBorders>
          </w:tcPr>
          <w:p w:rsidR="00245FD7" w:rsidRPr="00291324" w:rsidRDefault="00245FD7"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tcBorders>
          </w:tcPr>
          <w:p w:rsidR="00245FD7" w:rsidRPr="00F71190" w:rsidRDefault="00245FD7"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418" w:type="dxa"/>
          </w:tcPr>
          <w:p w:rsidR="00245FD7" w:rsidRPr="00F71190" w:rsidRDefault="00245FD7"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245FD7" w:rsidRPr="0017727C" w:rsidTr="00BE0884">
        <w:tc>
          <w:tcPr>
            <w:tcW w:w="489" w:type="dxa"/>
            <w:vMerge/>
          </w:tcPr>
          <w:p w:rsidR="00245FD7" w:rsidRPr="0017727C" w:rsidRDefault="00245FD7" w:rsidP="00BE0884">
            <w:pPr>
              <w:rPr>
                <w:sz w:val="20"/>
                <w:szCs w:val="20"/>
              </w:rPr>
            </w:pPr>
          </w:p>
        </w:tc>
        <w:tc>
          <w:tcPr>
            <w:tcW w:w="1037" w:type="dxa"/>
            <w:vMerge/>
          </w:tcPr>
          <w:p w:rsidR="00245FD7" w:rsidRPr="0017727C" w:rsidRDefault="00245FD7" w:rsidP="00BE0884">
            <w:pPr>
              <w:rPr>
                <w:sz w:val="20"/>
                <w:szCs w:val="20"/>
              </w:rPr>
            </w:pPr>
          </w:p>
        </w:tc>
        <w:tc>
          <w:tcPr>
            <w:tcW w:w="1559" w:type="dxa"/>
            <w:vMerge/>
          </w:tcPr>
          <w:p w:rsidR="00245FD7" w:rsidRPr="0017727C" w:rsidRDefault="00245FD7" w:rsidP="00BE0884">
            <w:pPr>
              <w:rPr>
                <w:sz w:val="20"/>
                <w:szCs w:val="20"/>
              </w:rPr>
            </w:pPr>
          </w:p>
        </w:tc>
        <w:tc>
          <w:tcPr>
            <w:tcW w:w="851" w:type="dxa"/>
          </w:tcPr>
          <w:p w:rsidR="00245FD7" w:rsidRPr="00F71190" w:rsidRDefault="00245FD7" w:rsidP="00BE0884">
            <w:pPr>
              <w:rPr>
                <w:sz w:val="20"/>
                <w:szCs w:val="20"/>
              </w:rPr>
            </w:pPr>
            <w:r w:rsidRPr="00F71190">
              <w:rPr>
                <w:sz w:val="20"/>
                <w:szCs w:val="20"/>
              </w:rPr>
              <w:t>383</w:t>
            </w:r>
          </w:p>
        </w:tc>
        <w:tc>
          <w:tcPr>
            <w:tcW w:w="992" w:type="dxa"/>
            <w:tcBorders>
              <w:top w:val="single" w:sz="4" w:space="0" w:color="auto"/>
            </w:tcBorders>
          </w:tcPr>
          <w:p w:rsidR="00245FD7" w:rsidRPr="00F71190" w:rsidRDefault="00245FD7" w:rsidP="00BE0884">
            <w:pPr>
              <w:rPr>
                <w:sz w:val="20"/>
                <w:szCs w:val="20"/>
              </w:rPr>
            </w:pPr>
            <w:r w:rsidRPr="00F71190">
              <w:rPr>
                <w:sz w:val="20"/>
                <w:szCs w:val="20"/>
              </w:rPr>
              <w:t>рубль</w:t>
            </w:r>
          </w:p>
        </w:tc>
        <w:tc>
          <w:tcPr>
            <w:tcW w:w="1984" w:type="dxa"/>
            <w:tcBorders>
              <w:top w:val="single" w:sz="4" w:space="0" w:color="auto"/>
            </w:tcBorders>
          </w:tcPr>
          <w:p w:rsidR="00245FD7" w:rsidRPr="00F71190" w:rsidRDefault="00245FD7" w:rsidP="00BE0884">
            <w:pPr>
              <w:rPr>
                <w:sz w:val="20"/>
                <w:szCs w:val="20"/>
              </w:rPr>
            </w:pPr>
            <w:r>
              <w:rPr>
                <w:sz w:val="20"/>
                <w:szCs w:val="20"/>
              </w:rPr>
              <w:t>предельная</w:t>
            </w:r>
            <w:r w:rsidRPr="00F71190">
              <w:rPr>
                <w:sz w:val="20"/>
                <w:szCs w:val="20"/>
              </w:rPr>
              <w:t xml:space="preserve"> цена</w:t>
            </w:r>
          </w:p>
          <w:p w:rsidR="00245FD7" w:rsidRPr="00F71190" w:rsidRDefault="00245FD7" w:rsidP="00BE0884">
            <w:pPr>
              <w:rPr>
                <w:sz w:val="20"/>
                <w:szCs w:val="20"/>
              </w:rPr>
            </w:pPr>
            <w:r w:rsidRPr="00F71190">
              <w:rPr>
                <w:sz w:val="20"/>
                <w:szCs w:val="20"/>
              </w:rPr>
              <w:t>Стул (один)</w:t>
            </w:r>
          </w:p>
          <w:p w:rsidR="00245FD7" w:rsidRPr="00F71190" w:rsidRDefault="00245FD7" w:rsidP="00BE0884">
            <w:pPr>
              <w:rPr>
                <w:sz w:val="20"/>
                <w:szCs w:val="20"/>
              </w:rPr>
            </w:pPr>
          </w:p>
        </w:tc>
        <w:tc>
          <w:tcPr>
            <w:tcW w:w="1701" w:type="dxa"/>
          </w:tcPr>
          <w:p w:rsidR="00245FD7" w:rsidRPr="0017727C" w:rsidRDefault="00245FD7" w:rsidP="00BE0884">
            <w:pPr>
              <w:jc w:val="center"/>
              <w:rPr>
                <w:sz w:val="20"/>
                <w:szCs w:val="20"/>
              </w:rPr>
            </w:pPr>
            <w:r w:rsidRPr="0017727C">
              <w:rPr>
                <w:sz w:val="20"/>
                <w:szCs w:val="20"/>
              </w:rPr>
              <w:t>Х</w:t>
            </w:r>
          </w:p>
        </w:tc>
        <w:tc>
          <w:tcPr>
            <w:tcW w:w="1560" w:type="dxa"/>
            <w:tcBorders>
              <w:top w:val="single" w:sz="4" w:space="0" w:color="auto"/>
            </w:tcBorders>
          </w:tcPr>
          <w:p w:rsidR="00245FD7" w:rsidRPr="00163A58" w:rsidRDefault="00245FD7" w:rsidP="00BE0884">
            <w:pPr>
              <w:pStyle w:val="ConsPlusNormal"/>
              <w:rPr>
                <w:rFonts w:ascii="Times New Roman" w:hAnsi="Times New Roman" w:cs="Times New Roman"/>
              </w:rPr>
            </w:pP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не более 3000,00</w:t>
            </w:r>
          </w:p>
          <w:p w:rsidR="00245FD7" w:rsidRPr="00163A58" w:rsidRDefault="00245FD7" w:rsidP="00BE0884">
            <w:pPr>
              <w:pStyle w:val="ConsPlusNormal"/>
              <w:rPr>
                <w:rFonts w:ascii="Times New Roman" w:hAnsi="Times New Roman" w:cs="Times New Roman"/>
              </w:rPr>
            </w:pPr>
          </w:p>
        </w:tc>
        <w:tc>
          <w:tcPr>
            <w:tcW w:w="1701" w:type="dxa"/>
            <w:tcBorders>
              <w:top w:val="single" w:sz="4" w:space="0" w:color="auto"/>
            </w:tcBorders>
          </w:tcPr>
          <w:p w:rsidR="00245FD7" w:rsidRPr="00A75CBA" w:rsidRDefault="00245FD7" w:rsidP="00BE0884">
            <w:pPr>
              <w:pStyle w:val="ConsPlusNormal"/>
              <w:rPr>
                <w:rFonts w:ascii="Times New Roman" w:hAnsi="Times New Roman" w:cs="Times New Roman"/>
              </w:rPr>
            </w:pPr>
          </w:p>
          <w:p w:rsidR="00245FD7" w:rsidRDefault="00245FD7"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3000,00</w:t>
            </w:r>
          </w:p>
          <w:p w:rsidR="00245FD7" w:rsidRPr="00A75CBA" w:rsidRDefault="00245FD7" w:rsidP="00BE0884">
            <w:pPr>
              <w:pStyle w:val="ConsPlusNormal"/>
              <w:rPr>
                <w:rFonts w:ascii="Times New Roman" w:hAnsi="Times New Roman" w:cs="Times New Roman"/>
              </w:rPr>
            </w:pPr>
          </w:p>
        </w:tc>
        <w:tc>
          <w:tcPr>
            <w:tcW w:w="1559" w:type="dxa"/>
            <w:tcBorders>
              <w:top w:val="single" w:sz="4" w:space="0" w:color="auto"/>
            </w:tcBorders>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3000,00</w:t>
            </w:r>
          </w:p>
          <w:p w:rsidR="00245FD7" w:rsidRPr="00A75CBA" w:rsidRDefault="00245FD7" w:rsidP="00BE0884">
            <w:pPr>
              <w:pStyle w:val="ConsPlusNormal"/>
              <w:rPr>
                <w:rFonts w:ascii="Times New Roman" w:hAnsi="Times New Roman" w:cs="Times New Roman"/>
              </w:rPr>
            </w:pPr>
          </w:p>
        </w:tc>
        <w:tc>
          <w:tcPr>
            <w:tcW w:w="1418"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 3000,00</w:t>
            </w:r>
          </w:p>
          <w:p w:rsidR="00245FD7" w:rsidRPr="00A75CBA" w:rsidRDefault="00245FD7" w:rsidP="00BE0884">
            <w:pPr>
              <w:pStyle w:val="ConsPlusNormal"/>
              <w:rPr>
                <w:rFonts w:ascii="Times New Roman" w:hAnsi="Times New Roman" w:cs="Times New Roman"/>
              </w:rPr>
            </w:pP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F71190" w:rsidRDefault="00245FD7" w:rsidP="00BE0884">
            <w:pPr>
              <w:rPr>
                <w:sz w:val="20"/>
                <w:szCs w:val="20"/>
              </w:rPr>
            </w:pPr>
            <w:r w:rsidRPr="00F71190">
              <w:rPr>
                <w:sz w:val="20"/>
                <w:szCs w:val="20"/>
              </w:rPr>
              <w:t>383</w:t>
            </w:r>
          </w:p>
        </w:tc>
        <w:tc>
          <w:tcPr>
            <w:tcW w:w="992" w:type="dxa"/>
          </w:tcPr>
          <w:p w:rsidR="00245FD7" w:rsidRPr="00F71190" w:rsidRDefault="00245FD7" w:rsidP="00BE0884">
            <w:pPr>
              <w:rPr>
                <w:sz w:val="20"/>
                <w:szCs w:val="20"/>
              </w:rPr>
            </w:pPr>
            <w:r w:rsidRPr="00F71190">
              <w:rPr>
                <w:sz w:val="20"/>
                <w:szCs w:val="20"/>
              </w:rPr>
              <w:t>рубль</w:t>
            </w:r>
          </w:p>
        </w:tc>
        <w:tc>
          <w:tcPr>
            <w:tcW w:w="1984" w:type="dxa"/>
            <w:tcBorders>
              <w:top w:val="single" w:sz="4" w:space="0" w:color="auto"/>
              <w:bottom w:val="single" w:sz="4" w:space="0" w:color="auto"/>
            </w:tcBorders>
          </w:tcPr>
          <w:p w:rsidR="00245FD7" w:rsidRPr="00F71190" w:rsidRDefault="00245FD7" w:rsidP="00BE0884">
            <w:pPr>
              <w:rPr>
                <w:sz w:val="20"/>
                <w:szCs w:val="20"/>
              </w:rPr>
            </w:pPr>
            <w:r>
              <w:rPr>
                <w:sz w:val="20"/>
                <w:szCs w:val="20"/>
              </w:rPr>
              <w:t xml:space="preserve">предельная </w:t>
            </w:r>
            <w:r w:rsidRPr="00F71190">
              <w:rPr>
                <w:sz w:val="20"/>
                <w:szCs w:val="20"/>
              </w:rPr>
              <w:t>цена</w:t>
            </w:r>
          </w:p>
          <w:p w:rsidR="00245FD7" w:rsidRPr="00F71190" w:rsidRDefault="00245FD7" w:rsidP="00BE0884">
            <w:pPr>
              <w:rPr>
                <w:sz w:val="20"/>
                <w:szCs w:val="20"/>
              </w:rPr>
            </w:pPr>
            <w:r w:rsidRPr="00F71190">
              <w:rPr>
                <w:sz w:val="20"/>
                <w:szCs w:val="20"/>
              </w:rPr>
              <w:t>Кресло (одно)</w:t>
            </w:r>
          </w:p>
        </w:tc>
        <w:tc>
          <w:tcPr>
            <w:tcW w:w="1701" w:type="dxa"/>
          </w:tcPr>
          <w:p w:rsidR="00245FD7" w:rsidRPr="0017727C" w:rsidRDefault="00245FD7" w:rsidP="00BE0884">
            <w:pPr>
              <w:jc w:val="center"/>
              <w:rPr>
                <w:sz w:val="20"/>
                <w:szCs w:val="20"/>
              </w:rPr>
            </w:pPr>
            <w:r w:rsidRPr="0043247F">
              <w:rPr>
                <w:sz w:val="20"/>
                <w:szCs w:val="20"/>
              </w:rPr>
              <w:t>Х</w:t>
            </w:r>
          </w:p>
        </w:tc>
        <w:tc>
          <w:tcPr>
            <w:tcW w:w="1560" w:type="dxa"/>
            <w:tcBorders>
              <w:top w:val="single" w:sz="4" w:space="0" w:color="auto"/>
            </w:tcBorders>
          </w:tcPr>
          <w:p w:rsidR="00245FD7" w:rsidRPr="00163A58" w:rsidRDefault="00245FD7" w:rsidP="00BE0884">
            <w:pPr>
              <w:pStyle w:val="ConsPlusNormal"/>
              <w:rPr>
                <w:rFonts w:ascii="Times New Roman" w:hAnsi="Times New Roman" w:cs="Times New Roman"/>
              </w:rPr>
            </w:pP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245FD7" w:rsidRPr="00163A58" w:rsidRDefault="00245FD7"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Borders>
              <w:top w:val="single" w:sz="4" w:space="0" w:color="auto"/>
            </w:tcBorders>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Borders>
              <w:top w:val="single" w:sz="4" w:space="0" w:color="auto"/>
            </w:tcBorders>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не более</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 xml:space="preserve"> 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245FD7" w:rsidRPr="00A75CBA" w:rsidRDefault="00245FD7" w:rsidP="00BE0884">
            <w:pPr>
              <w:pStyle w:val="ConsPlusNormal"/>
              <w:rPr>
                <w:rFonts w:ascii="Times New Roman" w:hAnsi="Times New Roman" w:cs="Times New Roman"/>
              </w:rPr>
            </w:pP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245FD7" w:rsidRPr="00A75CBA" w:rsidRDefault="00245FD7"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245FD7" w:rsidRPr="0017727C" w:rsidTr="00BE0884">
        <w:tc>
          <w:tcPr>
            <w:tcW w:w="489" w:type="dxa"/>
            <w:vMerge w:val="restart"/>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t>5.</w:t>
            </w:r>
          </w:p>
        </w:tc>
        <w:tc>
          <w:tcPr>
            <w:tcW w:w="1037" w:type="dxa"/>
            <w:vMerge w:val="restart"/>
          </w:tcPr>
          <w:p w:rsidR="00245FD7" w:rsidRPr="00F71190" w:rsidRDefault="00245FD7" w:rsidP="00BE0884">
            <w:pPr>
              <w:rPr>
                <w:sz w:val="20"/>
                <w:szCs w:val="20"/>
              </w:rPr>
            </w:pPr>
            <w:r>
              <w:rPr>
                <w:sz w:val="20"/>
                <w:szCs w:val="20"/>
              </w:rPr>
              <w:t>61.10.30</w:t>
            </w:r>
          </w:p>
        </w:tc>
        <w:tc>
          <w:tcPr>
            <w:tcW w:w="1559" w:type="dxa"/>
            <w:vMerge w:val="restart"/>
          </w:tcPr>
          <w:p w:rsidR="00245FD7" w:rsidRDefault="00245FD7" w:rsidP="00BE0884">
            <w:pPr>
              <w:rPr>
                <w:sz w:val="20"/>
                <w:szCs w:val="20"/>
              </w:rPr>
            </w:pPr>
            <w:r w:rsidRPr="00437644">
              <w:rPr>
                <w:sz w:val="20"/>
                <w:szCs w:val="20"/>
              </w:rPr>
              <w:t xml:space="preserve">Услуги по передаче данных по проводным телекоммуникационным сетям. </w:t>
            </w:r>
          </w:p>
          <w:p w:rsidR="00245FD7" w:rsidRDefault="00245FD7" w:rsidP="00BE0884">
            <w:pPr>
              <w:rPr>
                <w:sz w:val="20"/>
                <w:szCs w:val="20"/>
              </w:rPr>
            </w:pPr>
          </w:p>
          <w:p w:rsidR="00245FD7" w:rsidRPr="00F71190" w:rsidRDefault="00245FD7" w:rsidP="00BE0884">
            <w:pPr>
              <w:rPr>
                <w:sz w:val="20"/>
                <w:szCs w:val="20"/>
              </w:rPr>
            </w:pPr>
            <w:r w:rsidRPr="00437644">
              <w:rPr>
                <w:sz w:val="20"/>
                <w:szCs w:val="20"/>
              </w:rPr>
              <w:t xml:space="preserve">Пояснения по требуемым </w:t>
            </w:r>
            <w:r w:rsidRPr="00437644">
              <w:rPr>
                <w:sz w:val="20"/>
                <w:szCs w:val="20"/>
              </w:rPr>
              <w:lastRenderedPageBreak/>
              <w:t>услугам: оказание услуг связи по передаче данных</w:t>
            </w:r>
          </w:p>
        </w:tc>
        <w:tc>
          <w:tcPr>
            <w:tcW w:w="851" w:type="dxa"/>
          </w:tcPr>
          <w:p w:rsidR="00245FD7" w:rsidRPr="00F71190" w:rsidRDefault="00245FD7" w:rsidP="00BE0884">
            <w:pPr>
              <w:rPr>
                <w:sz w:val="20"/>
                <w:szCs w:val="20"/>
              </w:rPr>
            </w:pPr>
            <w:r>
              <w:rPr>
                <w:sz w:val="20"/>
                <w:szCs w:val="20"/>
              </w:rPr>
              <w:lastRenderedPageBreak/>
              <w:t>2545</w:t>
            </w:r>
          </w:p>
        </w:tc>
        <w:tc>
          <w:tcPr>
            <w:tcW w:w="992" w:type="dxa"/>
          </w:tcPr>
          <w:p w:rsidR="00245FD7" w:rsidRPr="00F71190" w:rsidRDefault="00245FD7" w:rsidP="00BE0884">
            <w:pPr>
              <w:rPr>
                <w:sz w:val="20"/>
                <w:szCs w:val="20"/>
              </w:rPr>
            </w:pPr>
            <w:r>
              <w:rPr>
                <w:sz w:val="20"/>
                <w:szCs w:val="20"/>
              </w:rPr>
              <w:t>Мбит/</w:t>
            </w:r>
            <w:proofErr w:type="gramStart"/>
            <w:r>
              <w:rPr>
                <w:sz w:val="20"/>
                <w:szCs w:val="20"/>
              </w:rPr>
              <w:t>с</w:t>
            </w:r>
            <w:proofErr w:type="gramEnd"/>
          </w:p>
        </w:tc>
        <w:tc>
          <w:tcPr>
            <w:tcW w:w="1984" w:type="dxa"/>
            <w:tcBorders>
              <w:top w:val="single" w:sz="4" w:space="0" w:color="auto"/>
              <w:left w:val="nil"/>
              <w:bottom w:val="single" w:sz="4" w:space="0" w:color="auto"/>
              <w:right w:val="nil"/>
            </w:tcBorders>
          </w:tcPr>
          <w:p w:rsidR="00245FD7" w:rsidRPr="00437644" w:rsidRDefault="00245FD7" w:rsidP="00BE088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701" w:type="dxa"/>
          </w:tcPr>
          <w:p w:rsidR="00245FD7" w:rsidRPr="0043247F" w:rsidRDefault="00245FD7" w:rsidP="00BE0884">
            <w:pPr>
              <w:jc w:val="center"/>
              <w:rPr>
                <w:sz w:val="20"/>
                <w:szCs w:val="20"/>
              </w:rPr>
            </w:pPr>
            <w:r w:rsidRPr="0043247F">
              <w:rPr>
                <w:sz w:val="20"/>
                <w:szCs w:val="20"/>
              </w:rPr>
              <w:t>Х</w:t>
            </w:r>
          </w:p>
        </w:tc>
        <w:tc>
          <w:tcPr>
            <w:tcW w:w="1560" w:type="dxa"/>
            <w:tcBorders>
              <w:top w:val="single" w:sz="4" w:space="0" w:color="auto"/>
            </w:tcBorders>
          </w:tcPr>
          <w:p w:rsidR="00245FD7" w:rsidRPr="00FC1931" w:rsidRDefault="00245FD7" w:rsidP="00BE0884">
            <w:pPr>
              <w:rPr>
                <w:sz w:val="20"/>
                <w:szCs w:val="20"/>
              </w:rPr>
            </w:pPr>
            <w:r w:rsidRPr="00FC1931">
              <w:rPr>
                <w:sz w:val="20"/>
                <w:szCs w:val="20"/>
              </w:rPr>
              <w:t>не менее 30</w:t>
            </w:r>
          </w:p>
        </w:tc>
        <w:tc>
          <w:tcPr>
            <w:tcW w:w="1701" w:type="dxa"/>
            <w:tcBorders>
              <w:top w:val="single" w:sz="4" w:space="0" w:color="auto"/>
            </w:tcBorders>
          </w:tcPr>
          <w:p w:rsidR="00245FD7" w:rsidRPr="00FC1931" w:rsidRDefault="00245FD7" w:rsidP="00BE0884">
            <w:pPr>
              <w:rPr>
                <w:sz w:val="20"/>
                <w:szCs w:val="20"/>
              </w:rPr>
            </w:pPr>
            <w:r w:rsidRPr="00FC1931">
              <w:rPr>
                <w:sz w:val="20"/>
                <w:szCs w:val="20"/>
              </w:rPr>
              <w:t>не менее 30</w:t>
            </w:r>
          </w:p>
        </w:tc>
        <w:tc>
          <w:tcPr>
            <w:tcW w:w="1559" w:type="dxa"/>
            <w:tcBorders>
              <w:top w:val="single" w:sz="4" w:space="0" w:color="auto"/>
            </w:tcBorders>
          </w:tcPr>
          <w:p w:rsidR="00245FD7" w:rsidRPr="00FC1931" w:rsidRDefault="00245FD7" w:rsidP="00BE0884">
            <w:pPr>
              <w:rPr>
                <w:sz w:val="20"/>
                <w:szCs w:val="20"/>
              </w:rPr>
            </w:pPr>
            <w:r w:rsidRPr="00FC1931">
              <w:rPr>
                <w:sz w:val="20"/>
                <w:szCs w:val="20"/>
              </w:rPr>
              <w:t>не менее 30</w:t>
            </w:r>
          </w:p>
        </w:tc>
        <w:tc>
          <w:tcPr>
            <w:tcW w:w="1418" w:type="dxa"/>
          </w:tcPr>
          <w:p w:rsidR="00245FD7" w:rsidRPr="00FC1931" w:rsidRDefault="00245FD7" w:rsidP="00BE0884">
            <w:pPr>
              <w:rPr>
                <w:sz w:val="20"/>
                <w:szCs w:val="20"/>
              </w:rPr>
            </w:pPr>
            <w:r w:rsidRPr="00FC1931">
              <w:rPr>
                <w:sz w:val="20"/>
                <w:szCs w:val="20"/>
              </w:rPr>
              <w:t>не менее 30</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17727C" w:rsidRDefault="00245FD7" w:rsidP="00BE0884">
            <w:pPr>
              <w:rPr>
                <w:sz w:val="20"/>
                <w:szCs w:val="20"/>
              </w:rPr>
            </w:pPr>
            <w:r>
              <w:rPr>
                <w:sz w:val="20"/>
                <w:szCs w:val="20"/>
              </w:rPr>
              <w:t>744</w:t>
            </w:r>
          </w:p>
        </w:tc>
        <w:tc>
          <w:tcPr>
            <w:tcW w:w="992" w:type="dxa"/>
          </w:tcPr>
          <w:p w:rsidR="00245FD7" w:rsidRPr="0017727C" w:rsidRDefault="00245FD7" w:rsidP="00BE0884">
            <w:pPr>
              <w:rPr>
                <w:sz w:val="20"/>
                <w:szCs w:val="20"/>
              </w:rPr>
            </w:pPr>
            <w:r>
              <w:rPr>
                <w:sz w:val="20"/>
                <w:szCs w:val="20"/>
              </w:rPr>
              <w:t>процент</w:t>
            </w:r>
          </w:p>
        </w:tc>
        <w:tc>
          <w:tcPr>
            <w:tcW w:w="1984" w:type="dxa"/>
            <w:tcBorders>
              <w:top w:val="single" w:sz="4" w:space="0" w:color="auto"/>
              <w:left w:val="nil"/>
              <w:bottom w:val="single" w:sz="4" w:space="0" w:color="auto"/>
              <w:right w:val="nil"/>
            </w:tcBorders>
          </w:tcPr>
          <w:p w:rsidR="00245FD7" w:rsidRPr="0017727C" w:rsidRDefault="00245FD7" w:rsidP="00BE0884">
            <w:pPr>
              <w:pStyle w:val="ConsPlusNormal"/>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701" w:type="dxa"/>
          </w:tcPr>
          <w:p w:rsidR="00245FD7" w:rsidRPr="0043247F" w:rsidRDefault="00245FD7" w:rsidP="00BE0884">
            <w:pPr>
              <w:jc w:val="center"/>
              <w:rPr>
                <w:sz w:val="20"/>
                <w:szCs w:val="20"/>
              </w:rPr>
            </w:pPr>
            <w:r w:rsidRPr="0043247F">
              <w:rPr>
                <w:sz w:val="20"/>
                <w:szCs w:val="20"/>
              </w:rPr>
              <w:t>Х</w:t>
            </w:r>
          </w:p>
        </w:tc>
        <w:tc>
          <w:tcPr>
            <w:tcW w:w="1560" w:type="dxa"/>
            <w:tcBorders>
              <w:top w:val="single" w:sz="4" w:space="0" w:color="auto"/>
            </w:tcBorders>
          </w:tcPr>
          <w:p w:rsidR="00245FD7" w:rsidRPr="00A75CBA" w:rsidRDefault="00245FD7" w:rsidP="00BE0884">
            <w:pPr>
              <w:pStyle w:val="ConsPlusNormal"/>
              <w:rPr>
                <w:rFonts w:ascii="Times New Roman" w:hAnsi="Times New Roman" w:cs="Times New Roman"/>
              </w:rPr>
            </w:pPr>
            <w:r>
              <w:rPr>
                <w:rFonts w:ascii="Times New Roman" w:hAnsi="Times New Roman" w:cs="Times New Roman"/>
              </w:rPr>
              <w:t>не более 1</w:t>
            </w:r>
          </w:p>
        </w:tc>
        <w:tc>
          <w:tcPr>
            <w:tcW w:w="1701" w:type="dxa"/>
            <w:tcBorders>
              <w:top w:val="single" w:sz="4" w:space="0" w:color="auto"/>
            </w:tcBorders>
          </w:tcPr>
          <w:p w:rsidR="00245FD7" w:rsidRPr="00A75CBA" w:rsidRDefault="00245FD7" w:rsidP="00BE0884">
            <w:pPr>
              <w:pStyle w:val="ConsPlusNormal"/>
              <w:rPr>
                <w:rFonts w:ascii="Times New Roman" w:hAnsi="Times New Roman" w:cs="Times New Roman"/>
              </w:rPr>
            </w:pPr>
            <w:r>
              <w:rPr>
                <w:rFonts w:ascii="Times New Roman" w:hAnsi="Times New Roman" w:cs="Times New Roman"/>
              </w:rPr>
              <w:t>не более 1</w:t>
            </w:r>
          </w:p>
        </w:tc>
        <w:tc>
          <w:tcPr>
            <w:tcW w:w="1559" w:type="dxa"/>
            <w:tcBorders>
              <w:top w:val="single" w:sz="4" w:space="0" w:color="auto"/>
            </w:tcBorders>
          </w:tcPr>
          <w:p w:rsidR="00245FD7" w:rsidRPr="00A75CBA" w:rsidRDefault="00245FD7" w:rsidP="00BE0884">
            <w:pPr>
              <w:pStyle w:val="ConsPlusNormal"/>
              <w:rPr>
                <w:rFonts w:ascii="Times New Roman" w:hAnsi="Times New Roman" w:cs="Times New Roman"/>
              </w:rPr>
            </w:pPr>
            <w:r>
              <w:rPr>
                <w:rFonts w:ascii="Times New Roman" w:hAnsi="Times New Roman" w:cs="Times New Roman"/>
              </w:rPr>
              <w:t>не более 1</w:t>
            </w:r>
          </w:p>
        </w:tc>
        <w:tc>
          <w:tcPr>
            <w:tcW w:w="1418" w:type="dxa"/>
            <w:tcBorders>
              <w:top w:val="single" w:sz="4" w:space="0" w:color="auto"/>
            </w:tcBorders>
          </w:tcPr>
          <w:p w:rsidR="00245FD7" w:rsidRPr="00A75CBA" w:rsidRDefault="00245FD7" w:rsidP="00BE0884">
            <w:pPr>
              <w:pStyle w:val="ConsPlusNormal"/>
              <w:rPr>
                <w:rFonts w:ascii="Times New Roman" w:hAnsi="Times New Roman" w:cs="Times New Roman"/>
              </w:rPr>
            </w:pPr>
            <w:r>
              <w:rPr>
                <w:rFonts w:ascii="Times New Roman" w:hAnsi="Times New Roman" w:cs="Times New Roman"/>
              </w:rPr>
              <w:t>не более 1</w:t>
            </w:r>
          </w:p>
        </w:tc>
      </w:tr>
      <w:tr w:rsidR="00245FD7" w:rsidRPr="00F77B50"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tcPr>
          <w:p w:rsidR="00245FD7" w:rsidRPr="0017727C" w:rsidRDefault="00245FD7" w:rsidP="00BE0884">
            <w:pPr>
              <w:rPr>
                <w:sz w:val="20"/>
                <w:szCs w:val="20"/>
              </w:rPr>
            </w:pPr>
            <w:r w:rsidRPr="00F71190">
              <w:rPr>
                <w:sz w:val="20"/>
                <w:szCs w:val="20"/>
              </w:rPr>
              <w:t>383</w:t>
            </w:r>
          </w:p>
        </w:tc>
        <w:tc>
          <w:tcPr>
            <w:tcW w:w="992" w:type="dxa"/>
            <w:tcBorders>
              <w:top w:val="single" w:sz="4" w:space="0" w:color="auto"/>
              <w:bottom w:val="single" w:sz="4" w:space="0" w:color="auto"/>
            </w:tcBorders>
          </w:tcPr>
          <w:p w:rsidR="00245FD7" w:rsidRPr="0017727C" w:rsidRDefault="00245FD7"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245FD7" w:rsidRPr="0017727C" w:rsidRDefault="00245FD7" w:rsidP="00BE0884">
            <w:pPr>
              <w:pStyle w:val="ConsPlusNormal"/>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701" w:type="dxa"/>
          </w:tcPr>
          <w:p w:rsidR="00245FD7" w:rsidRPr="0043247F" w:rsidRDefault="00245FD7" w:rsidP="00BE0884">
            <w:pPr>
              <w:jc w:val="center"/>
              <w:rPr>
                <w:sz w:val="20"/>
                <w:szCs w:val="20"/>
              </w:rPr>
            </w:pPr>
            <w:r w:rsidRPr="0043247F">
              <w:rPr>
                <w:sz w:val="20"/>
                <w:szCs w:val="20"/>
              </w:rPr>
              <w:t>Х</w:t>
            </w:r>
          </w:p>
        </w:tc>
        <w:tc>
          <w:tcPr>
            <w:tcW w:w="1560" w:type="dxa"/>
            <w:tcBorders>
              <w:top w:val="single" w:sz="4" w:space="0" w:color="auto"/>
            </w:tcBorders>
          </w:tcPr>
          <w:p w:rsidR="00245FD7" w:rsidRPr="00A75CBA" w:rsidRDefault="00245FD7" w:rsidP="00BE0884">
            <w:pPr>
              <w:pStyle w:val="ConsPlusNormal"/>
              <w:rPr>
                <w:rFonts w:ascii="Times New Roman" w:hAnsi="Times New Roman" w:cs="Times New Roman"/>
              </w:rPr>
            </w:pPr>
            <w:r>
              <w:rPr>
                <w:rFonts w:ascii="Times New Roman" w:hAnsi="Times New Roman" w:cs="Times New Roman"/>
              </w:rPr>
              <w:t>90 000,00</w:t>
            </w:r>
          </w:p>
        </w:tc>
        <w:tc>
          <w:tcPr>
            <w:tcW w:w="1701" w:type="dxa"/>
            <w:tcBorders>
              <w:top w:val="single" w:sz="4" w:space="0" w:color="auto"/>
            </w:tcBorders>
          </w:tcPr>
          <w:p w:rsidR="00245FD7" w:rsidRPr="00F77B50" w:rsidRDefault="00245FD7" w:rsidP="00BE0884">
            <w:pPr>
              <w:rPr>
                <w:sz w:val="20"/>
                <w:szCs w:val="20"/>
              </w:rPr>
            </w:pPr>
            <w:r w:rsidRPr="00F77B50">
              <w:rPr>
                <w:sz w:val="20"/>
                <w:szCs w:val="20"/>
              </w:rPr>
              <w:t>90 000,00</w:t>
            </w:r>
          </w:p>
        </w:tc>
        <w:tc>
          <w:tcPr>
            <w:tcW w:w="1559" w:type="dxa"/>
            <w:tcBorders>
              <w:top w:val="single" w:sz="4" w:space="0" w:color="auto"/>
            </w:tcBorders>
          </w:tcPr>
          <w:p w:rsidR="00245FD7" w:rsidRPr="00F77B50" w:rsidRDefault="00245FD7" w:rsidP="00BE0884">
            <w:pPr>
              <w:rPr>
                <w:sz w:val="20"/>
                <w:szCs w:val="20"/>
              </w:rPr>
            </w:pPr>
            <w:r w:rsidRPr="00F77B50">
              <w:rPr>
                <w:sz w:val="20"/>
                <w:szCs w:val="20"/>
              </w:rPr>
              <w:t>90 000,00</w:t>
            </w:r>
          </w:p>
        </w:tc>
        <w:tc>
          <w:tcPr>
            <w:tcW w:w="1418" w:type="dxa"/>
            <w:tcBorders>
              <w:top w:val="single" w:sz="4" w:space="0" w:color="auto"/>
            </w:tcBorders>
          </w:tcPr>
          <w:p w:rsidR="00245FD7" w:rsidRPr="00F77B50" w:rsidRDefault="00245FD7" w:rsidP="00BE0884">
            <w:pPr>
              <w:rPr>
                <w:sz w:val="20"/>
                <w:szCs w:val="20"/>
              </w:rPr>
            </w:pPr>
            <w:r w:rsidRPr="00F77B50">
              <w:rPr>
                <w:sz w:val="20"/>
                <w:szCs w:val="20"/>
              </w:rPr>
              <w:t>90 000,00</w:t>
            </w:r>
          </w:p>
        </w:tc>
      </w:tr>
      <w:tr w:rsidR="00245FD7" w:rsidRPr="0017727C" w:rsidTr="00BE0884">
        <w:tc>
          <w:tcPr>
            <w:tcW w:w="489" w:type="dxa"/>
            <w:vMerge w:val="restart"/>
          </w:tcPr>
          <w:p w:rsidR="00245FD7" w:rsidRPr="0017727C" w:rsidRDefault="00245FD7" w:rsidP="00BE0884">
            <w:pPr>
              <w:pStyle w:val="ConsPlusNormal"/>
              <w:rPr>
                <w:rFonts w:ascii="Times New Roman" w:hAnsi="Times New Roman" w:cs="Times New Roman"/>
              </w:rPr>
            </w:pPr>
            <w:r>
              <w:rPr>
                <w:rFonts w:ascii="Times New Roman" w:hAnsi="Times New Roman" w:cs="Times New Roman"/>
              </w:rPr>
              <w:lastRenderedPageBreak/>
              <w:t>6.</w:t>
            </w:r>
          </w:p>
        </w:tc>
        <w:tc>
          <w:tcPr>
            <w:tcW w:w="1037" w:type="dxa"/>
            <w:vMerge w:val="restart"/>
          </w:tcPr>
          <w:p w:rsidR="00245FD7" w:rsidRPr="00F71190" w:rsidRDefault="00245FD7" w:rsidP="00BE0884">
            <w:pPr>
              <w:rPr>
                <w:sz w:val="20"/>
                <w:szCs w:val="20"/>
              </w:rPr>
            </w:pPr>
            <w:r>
              <w:rPr>
                <w:sz w:val="20"/>
                <w:szCs w:val="20"/>
              </w:rPr>
              <w:t>58.29.13</w:t>
            </w:r>
          </w:p>
        </w:tc>
        <w:tc>
          <w:tcPr>
            <w:tcW w:w="1559" w:type="dxa"/>
            <w:vMerge w:val="restart"/>
            <w:tcBorders>
              <w:top w:val="nil"/>
              <w:left w:val="nil"/>
              <w:right w:val="nil"/>
            </w:tcBorders>
          </w:tcPr>
          <w:p w:rsidR="00245FD7" w:rsidRDefault="00245FD7" w:rsidP="00BE088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245FD7" w:rsidRDefault="00245FD7" w:rsidP="00BE0884">
            <w:pPr>
              <w:pStyle w:val="ConsPlusNormal"/>
              <w:spacing w:line="256" w:lineRule="auto"/>
              <w:rPr>
                <w:rFonts w:ascii="Times New Roman" w:hAnsi="Times New Roman" w:cs="Times New Roman"/>
                <w:lang w:eastAsia="en-US"/>
              </w:rPr>
            </w:pPr>
          </w:p>
          <w:p w:rsidR="00245FD7" w:rsidRPr="00FA70AF"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851" w:type="dxa"/>
            <w:vMerge w:val="restart"/>
            <w:vAlign w:val="bottom"/>
          </w:tcPr>
          <w:p w:rsidR="00245FD7" w:rsidRPr="007453CC" w:rsidRDefault="00245FD7" w:rsidP="00BE0884">
            <w:pPr>
              <w:pStyle w:val="ConsPlusNormal"/>
              <w:jc w:val="center"/>
              <w:rPr>
                <w:rFonts w:ascii="Times New Roman" w:hAnsi="Times New Roman" w:cs="Times New Roman"/>
              </w:rPr>
            </w:pPr>
          </w:p>
        </w:tc>
        <w:tc>
          <w:tcPr>
            <w:tcW w:w="992" w:type="dxa"/>
            <w:vMerge w:val="restart"/>
            <w:vAlign w:val="bottom"/>
          </w:tcPr>
          <w:p w:rsidR="00245FD7" w:rsidRPr="007453CC" w:rsidRDefault="00245FD7" w:rsidP="00BE0884">
            <w:pPr>
              <w:pStyle w:val="ConsPlusNormal"/>
              <w:jc w:val="center"/>
              <w:rPr>
                <w:rFonts w:ascii="Times New Roman" w:hAnsi="Times New Roman" w:cs="Times New Roman"/>
              </w:rPr>
            </w:pPr>
          </w:p>
        </w:tc>
        <w:tc>
          <w:tcPr>
            <w:tcW w:w="1984" w:type="dxa"/>
            <w:tcBorders>
              <w:top w:val="single" w:sz="4" w:space="0" w:color="auto"/>
              <w:left w:val="nil"/>
              <w:bottom w:val="single" w:sz="4" w:space="0" w:color="auto"/>
              <w:right w:val="nil"/>
            </w:tcBorders>
          </w:tcPr>
          <w:p w:rsidR="00245FD7" w:rsidRPr="00FA70AF"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44266,00</w:t>
            </w:r>
          </w:p>
        </w:tc>
        <w:tc>
          <w:tcPr>
            <w:tcW w:w="1701"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36626,00</w:t>
            </w:r>
          </w:p>
        </w:tc>
        <w:tc>
          <w:tcPr>
            <w:tcW w:w="1559"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7966,00</w:t>
            </w:r>
          </w:p>
        </w:tc>
        <w:tc>
          <w:tcPr>
            <w:tcW w:w="1418" w:type="dxa"/>
            <w:tcBorders>
              <w:top w:val="single" w:sz="4" w:space="0" w:color="auto"/>
            </w:tcBorders>
          </w:tcPr>
          <w:p w:rsidR="00245FD7" w:rsidRDefault="00245FD7" w:rsidP="00BE0884">
            <w:pPr>
              <w:pStyle w:val="ConsPlusNormal"/>
              <w:jc w:val="center"/>
              <w:rPr>
                <w:rFonts w:ascii="Times New Roman" w:hAnsi="Times New Roman" w:cs="Times New Roman"/>
              </w:rPr>
            </w:pPr>
            <w:r w:rsidRPr="00F77B50">
              <w:rPr>
                <w:rFonts w:ascii="Times New Roman" w:hAnsi="Times New Roman" w:cs="Times New Roman"/>
              </w:rPr>
              <w:t>Х</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vMerge/>
          </w:tcPr>
          <w:p w:rsidR="00245FD7" w:rsidRPr="00F71190" w:rsidRDefault="00245FD7" w:rsidP="00BE0884">
            <w:pPr>
              <w:rPr>
                <w:sz w:val="20"/>
                <w:szCs w:val="20"/>
              </w:rPr>
            </w:pPr>
          </w:p>
        </w:tc>
        <w:tc>
          <w:tcPr>
            <w:tcW w:w="992" w:type="dxa"/>
            <w:vMerge/>
            <w:tcBorders>
              <w:bottom w:val="single" w:sz="4" w:space="0" w:color="auto"/>
            </w:tcBorders>
          </w:tcPr>
          <w:p w:rsidR="00245FD7" w:rsidRPr="00F71190"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437644" w:rsidRDefault="00245FD7" w:rsidP="00BE0884">
            <w:pPr>
              <w:pStyle w:val="ConsPlusNormal"/>
              <w:rPr>
                <w:rFonts w:ascii="Times New Roman" w:hAnsi="Times New Roman" w:cs="Times New Roman"/>
                <w:lang w:eastAsia="en-US"/>
              </w:rPr>
            </w:pPr>
            <w:r w:rsidRPr="0043247F">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w:t>
            </w:r>
          </w:p>
        </w:tc>
        <w:tc>
          <w:tcPr>
            <w:tcW w:w="1559"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w:t>
            </w:r>
          </w:p>
        </w:tc>
      </w:tr>
      <w:tr w:rsidR="00245FD7" w:rsidRPr="0017727C" w:rsidTr="00BE0884">
        <w:tc>
          <w:tcPr>
            <w:tcW w:w="489" w:type="dxa"/>
            <w:vMerge/>
          </w:tcPr>
          <w:p w:rsidR="00245FD7" w:rsidRPr="0017727C" w:rsidRDefault="00245FD7" w:rsidP="00BE0884">
            <w:pPr>
              <w:pStyle w:val="ConsPlusNormal"/>
              <w:rPr>
                <w:rFonts w:ascii="Times New Roman" w:hAnsi="Times New Roman" w:cs="Times New Roman"/>
              </w:rPr>
            </w:pPr>
          </w:p>
        </w:tc>
        <w:tc>
          <w:tcPr>
            <w:tcW w:w="1037" w:type="dxa"/>
            <w:vMerge/>
          </w:tcPr>
          <w:p w:rsidR="00245FD7" w:rsidRPr="0017727C" w:rsidRDefault="00245FD7" w:rsidP="00BE0884">
            <w:pPr>
              <w:pStyle w:val="ConsPlusNormal"/>
              <w:rPr>
                <w:rFonts w:ascii="Times New Roman" w:hAnsi="Times New Roman" w:cs="Times New Roman"/>
              </w:rPr>
            </w:pPr>
          </w:p>
        </w:tc>
        <w:tc>
          <w:tcPr>
            <w:tcW w:w="1559" w:type="dxa"/>
            <w:vMerge/>
          </w:tcPr>
          <w:p w:rsidR="00245FD7" w:rsidRPr="0017727C" w:rsidRDefault="00245FD7" w:rsidP="00BE0884">
            <w:pPr>
              <w:pStyle w:val="ConsPlusNormal"/>
              <w:rPr>
                <w:rFonts w:ascii="Times New Roman" w:hAnsi="Times New Roman" w:cs="Times New Roman"/>
              </w:rPr>
            </w:pPr>
          </w:p>
        </w:tc>
        <w:tc>
          <w:tcPr>
            <w:tcW w:w="851"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245FD7" w:rsidRPr="00F71190" w:rsidRDefault="00245FD7" w:rsidP="00BE0884">
            <w:pPr>
              <w:rPr>
                <w:sz w:val="20"/>
                <w:szCs w:val="20"/>
              </w:rPr>
            </w:pPr>
            <w:r w:rsidRPr="00FA70AF">
              <w:rPr>
                <w:sz w:val="20"/>
                <w:szCs w:val="20"/>
              </w:rPr>
              <w:t>предельная цена</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221330,00</w:t>
            </w:r>
          </w:p>
        </w:tc>
        <w:tc>
          <w:tcPr>
            <w:tcW w:w="1701"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695900,00</w:t>
            </w:r>
          </w:p>
        </w:tc>
        <w:tc>
          <w:tcPr>
            <w:tcW w:w="1559"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39830,00</w:t>
            </w:r>
          </w:p>
        </w:tc>
        <w:tc>
          <w:tcPr>
            <w:tcW w:w="1418" w:type="dxa"/>
            <w:tcBorders>
              <w:top w:val="single" w:sz="4" w:space="0" w:color="auto"/>
            </w:tcBorders>
          </w:tcPr>
          <w:p w:rsidR="00245FD7" w:rsidRDefault="00245FD7" w:rsidP="00BE0884">
            <w:pPr>
              <w:pStyle w:val="ConsPlusNormal"/>
              <w:rPr>
                <w:rFonts w:ascii="Times New Roman" w:hAnsi="Times New Roman" w:cs="Times New Roman"/>
              </w:rPr>
            </w:pPr>
            <w:r>
              <w:rPr>
                <w:rFonts w:ascii="Times New Roman" w:hAnsi="Times New Roman" w:cs="Times New Roman"/>
              </w:rPr>
              <w:t>-</w:t>
            </w:r>
          </w:p>
        </w:tc>
      </w:tr>
      <w:tr w:rsidR="00245FD7" w:rsidRPr="0017727C" w:rsidTr="00BE0884">
        <w:tc>
          <w:tcPr>
            <w:tcW w:w="489" w:type="dxa"/>
            <w:vMerge w:val="restart"/>
          </w:tcPr>
          <w:p w:rsidR="00245FD7" w:rsidRPr="00F71190" w:rsidRDefault="00245FD7" w:rsidP="00BE0884">
            <w:pPr>
              <w:rPr>
                <w:sz w:val="20"/>
                <w:szCs w:val="20"/>
              </w:rPr>
            </w:pPr>
            <w:r>
              <w:rPr>
                <w:sz w:val="20"/>
                <w:szCs w:val="20"/>
              </w:rPr>
              <w:t>7.</w:t>
            </w:r>
          </w:p>
        </w:tc>
        <w:tc>
          <w:tcPr>
            <w:tcW w:w="1037" w:type="dxa"/>
            <w:vMerge w:val="restart"/>
          </w:tcPr>
          <w:p w:rsidR="00245FD7" w:rsidRPr="00F71190" w:rsidRDefault="00245FD7" w:rsidP="00BE0884">
            <w:pPr>
              <w:rPr>
                <w:sz w:val="20"/>
                <w:szCs w:val="20"/>
              </w:rPr>
            </w:pPr>
            <w:r>
              <w:rPr>
                <w:sz w:val="20"/>
                <w:szCs w:val="20"/>
              </w:rPr>
              <w:t>58.29.21</w:t>
            </w:r>
          </w:p>
        </w:tc>
        <w:tc>
          <w:tcPr>
            <w:tcW w:w="1559" w:type="dxa"/>
            <w:vMerge w:val="restart"/>
          </w:tcPr>
          <w:p w:rsidR="00245FD7" w:rsidRDefault="00245FD7" w:rsidP="00BE0884">
            <w:pPr>
              <w:rPr>
                <w:sz w:val="20"/>
                <w:szCs w:val="20"/>
              </w:rPr>
            </w:pPr>
            <w:r w:rsidRPr="00FA70AF">
              <w:rPr>
                <w:sz w:val="20"/>
                <w:szCs w:val="20"/>
              </w:rPr>
              <w:t>Приложения общие для повышения эффективности бизнеса и приложения для домашнего пользования, отдельно реализуемые.</w:t>
            </w:r>
          </w:p>
          <w:p w:rsidR="00245FD7" w:rsidRDefault="00245FD7" w:rsidP="00BE0884">
            <w:pPr>
              <w:rPr>
                <w:sz w:val="20"/>
                <w:szCs w:val="20"/>
              </w:rPr>
            </w:pPr>
          </w:p>
          <w:p w:rsidR="00245FD7" w:rsidRPr="00F71190" w:rsidRDefault="00245FD7" w:rsidP="00BE0884">
            <w:pPr>
              <w:rPr>
                <w:sz w:val="20"/>
                <w:szCs w:val="20"/>
              </w:rPr>
            </w:pPr>
            <w:r w:rsidRPr="00FA70AF">
              <w:rPr>
                <w:sz w:val="20"/>
                <w:szCs w:val="20"/>
              </w:rPr>
              <w:lastRenderedPageBreak/>
              <w:t xml:space="preserve"> Пояснения по требуемой продукции: офисные приложения</w:t>
            </w:r>
          </w:p>
        </w:tc>
        <w:tc>
          <w:tcPr>
            <w:tcW w:w="851" w:type="dxa"/>
          </w:tcPr>
          <w:p w:rsidR="00245FD7" w:rsidRPr="00F71190" w:rsidRDefault="00245FD7" w:rsidP="00BE0884">
            <w:pPr>
              <w:rPr>
                <w:sz w:val="20"/>
                <w:szCs w:val="20"/>
              </w:rPr>
            </w:pPr>
          </w:p>
        </w:tc>
        <w:tc>
          <w:tcPr>
            <w:tcW w:w="992" w:type="dxa"/>
            <w:tcBorders>
              <w:bottom w:val="single" w:sz="4" w:space="0" w:color="auto"/>
            </w:tcBorders>
          </w:tcPr>
          <w:p w:rsidR="00245FD7" w:rsidRPr="00F71190" w:rsidRDefault="00245FD7" w:rsidP="00BE0884">
            <w:pPr>
              <w:rPr>
                <w:sz w:val="20"/>
                <w:szCs w:val="20"/>
              </w:rPr>
            </w:pPr>
          </w:p>
        </w:tc>
        <w:tc>
          <w:tcPr>
            <w:tcW w:w="1984" w:type="dxa"/>
            <w:tcBorders>
              <w:top w:val="single" w:sz="4" w:space="0" w:color="auto"/>
            </w:tcBorders>
          </w:tcPr>
          <w:p w:rsidR="00245FD7" w:rsidRPr="00F71190" w:rsidRDefault="00245FD7" w:rsidP="00BE0884">
            <w:pPr>
              <w:rPr>
                <w:sz w:val="20"/>
                <w:szCs w:val="20"/>
              </w:rPr>
            </w:pPr>
            <w:r w:rsidRPr="00FA70AF">
              <w:rPr>
                <w:sz w:val="20"/>
                <w:szCs w:val="20"/>
              </w:rPr>
              <w:t>совместимость с системами межведомственного электронного документооборота (МЭДО) (да/нет)</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701"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559"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418" w:type="dxa"/>
          </w:tcPr>
          <w:p w:rsidR="00245FD7" w:rsidRPr="00C63CFC" w:rsidRDefault="00245FD7" w:rsidP="00BE0884">
            <w:pPr>
              <w:rPr>
                <w:sz w:val="20"/>
                <w:szCs w:val="20"/>
              </w:rPr>
            </w:pPr>
            <w:r w:rsidRPr="00C63CFC">
              <w:rPr>
                <w:sz w:val="20"/>
                <w:szCs w:val="20"/>
              </w:rPr>
              <w:t>да</w:t>
            </w:r>
          </w:p>
        </w:tc>
      </w:tr>
      <w:tr w:rsidR="00245FD7" w:rsidRPr="0017727C" w:rsidTr="00BE0884">
        <w:tc>
          <w:tcPr>
            <w:tcW w:w="489" w:type="dxa"/>
            <w:vMerge/>
          </w:tcPr>
          <w:p w:rsidR="00245FD7" w:rsidRPr="00F71190" w:rsidRDefault="00245FD7" w:rsidP="00BE0884">
            <w:pPr>
              <w:rPr>
                <w:sz w:val="20"/>
                <w:szCs w:val="20"/>
              </w:rPr>
            </w:pPr>
          </w:p>
        </w:tc>
        <w:tc>
          <w:tcPr>
            <w:tcW w:w="1037" w:type="dxa"/>
            <w:vMerge/>
          </w:tcPr>
          <w:p w:rsidR="00245FD7" w:rsidRPr="00F71190" w:rsidRDefault="00245FD7" w:rsidP="00BE0884">
            <w:pPr>
              <w:rPr>
                <w:sz w:val="20"/>
                <w:szCs w:val="20"/>
              </w:rPr>
            </w:pPr>
          </w:p>
        </w:tc>
        <w:tc>
          <w:tcPr>
            <w:tcW w:w="1559" w:type="dxa"/>
            <w:vMerge/>
          </w:tcPr>
          <w:p w:rsidR="00245FD7" w:rsidRPr="00F71190" w:rsidRDefault="00245FD7" w:rsidP="00BE0884">
            <w:pPr>
              <w:rPr>
                <w:sz w:val="20"/>
                <w:szCs w:val="20"/>
              </w:rPr>
            </w:pPr>
          </w:p>
        </w:tc>
        <w:tc>
          <w:tcPr>
            <w:tcW w:w="851" w:type="dxa"/>
          </w:tcPr>
          <w:p w:rsidR="00245FD7" w:rsidRPr="00F71190" w:rsidRDefault="00245FD7" w:rsidP="00BE0884">
            <w:pPr>
              <w:rPr>
                <w:sz w:val="20"/>
                <w:szCs w:val="20"/>
              </w:rPr>
            </w:pPr>
          </w:p>
        </w:tc>
        <w:tc>
          <w:tcPr>
            <w:tcW w:w="992" w:type="dxa"/>
          </w:tcPr>
          <w:p w:rsidR="00245FD7" w:rsidRPr="00F71190" w:rsidRDefault="00245FD7" w:rsidP="00BE0884">
            <w:pPr>
              <w:rPr>
                <w:sz w:val="20"/>
                <w:szCs w:val="20"/>
              </w:rPr>
            </w:pPr>
          </w:p>
        </w:tc>
        <w:tc>
          <w:tcPr>
            <w:tcW w:w="1984" w:type="dxa"/>
            <w:tcBorders>
              <w:top w:val="single" w:sz="4" w:space="0" w:color="auto"/>
            </w:tcBorders>
          </w:tcPr>
          <w:p w:rsidR="00245FD7" w:rsidRPr="00F71190" w:rsidRDefault="00245FD7" w:rsidP="00BE0884">
            <w:pPr>
              <w:rPr>
                <w:sz w:val="20"/>
                <w:szCs w:val="20"/>
              </w:rPr>
            </w:pPr>
            <w:r w:rsidRPr="00FA70AF">
              <w:rPr>
                <w:sz w:val="20"/>
                <w:szCs w:val="20"/>
              </w:rPr>
              <w:t xml:space="preserve">поддерживаемые типы данных, текстовые и графические возможности </w:t>
            </w:r>
            <w:r w:rsidRPr="00FA70AF">
              <w:rPr>
                <w:sz w:val="20"/>
                <w:szCs w:val="20"/>
              </w:rPr>
              <w:lastRenderedPageBreak/>
              <w:t>приложения</w:t>
            </w:r>
          </w:p>
        </w:tc>
        <w:tc>
          <w:tcPr>
            <w:tcW w:w="1701" w:type="dxa"/>
          </w:tcPr>
          <w:p w:rsidR="00245FD7" w:rsidRDefault="00245FD7" w:rsidP="00BE0884">
            <w:pPr>
              <w:jc w:val="center"/>
            </w:pPr>
            <w:r w:rsidRPr="00C5381C">
              <w:rPr>
                <w:sz w:val="20"/>
                <w:szCs w:val="20"/>
              </w:rPr>
              <w:lastRenderedPageBreak/>
              <w:t>Х</w:t>
            </w:r>
          </w:p>
        </w:tc>
        <w:tc>
          <w:tcPr>
            <w:tcW w:w="1560" w:type="dxa"/>
            <w:tcBorders>
              <w:top w:val="single" w:sz="4" w:space="0" w:color="auto"/>
            </w:tcBorders>
          </w:tcPr>
          <w:p w:rsidR="00245FD7" w:rsidRPr="00C63CFC" w:rsidRDefault="00245FD7" w:rsidP="00BE0884">
            <w:pPr>
              <w:rPr>
                <w:sz w:val="20"/>
                <w:szCs w:val="20"/>
              </w:rPr>
            </w:pPr>
            <w:r w:rsidRPr="00C63CFC">
              <w:rPr>
                <w:sz w:val="20"/>
                <w:szCs w:val="20"/>
              </w:rPr>
              <w:t>текстовые, графические, числовые, звуковые и видеоданные</w:t>
            </w:r>
          </w:p>
        </w:tc>
        <w:tc>
          <w:tcPr>
            <w:tcW w:w="1701" w:type="dxa"/>
            <w:tcBorders>
              <w:top w:val="single" w:sz="4" w:space="0" w:color="auto"/>
            </w:tcBorders>
          </w:tcPr>
          <w:p w:rsidR="00245FD7" w:rsidRPr="00C63CFC" w:rsidRDefault="00245FD7" w:rsidP="00BE0884">
            <w:pPr>
              <w:rPr>
                <w:sz w:val="20"/>
                <w:szCs w:val="20"/>
              </w:rPr>
            </w:pPr>
            <w:r w:rsidRPr="00C63CFC">
              <w:rPr>
                <w:sz w:val="20"/>
                <w:szCs w:val="20"/>
              </w:rPr>
              <w:t>текстовые, графические, числовые, звуковые и видеоданные</w:t>
            </w:r>
          </w:p>
        </w:tc>
        <w:tc>
          <w:tcPr>
            <w:tcW w:w="1559" w:type="dxa"/>
            <w:tcBorders>
              <w:top w:val="single" w:sz="4" w:space="0" w:color="auto"/>
            </w:tcBorders>
          </w:tcPr>
          <w:p w:rsidR="00245FD7" w:rsidRPr="00C63CFC" w:rsidRDefault="00245FD7" w:rsidP="00BE0884">
            <w:pPr>
              <w:rPr>
                <w:sz w:val="20"/>
                <w:szCs w:val="20"/>
              </w:rPr>
            </w:pPr>
            <w:r w:rsidRPr="00C63CFC">
              <w:rPr>
                <w:sz w:val="20"/>
                <w:szCs w:val="20"/>
              </w:rPr>
              <w:t>текстовые, графические, числовые, звуковые и видеоданные</w:t>
            </w:r>
          </w:p>
        </w:tc>
        <w:tc>
          <w:tcPr>
            <w:tcW w:w="1418" w:type="dxa"/>
          </w:tcPr>
          <w:p w:rsidR="00245FD7" w:rsidRPr="00C63CFC" w:rsidRDefault="00245FD7" w:rsidP="00BE0884">
            <w:pPr>
              <w:rPr>
                <w:sz w:val="20"/>
                <w:szCs w:val="20"/>
              </w:rPr>
            </w:pPr>
            <w:r w:rsidRPr="00C63CFC">
              <w:rPr>
                <w:sz w:val="20"/>
                <w:szCs w:val="20"/>
              </w:rPr>
              <w:t>текстовые, графические, числовые, звуковые и видеоданные</w:t>
            </w:r>
          </w:p>
        </w:tc>
      </w:tr>
      <w:tr w:rsidR="00245FD7" w:rsidRPr="0017727C" w:rsidTr="00BE0884">
        <w:tc>
          <w:tcPr>
            <w:tcW w:w="489" w:type="dxa"/>
            <w:vMerge/>
          </w:tcPr>
          <w:p w:rsidR="00245FD7" w:rsidRPr="00F71190" w:rsidRDefault="00245FD7" w:rsidP="00BE0884">
            <w:pPr>
              <w:rPr>
                <w:sz w:val="20"/>
                <w:szCs w:val="20"/>
              </w:rPr>
            </w:pPr>
          </w:p>
        </w:tc>
        <w:tc>
          <w:tcPr>
            <w:tcW w:w="1037" w:type="dxa"/>
            <w:vMerge/>
          </w:tcPr>
          <w:p w:rsidR="00245FD7" w:rsidRPr="00F71190" w:rsidRDefault="00245FD7" w:rsidP="00BE0884">
            <w:pPr>
              <w:rPr>
                <w:sz w:val="20"/>
                <w:szCs w:val="20"/>
              </w:rPr>
            </w:pPr>
          </w:p>
        </w:tc>
        <w:tc>
          <w:tcPr>
            <w:tcW w:w="1559" w:type="dxa"/>
            <w:vMerge/>
          </w:tcPr>
          <w:p w:rsidR="00245FD7" w:rsidRPr="00F71190" w:rsidRDefault="00245FD7" w:rsidP="00BE0884">
            <w:pPr>
              <w:rPr>
                <w:sz w:val="20"/>
                <w:szCs w:val="20"/>
              </w:rPr>
            </w:pPr>
          </w:p>
        </w:tc>
        <w:tc>
          <w:tcPr>
            <w:tcW w:w="851" w:type="dxa"/>
          </w:tcPr>
          <w:p w:rsidR="00245FD7" w:rsidRPr="00F71190" w:rsidRDefault="00245FD7" w:rsidP="00BE0884">
            <w:pPr>
              <w:rPr>
                <w:sz w:val="20"/>
                <w:szCs w:val="20"/>
              </w:rPr>
            </w:pPr>
          </w:p>
        </w:tc>
        <w:tc>
          <w:tcPr>
            <w:tcW w:w="992" w:type="dxa"/>
          </w:tcPr>
          <w:p w:rsidR="00245FD7" w:rsidRPr="00F71190" w:rsidRDefault="00245FD7" w:rsidP="00BE0884">
            <w:pPr>
              <w:rPr>
                <w:sz w:val="20"/>
                <w:szCs w:val="20"/>
              </w:rPr>
            </w:pPr>
          </w:p>
        </w:tc>
        <w:tc>
          <w:tcPr>
            <w:tcW w:w="1984" w:type="dxa"/>
            <w:tcBorders>
              <w:top w:val="single" w:sz="4" w:space="0" w:color="auto"/>
            </w:tcBorders>
          </w:tcPr>
          <w:p w:rsidR="00245FD7" w:rsidRPr="00F71190" w:rsidRDefault="00245FD7" w:rsidP="00BE0884">
            <w:pPr>
              <w:rPr>
                <w:sz w:val="20"/>
                <w:szCs w:val="20"/>
              </w:rPr>
            </w:pPr>
            <w:r w:rsidRPr="00FA70AF">
              <w:rPr>
                <w:sz w:val="20"/>
                <w:szCs w:val="20"/>
              </w:rPr>
              <w:t xml:space="preserve">соответствие Федеральному закону </w:t>
            </w:r>
            <w:r>
              <w:rPr>
                <w:sz w:val="20"/>
                <w:szCs w:val="20"/>
              </w:rPr>
              <w:t>«</w:t>
            </w:r>
            <w:r w:rsidRPr="00FA70AF">
              <w:rPr>
                <w:sz w:val="20"/>
                <w:szCs w:val="20"/>
              </w:rPr>
              <w:t>О персональных данных</w:t>
            </w:r>
            <w:r>
              <w:rPr>
                <w:sz w:val="20"/>
                <w:szCs w:val="20"/>
              </w:rPr>
              <w:t xml:space="preserve">» </w:t>
            </w:r>
            <w:r w:rsidRPr="00FA70AF">
              <w:rPr>
                <w:sz w:val="20"/>
                <w:szCs w:val="20"/>
              </w:rPr>
              <w:t>приложений, содержащих персональные данные (да/нет)</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701"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559"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418" w:type="dxa"/>
          </w:tcPr>
          <w:p w:rsidR="00245FD7" w:rsidRPr="00C63CFC" w:rsidRDefault="00245FD7" w:rsidP="00BE0884">
            <w:pPr>
              <w:rPr>
                <w:sz w:val="20"/>
                <w:szCs w:val="20"/>
              </w:rPr>
            </w:pPr>
            <w:r w:rsidRPr="00C63CFC">
              <w:rPr>
                <w:sz w:val="20"/>
                <w:szCs w:val="20"/>
              </w:rPr>
              <w:t>да</w:t>
            </w:r>
          </w:p>
        </w:tc>
      </w:tr>
      <w:tr w:rsidR="00245FD7" w:rsidRPr="0017727C" w:rsidTr="00BE0884">
        <w:tc>
          <w:tcPr>
            <w:tcW w:w="489" w:type="dxa"/>
            <w:vMerge/>
          </w:tcPr>
          <w:p w:rsidR="00245FD7" w:rsidRPr="00F71190" w:rsidRDefault="00245FD7" w:rsidP="00BE0884">
            <w:pPr>
              <w:rPr>
                <w:sz w:val="20"/>
                <w:szCs w:val="20"/>
              </w:rPr>
            </w:pPr>
          </w:p>
        </w:tc>
        <w:tc>
          <w:tcPr>
            <w:tcW w:w="1037" w:type="dxa"/>
            <w:vMerge/>
          </w:tcPr>
          <w:p w:rsidR="00245FD7" w:rsidRPr="00F71190" w:rsidRDefault="00245FD7" w:rsidP="00BE0884">
            <w:pPr>
              <w:rPr>
                <w:sz w:val="20"/>
                <w:szCs w:val="20"/>
              </w:rPr>
            </w:pPr>
          </w:p>
        </w:tc>
        <w:tc>
          <w:tcPr>
            <w:tcW w:w="1559" w:type="dxa"/>
            <w:vMerge/>
          </w:tcPr>
          <w:p w:rsidR="00245FD7" w:rsidRPr="00F71190" w:rsidRDefault="00245FD7" w:rsidP="00BE0884">
            <w:pPr>
              <w:rPr>
                <w:sz w:val="20"/>
                <w:szCs w:val="20"/>
              </w:rPr>
            </w:pPr>
          </w:p>
        </w:tc>
        <w:tc>
          <w:tcPr>
            <w:tcW w:w="851"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245FD7" w:rsidRPr="00F71190" w:rsidRDefault="00245FD7" w:rsidP="00BE0884">
            <w:pPr>
              <w:rPr>
                <w:sz w:val="20"/>
                <w:szCs w:val="20"/>
              </w:rPr>
            </w:pPr>
            <w:r w:rsidRPr="00FA70AF">
              <w:rPr>
                <w:sz w:val="20"/>
                <w:szCs w:val="20"/>
              </w:rPr>
              <w:t>предельная цена</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Pr="003F17E5" w:rsidRDefault="00245FD7"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701" w:type="dxa"/>
            <w:tcBorders>
              <w:top w:val="single" w:sz="4" w:space="0" w:color="auto"/>
            </w:tcBorders>
          </w:tcPr>
          <w:p w:rsidR="00245FD7" w:rsidRPr="003F17E5" w:rsidRDefault="00245FD7"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559" w:type="dxa"/>
            <w:tcBorders>
              <w:top w:val="single" w:sz="4" w:space="0" w:color="auto"/>
            </w:tcBorders>
          </w:tcPr>
          <w:p w:rsidR="00245FD7" w:rsidRPr="003F17E5" w:rsidRDefault="00245FD7"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418" w:type="dxa"/>
          </w:tcPr>
          <w:p w:rsidR="00245FD7" w:rsidRPr="003F17E5" w:rsidRDefault="00245FD7"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r>
      <w:tr w:rsidR="00245FD7" w:rsidRPr="0017727C" w:rsidTr="00BE0884">
        <w:tc>
          <w:tcPr>
            <w:tcW w:w="489" w:type="dxa"/>
            <w:vMerge w:val="restart"/>
          </w:tcPr>
          <w:p w:rsidR="00245FD7" w:rsidRPr="00F71190" w:rsidRDefault="00245FD7" w:rsidP="00BE0884">
            <w:pPr>
              <w:rPr>
                <w:sz w:val="20"/>
                <w:szCs w:val="20"/>
              </w:rPr>
            </w:pPr>
            <w:r>
              <w:rPr>
                <w:sz w:val="20"/>
                <w:szCs w:val="20"/>
              </w:rPr>
              <w:t>8.</w:t>
            </w:r>
          </w:p>
        </w:tc>
        <w:tc>
          <w:tcPr>
            <w:tcW w:w="1037" w:type="dxa"/>
            <w:vMerge w:val="restart"/>
          </w:tcPr>
          <w:p w:rsidR="00245FD7" w:rsidRPr="00F71190" w:rsidRDefault="00245FD7" w:rsidP="00BE0884">
            <w:pPr>
              <w:rPr>
                <w:sz w:val="20"/>
                <w:szCs w:val="20"/>
              </w:rPr>
            </w:pPr>
            <w:r>
              <w:rPr>
                <w:sz w:val="20"/>
                <w:szCs w:val="20"/>
              </w:rPr>
              <w:t>58.29.31</w:t>
            </w:r>
          </w:p>
        </w:tc>
        <w:tc>
          <w:tcPr>
            <w:tcW w:w="1559" w:type="dxa"/>
            <w:vMerge w:val="restart"/>
            <w:tcBorders>
              <w:top w:val="nil"/>
              <w:left w:val="nil"/>
              <w:right w:val="nil"/>
            </w:tcBorders>
          </w:tcPr>
          <w:p w:rsidR="00245FD7"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Обеспечение программное системное для загрузки. </w:t>
            </w:r>
          </w:p>
          <w:p w:rsidR="00245FD7" w:rsidRDefault="00245FD7" w:rsidP="00BE0884">
            <w:pPr>
              <w:pStyle w:val="ConsPlusNormal"/>
              <w:spacing w:line="256" w:lineRule="auto"/>
              <w:rPr>
                <w:rFonts w:ascii="Times New Roman" w:hAnsi="Times New Roman" w:cs="Times New Roman"/>
                <w:lang w:eastAsia="en-US"/>
              </w:rPr>
            </w:pPr>
          </w:p>
          <w:p w:rsidR="00245FD7" w:rsidRPr="00FA70AF"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851" w:type="dxa"/>
          </w:tcPr>
          <w:p w:rsidR="00245FD7" w:rsidRPr="00FA70AF" w:rsidRDefault="00245FD7" w:rsidP="00BE0884">
            <w:pPr>
              <w:rPr>
                <w:sz w:val="20"/>
                <w:szCs w:val="20"/>
              </w:rPr>
            </w:pPr>
          </w:p>
        </w:tc>
        <w:tc>
          <w:tcPr>
            <w:tcW w:w="992" w:type="dxa"/>
          </w:tcPr>
          <w:p w:rsidR="00245FD7" w:rsidRPr="00FA70AF"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FA70AF"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использование российских </w:t>
            </w:r>
            <w:proofErr w:type="spellStart"/>
            <w:r w:rsidRPr="00FA70AF">
              <w:rPr>
                <w:rFonts w:ascii="Times New Roman" w:hAnsi="Times New Roman" w:cs="Times New Roman"/>
                <w:lang w:eastAsia="en-US"/>
              </w:rPr>
              <w:t>криптоалгоритмов</w:t>
            </w:r>
            <w:proofErr w:type="spellEnd"/>
            <w:r w:rsidRPr="00FA70AF">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701"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559"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418" w:type="dxa"/>
          </w:tcPr>
          <w:p w:rsidR="00245FD7" w:rsidRPr="00C63CFC" w:rsidRDefault="00245FD7" w:rsidP="00BE0884">
            <w:pPr>
              <w:rPr>
                <w:sz w:val="20"/>
                <w:szCs w:val="20"/>
              </w:rPr>
            </w:pPr>
            <w:r w:rsidRPr="00C63CFC">
              <w:rPr>
                <w:sz w:val="20"/>
                <w:szCs w:val="20"/>
              </w:rPr>
              <w:t>да</w:t>
            </w:r>
          </w:p>
        </w:tc>
      </w:tr>
      <w:tr w:rsidR="00245FD7" w:rsidRPr="0017727C" w:rsidTr="00BE0884">
        <w:tc>
          <w:tcPr>
            <w:tcW w:w="489" w:type="dxa"/>
            <w:vMerge/>
          </w:tcPr>
          <w:p w:rsidR="00245FD7" w:rsidRPr="00F71190" w:rsidRDefault="00245FD7" w:rsidP="00BE0884">
            <w:pPr>
              <w:rPr>
                <w:sz w:val="20"/>
                <w:szCs w:val="20"/>
              </w:rPr>
            </w:pPr>
          </w:p>
        </w:tc>
        <w:tc>
          <w:tcPr>
            <w:tcW w:w="1037" w:type="dxa"/>
            <w:vMerge/>
          </w:tcPr>
          <w:p w:rsidR="00245FD7" w:rsidRPr="00F71190" w:rsidRDefault="00245FD7" w:rsidP="00BE0884">
            <w:pPr>
              <w:rPr>
                <w:sz w:val="20"/>
                <w:szCs w:val="20"/>
              </w:rPr>
            </w:pPr>
          </w:p>
        </w:tc>
        <w:tc>
          <w:tcPr>
            <w:tcW w:w="1559" w:type="dxa"/>
            <w:vMerge/>
          </w:tcPr>
          <w:p w:rsidR="00245FD7" w:rsidRPr="00FA70AF" w:rsidRDefault="00245FD7" w:rsidP="00BE0884">
            <w:pPr>
              <w:rPr>
                <w:sz w:val="20"/>
                <w:szCs w:val="20"/>
              </w:rPr>
            </w:pPr>
          </w:p>
        </w:tc>
        <w:tc>
          <w:tcPr>
            <w:tcW w:w="851" w:type="dxa"/>
          </w:tcPr>
          <w:p w:rsidR="00245FD7" w:rsidRPr="00FA70AF" w:rsidRDefault="00245FD7" w:rsidP="00BE0884">
            <w:pPr>
              <w:rPr>
                <w:sz w:val="20"/>
                <w:szCs w:val="20"/>
              </w:rPr>
            </w:pPr>
          </w:p>
        </w:tc>
        <w:tc>
          <w:tcPr>
            <w:tcW w:w="992" w:type="dxa"/>
          </w:tcPr>
          <w:p w:rsidR="00245FD7" w:rsidRPr="00FA70AF" w:rsidRDefault="00245FD7" w:rsidP="00BE0884">
            <w:pPr>
              <w:rPr>
                <w:sz w:val="20"/>
                <w:szCs w:val="20"/>
              </w:rPr>
            </w:pPr>
          </w:p>
        </w:tc>
        <w:tc>
          <w:tcPr>
            <w:tcW w:w="1984" w:type="dxa"/>
            <w:tcBorders>
              <w:top w:val="single" w:sz="4" w:space="0" w:color="auto"/>
              <w:left w:val="nil"/>
              <w:bottom w:val="single" w:sz="4" w:space="0" w:color="auto"/>
              <w:right w:val="nil"/>
            </w:tcBorders>
          </w:tcPr>
          <w:p w:rsidR="00245FD7" w:rsidRPr="00FA70AF" w:rsidRDefault="00245FD7"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701"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559" w:type="dxa"/>
            <w:tcBorders>
              <w:top w:val="single" w:sz="4" w:space="0" w:color="auto"/>
            </w:tcBorders>
          </w:tcPr>
          <w:p w:rsidR="00245FD7" w:rsidRPr="00C63CFC" w:rsidRDefault="00245FD7" w:rsidP="00BE0884">
            <w:pPr>
              <w:rPr>
                <w:sz w:val="20"/>
                <w:szCs w:val="20"/>
              </w:rPr>
            </w:pPr>
            <w:r w:rsidRPr="00C63CFC">
              <w:rPr>
                <w:sz w:val="20"/>
                <w:szCs w:val="20"/>
              </w:rPr>
              <w:t>да</w:t>
            </w:r>
          </w:p>
        </w:tc>
        <w:tc>
          <w:tcPr>
            <w:tcW w:w="1418" w:type="dxa"/>
          </w:tcPr>
          <w:p w:rsidR="00245FD7" w:rsidRPr="00C63CFC" w:rsidRDefault="00245FD7" w:rsidP="00BE0884">
            <w:pPr>
              <w:rPr>
                <w:sz w:val="20"/>
                <w:szCs w:val="20"/>
              </w:rPr>
            </w:pPr>
            <w:r w:rsidRPr="00C63CFC">
              <w:rPr>
                <w:sz w:val="20"/>
                <w:szCs w:val="20"/>
              </w:rPr>
              <w:t>да</w:t>
            </w:r>
          </w:p>
        </w:tc>
      </w:tr>
      <w:tr w:rsidR="00245FD7" w:rsidRPr="0017727C" w:rsidTr="00BE0884">
        <w:tc>
          <w:tcPr>
            <w:tcW w:w="489" w:type="dxa"/>
            <w:vMerge/>
          </w:tcPr>
          <w:p w:rsidR="00245FD7" w:rsidRPr="00F71190" w:rsidRDefault="00245FD7" w:rsidP="00BE0884">
            <w:pPr>
              <w:rPr>
                <w:sz w:val="20"/>
                <w:szCs w:val="20"/>
              </w:rPr>
            </w:pPr>
          </w:p>
        </w:tc>
        <w:tc>
          <w:tcPr>
            <w:tcW w:w="1037" w:type="dxa"/>
            <w:vMerge/>
          </w:tcPr>
          <w:p w:rsidR="00245FD7" w:rsidRPr="00F71190" w:rsidRDefault="00245FD7" w:rsidP="00BE0884">
            <w:pPr>
              <w:rPr>
                <w:sz w:val="20"/>
                <w:szCs w:val="20"/>
              </w:rPr>
            </w:pPr>
          </w:p>
        </w:tc>
        <w:tc>
          <w:tcPr>
            <w:tcW w:w="1559" w:type="dxa"/>
            <w:vMerge/>
          </w:tcPr>
          <w:p w:rsidR="00245FD7" w:rsidRPr="00F71190" w:rsidRDefault="00245FD7" w:rsidP="00BE0884">
            <w:pPr>
              <w:rPr>
                <w:sz w:val="20"/>
                <w:szCs w:val="20"/>
              </w:rPr>
            </w:pPr>
          </w:p>
        </w:tc>
        <w:tc>
          <w:tcPr>
            <w:tcW w:w="851"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245FD7" w:rsidRPr="007453CC" w:rsidRDefault="00245FD7"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tcBorders>
          </w:tcPr>
          <w:p w:rsidR="00245FD7" w:rsidRPr="00F71190" w:rsidRDefault="00245FD7" w:rsidP="00BE0884">
            <w:pPr>
              <w:rPr>
                <w:sz w:val="20"/>
                <w:szCs w:val="20"/>
              </w:rPr>
            </w:pPr>
            <w:r w:rsidRPr="00FA70AF">
              <w:rPr>
                <w:sz w:val="20"/>
                <w:szCs w:val="20"/>
              </w:rPr>
              <w:t>предельная цена</w:t>
            </w:r>
          </w:p>
        </w:tc>
        <w:tc>
          <w:tcPr>
            <w:tcW w:w="1701" w:type="dxa"/>
          </w:tcPr>
          <w:p w:rsidR="00245FD7" w:rsidRDefault="00245FD7" w:rsidP="00BE0884">
            <w:pPr>
              <w:jc w:val="center"/>
            </w:pPr>
            <w:r w:rsidRPr="00C5381C">
              <w:rPr>
                <w:sz w:val="20"/>
                <w:szCs w:val="20"/>
              </w:rPr>
              <w:t>Х</w:t>
            </w:r>
          </w:p>
        </w:tc>
        <w:tc>
          <w:tcPr>
            <w:tcW w:w="1560" w:type="dxa"/>
            <w:tcBorders>
              <w:top w:val="single" w:sz="4" w:space="0" w:color="auto"/>
            </w:tcBorders>
          </w:tcPr>
          <w:p w:rsidR="00245FD7" w:rsidRDefault="00245FD7" w:rsidP="00BE0884">
            <w:pPr>
              <w:rPr>
                <w:sz w:val="20"/>
                <w:szCs w:val="20"/>
              </w:rPr>
            </w:pPr>
            <w:r w:rsidRPr="004D24D3">
              <w:rPr>
                <w:sz w:val="20"/>
                <w:szCs w:val="20"/>
              </w:rPr>
              <w:t>не более</w:t>
            </w:r>
          </w:p>
          <w:p w:rsidR="00245FD7" w:rsidRPr="004D24D3" w:rsidRDefault="00245FD7" w:rsidP="00BE0884">
            <w:pPr>
              <w:rPr>
                <w:sz w:val="20"/>
                <w:szCs w:val="20"/>
              </w:rPr>
            </w:pPr>
            <w:r w:rsidRPr="004D24D3">
              <w:rPr>
                <w:sz w:val="20"/>
                <w:szCs w:val="20"/>
              </w:rPr>
              <w:t xml:space="preserve"> 200</w:t>
            </w:r>
            <w:r>
              <w:rPr>
                <w:sz w:val="20"/>
                <w:szCs w:val="20"/>
              </w:rPr>
              <w:t> </w:t>
            </w:r>
            <w:r w:rsidRPr="004D24D3">
              <w:rPr>
                <w:sz w:val="20"/>
                <w:szCs w:val="20"/>
              </w:rPr>
              <w:t>000</w:t>
            </w:r>
            <w:r>
              <w:rPr>
                <w:sz w:val="20"/>
                <w:szCs w:val="20"/>
              </w:rPr>
              <w:t>,00</w:t>
            </w:r>
          </w:p>
        </w:tc>
        <w:tc>
          <w:tcPr>
            <w:tcW w:w="1701" w:type="dxa"/>
            <w:tcBorders>
              <w:top w:val="single" w:sz="4" w:space="0" w:color="auto"/>
            </w:tcBorders>
          </w:tcPr>
          <w:p w:rsidR="00245FD7" w:rsidRDefault="00245FD7" w:rsidP="00BE0884">
            <w:pPr>
              <w:rPr>
                <w:sz w:val="20"/>
                <w:szCs w:val="20"/>
              </w:rPr>
            </w:pPr>
            <w:r w:rsidRPr="004D24D3">
              <w:rPr>
                <w:sz w:val="20"/>
                <w:szCs w:val="20"/>
              </w:rPr>
              <w:t xml:space="preserve">не более </w:t>
            </w:r>
          </w:p>
          <w:p w:rsidR="00245FD7" w:rsidRPr="004D24D3" w:rsidRDefault="00245FD7"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559" w:type="dxa"/>
            <w:tcBorders>
              <w:top w:val="single" w:sz="4" w:space="0" w:color="auto"/>
            </w:tcBorders>
          </w:tcPr>
          <w:p w:rsidR="00245FD7" w:rsidRDefault="00245FD7" w:rsidP="00BE0884">
            <w:pPr>
              <w:rPr>
                <w:sz w:val="20"/>
                <w:szCs w:val="20"/>
              </w:rPr>
            </w:pPr>
            <w:r w:rsidRPr="004D24D3">
              <w:rPr>
                <w:sz w:val="20"/>
                <w:szCs w:val="20"/>
              </w:rPr>
              <w:t xml:space="preserve">не более </w:t>
            </w:r>
          </w:p>
          <w:p w:rsidR="00245FD7" w:rsidRPr="004D24D3" w:rsidRDefault="00245FD7"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418" w:type="dxa"/>
          </w:tcPr>
          <w:p w:rsidR="00245FD7" w:rsidRDefault="00245FD7" w:rsidP="00BE0884">
            <w:pPr>
              <w:rPr>
                <w:sz w:val="20"/>
                <w:szCs w:val="20"/>
              </w:rPr>
            </w:pPr>
            <w:r w:rsidRPr="004D24D3">
              <w:rPr>
                <w:sz w:val="20"/>
                <w:szCs w:val="20"/>
              </w:rPr>
              <w:t xml:space="preserve">не более </w:t>
            </w:r>
          </w:p>
          <w:p w:rsidR="00245FD7" w:rsidRPr="004D24D3" w:rsidRDefault="00245FD7"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r>
      <w:tr w:rsidR="00245FD7" w:rsidRPr="0017727C" w:rsidTr="00BE0884">
        <w:tc>
          <w:tcPr>
            <w:tcW w:w="14851" w:type="dxa"/>
            <w:gridSpan w:val="11"/>
          </w:tcPr>
          <w:p w:rsidR="00245FD7" w:rsidRPr="0017727C" w:rsidRDefault="00245FD7" w:rsidP="00BE0884">
            <w:pPr>
              <w:pStyle w:val="ConsPlusNormal"/>
              <w:jc w:val="center"/>
              <w:rPr>
                <w:rFonts w:ascii="Times New Roman" w:hAnsi="Times New Roman" w:cs="Times New Roman"/>
                <w:b/>
              </w:rPr>
            </w:pPr>
            <w:r w:rsidRPr="00472EC7">
              <w:rPr>
                <w:rFonts w:ascii="Times New Roman" w:hAnsi="Times New Roman" w:cs="Times New Roman"/>
                <w:b/>
              </w:rPr>
              <w:t>Дополнительный перечень отдельных видов товаров, работ, услуг</w:t>
            </w:r>
          </w:p>
        </w:tc>
      </w:tr>
      <w:tr w:rsidR="00245FD7" w:rsidRPr="0017727C" w:rsidTr="00245FD7">
        <w:tc>
          <w:tcPr>
            <w:tcW w:w="489" w:type="dxa"/>
            <w:vMerge w:val="restart"/>
          </w:tcPr>
          <w:p w:rsidR="00245FD7" w:rsidRPr="00F71190" w:rsidRDefault="00245FD7" w:rsidP="00BE0884">
            <w:pPr>
              <w:pStyle w:val="ConsPlusNormal"/>
              <w:jc w:val="center"/>
              <w:rPr>
                <w:rFonts w:ascii="Times New Roman" w:hAnsi="Times New Roman" w:cs="Times New Roman"/>
              </w:rPr>
            </w:pPr>
            <w:r>
              <w:rPr>
                <w:rFonts w:ascii="Times New Roman" w:hAnsi="Times New Roman" w:cs="Times New Roman"/>
              </w:rPr>
              <w:t>9.</w:t>
            </w:r>
          </w:p>
        </w:tc>
        <w:tc>
          <w:tcPr>
            <w:tcW w:w="1037" w:type="dxa"/>
            <w:vMerge w:val="restart"/>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58.11.19</w:t>
            </w:r>
          </w:p>
        </w:tc>
        <w:tc>
          <w:tcPr>
            <w:tcW w:w="1559" w:type="dxa"/>
            <w:vMerge w:val="restart"/>
          </w:tcPr>
          <w:p w:rsidR="00245FD7" w:rsidRPr="00245FD7" w:rsidRDefault="00245FD7" w:rsidP="00245FD7">
            <w:pPr>
              <w:pStyle w:val="ConsPlusNormal"/>
              <w:rPr>
                <w:rFonts w:ascii="Times New Roman" w:hAnsi="Times New Roman" w:cs="Times New Roman"/>
              </w:rPr>
            </w:pPr>
            <w:r w:rsidRPr="00245FD7">
              <w:rPr>
                <w:rFonts w:ascii="Times New Roman" w:hAnsi="Times New Roman" w:cs="Times New Roman"/>
              </w:rPr>
              <w:t>Книги, брошюры, листовки и аналогичные издания, переплетенные печатные</w:t>
            </w:r>
          </w:p>
        </w:tc>
        <w:tc>
          <w:tcPr>
            <w:tcW w:w="851" w:type="dxa"/>
          </w:tcPr>
          <w:p w:rsidR="00245FD7" w:rsidRPr="00245FD7" w:rsidRDefault="00245FD7" w:rsidP="00245FD7">
            <w:pPr>
              <w:jc w:val="center"/>
              <w:rPr>
                <w:sz w:val="20"/>
                <w:szCs w:val="20"/>
              </w:rPr>
            </w:pPr>
            <w:r w:rsidRPr="00245FD7">
              <w:rPr>
                <w:sz w:val="20"/>
                <w:szCs w:val="20"/>
              </w:rPr>
              <w:t>796</w:t>
            </w:r>
          </w:p>
        </w:tc>
        <w:tc>
          <w:tcPr>
            <w:tcW w:w="992" w:type="dxa"/>
          </w:tcPr>
          <w:p w:rsidR="00245FD7" w:rsidRPr="00245FD7" w:rsidRDefault="00245FD7" w:rsidP="00245FD7">
            <w:pPr>
              <w:jc w:val="center"/>
              <w:rPr>
                <w:sz w:val="20"/>
                <w:szCs w:val="20"/>
              </w:rPr>
            </w:pPr>
            <w:r w:rsidRPr="00245FD7">
              <w:rPr>
                <w:sz w:val="20"/>
                <w:szCs w:val="20"/>
              </w:rPr>
              <w:t>штук</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Переплет</w:t>
            </w:r>
          </w:p>
        </w:tc>
        <w:tc>
          <w:tcPr>
            <w:tcW w:w="1701" w:type="dxa"/>
          </w:tcPr>
          <w:p w:rsidR="00245FD7" w:rsidRPr="00245FD7" w:rsidRDefault="00245FD7" w:rsidP="00245FD7">
            <w:pPr>
              <w:jc w:val="center"/>
              <w:rPr>
                <w:sz w:val="20"/>
                <w:szCs w:val="20"/>
              </w:rPr>
            </w:pPr>
            <w:r w:rsidRPr="00245FD7">
              <w:rPr>
                <w:sz w:val="20"/>
                <w:szCs w:val="20"/>
              </w:rPr>
              <w:t>Х</w:t>
            </w:r>
          </w:p>
        </w:tc>
        <w:tc>
          <w:tcPr>
            <w:tcW w:w="1560" w:type="dxa"/>
          </w:tcPr>
          <w:p w:rsidR="00245FD7" w:rsidRPr="00245FD7" w:rsidRDefault="00245FD7" w:rsidP="00245FD7">
            <w:pPr>
              <w:pStyle w:val="ConsPlusNormal"/>
              <w:jc w:val="center"/>
              <w:rPr>
                <w:rFonts w:ascii="Times New Roman" w:hAnsi="Times New Roman" w:cs="Times New Roman"/>
              </w:rPr>
            </w:pPr>
          </w:p>
        </w:tc>
        <w:tc>
          <w:tcPr>
            <w:tcW w:w="1701"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Х</w:t>
            </w:r>
          </w:p>
        </w:tc>
        <w:tc>
          <w:tcPr>
            <w:tcW w:w="1559"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Х</w:t>
            </w:r>
          </w:p>
        </w:tc>
        <w:tc>
          <w:tcPr>
            <w:tcW w:w="1418"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Х</w:t>
            </w:r>
          </w:p>
        </w:tc>
      </w:tr>
      <w:tr w:rsidR="00245FD7" w:rsidRPr="0017727C" w:rsidTr="00DD67C6">
        <w:tc>
          <w:tcPr>
            <w:tcW w:w="489" w:type="dxa"/>
            <w:vMerge/>
          </w:tcPr>
          <w:p w:rsidR="00245FD7" w:rsidRPr="0017727C" w:rsidRDefault="00245FD7" w:rsidP="00BE0884">
            <w:pPr>
              <w:pStyle w:val="ConsPlusNormal"/>
              <w:jc w:val="center"/>
              <w:rPr>
                <w:rFonts w:ascii="Times New Roman" w:hAnsi="Times New Roman" w:cs="Times New Roman"/>
              </w:rPr>
            </w:pPr>
          </w:p>
        </w:tc>
        <w:tc>
          <w:tcPr>
            <w:tcW w:w="1037" w:type="dxa"/>
            <w:vMerge/>
          </w:tcPr>
          <w:p w:rsidR="00245FD7" w:rsidRPr="00245FD7" w:rsidRDefault="00245FD7" w:rsidP="00245FD7">
            <w:pPr>
              <w:pStyle w:val="ConsPlusNormal"/>
              <w:jc w:val="center"/>
              <w:rPr>
                <w:rFonts w:ascii="Times New Roman" w:hAnsi="Times New Roman" w:cs="Times New Roman"/>
              </w:rPr>
            </w:pPr>
          </w:p>
        </w:tc>
        <w:tc>
          <w:tcPr>
            <w:tcW w:w="1559" w:type="dxa"/>
            <w:vMerge/>
          </w:tcPr>
          <w:p w:rsidR="00245FD7" w:rsidRPr="00245FD7" w:rsidRDefault="00245FD7" w:rsidP="00245FD7">
            <w:pPr>
              <w:pStyle w:val="ConsPlusNormal"/>
              <w:rPr>
                <w:rFonts w:ascii="Times New Roman" w:hAnsi="Times New Roman" w:cs="Times New Roman"/>
              </w:rPr>
            </w:pPr>
          </w:p>
        </w:tc>
        <w:tc>
          <w:tcPr>
            <w:tcW w:w="851" w:type="dxa"/>
          </w:tcPr>
          <w:p w:rsidR="00245FD7" w:rsidRPr="00245FD7" w:rsidRDefault="00245FD7" w:rsidP="00245FD7">
            <w:pPr>
              <w:jc w:val="center"/>
              <w:rPr>
                <w:sz w:val="20"/>
                <w:szCs w:val="20"/>
              </w:rPr>
            </w:pPr>
            <w:r w:rsidRPr="00245FD7">
              <w:rPr>
                <w:sz w:val="20"/>
                <w:szCs w:val="20"/>
              </w:rPr>
              <w:t>383</w:t>
            </w:r>
          </w:p>
        </w:tc>
        <w:tc>
          <w:tcPr>
            <w:tcW w:w="992" w:type="dxa"/>
          </w:tcPr>
          <w:p w:rsidR="00245FD7" w:rsidRPr="00245FD7" w:rsidRDefault="00245FD7" w:rsidP="00245FD7">
            <w:pPr>
              <w:jc w:val="center"/>
              <w:rPr>
                <w:sz w:val="20"/>
                <w:szCs w:val="20"/>
              </w:rPr>
            </w:pPr>
            <w:r w:rsidRPr="00245FD7">
              <w:rPr>
                <w:sz w:val="20"/>
                <w:szCs w:val="20"/>
              </w:rPr>
              <w:t>рубль</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Предельная цена</w:t>
            </w:r>
          </w:p>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Твердый переплет</w:t>
            </w:r>
          </w:p>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Мягкий переплет</w:t>
            </w:r>
          </w:p>
        </w:tc>
        <w:tc>
          <w:tcPr>
            <w:tcW w:w="7939" w:type="dxa"/>
            <w:gridSpan w:val="5"/>
          </w:tcPr>
          <w:p w:rsidR="00245FD7" w:rsidRDefault="00245FD7" w:rsidP="00245FD7">
            <w:pPr>
              <w:pStyle w:val="ConsPlusNormal"/>
              <w:jc w:val="center"/>
              <w:rPr>
                <w:rFonts w:ascii="Times New Roman" w:hAnsi="Times New Roman" w:cs="Times New Roman"/>
              </w:rPr>
            </w:pPr>
          </w:p>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не более 5 000,00</w:t>
            </w:r>
          </w:p>
          <w:p w:rsidR="00245FD7" w:rsidRPr="00245FD7" w:rsidRDefault="00245FD7" w:rsidP="00245FD7">
            <w:pPr>
              <w:jc w:val="center"/>
              <w:rPr>
                <w:sz w:val="20"/>
                <w:szCs w:val="20"/>
              </w:rPr>
            </w:pPr>
            <w:r w:rsidRPr="00245FD7">
              <w:rPr>
                <w:sz w:val="20"/>
                <w:szCs w:val="20"/>
              </w:rPr>
              <w:t>не более 1000,00</w:t>
            </w:r>
          </w:p>
        </w:tc>
      </w:tr>
      <w:tr w:rsidR="00245FD7" w:rsidRPr="0017727C" w:rsidTr="006E2F94">
        <w:tc>
          <w:tcPr>
            <w:tcW w:w="489" w:type="dxa"/>
            <w:vMerge w:val="restart"/>
          </w:tcPr>
          <w:p w:rsidR="00245FD7" w:rsidRPr="0017727C" w:rsidRDefault="00245FD7" w:rsidP="00BE0884">
            <w:pPr>
              <w:pStyle w:val="ConsPlusNormal"/>
              <w:jc w:val="center"/>
              <w:rPr>
                <w:rFonts w:ascii="Times New Roman" w:hAnsi="Times New Roman" w:cs="Times New Roman"/>
              </w:rPr>
            </w:pPr>
            <w:r>
              <w:rPr>
                <w:rFonts w:ascii="Times New Roman" w:hAnsi="Times New Roman" w:cs="Times New Roman"/>
              </w:rPr>
              <w:lastRenderedPageBreak/>
              <w:t>10.</w:t>
            </w:r>
          </w:p>
        </w:tc>
        <w:tc>
          <w:tcPr>
            <w:tcW w:w="1037" w:type="dxa"/>
            <w:vMerge w:val="restart"/>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58.14.19</w:t>
            </w:r>
          </w:p>
        </w:tc>
        <w:tc>
          <w:tcPr>
            <w:tcW w:w="1559" w:type="dxa"/>
            <w:vMerge w:val="restart"/>
          </w:tcPr>
          <w:p w:rsidR="00245FD7" w:rsidRPr="00245FD7" w:rsidRDefault="00245FD7" w:rsidP="00245FD7">
            <w:pPr>
              <w:pStyle w:val="ConsPlusNormal"/>
              <w:rPr>
                <w:rFonts w:ascii="Times New Roman" w:hAnsi="Times New Roman" w:cs="Times New Roman"/>
              </w:rPr>
            </w:pPr>
            <w:r w:rsidRPr="00245FD7">
              <w:rPr>
                <w:rFonts w:ascii="Times New Roman" w:hAnsi="Times New Roman" w:cs="Times New Roman"/>
              </w:rPr>
              <w:t>Газеты, журналы и прочие периодические издания, выходящие не реже четырех раз в неделю, печатные</w:t>
            </w:r>
          </w:p>
        </w:tc>
        <w:tc>
          <w:tcPr>
            <w:tcW w:w="851" w:type="dxa"/>
          </w:tcPr>
          <w:p w:rsidR="00245FD7" w:rsidRPr="00245FD7" w:rsidRDefault="00245FD7" w:rsidP="00245FD7">
            <w:pPr>
              <w:jc w:val="center"/>
              <w:rPr>
                <w:sz w:val="20"/>
                <w:szCs w:val="20"/>
              </w:rPr>
            </w:pPr>
            <w:r w:rsidRPr="00245FD7">
              <w:rPr>
                <w:sz w:val="20"/>
                <w:szCs w:val="20"/>
              </w:rPr>
              <w:t>796</w:t>
            </w:r>
          </w:p>
        </w:tc>
        <w:tc>
          <w:tcPr>
            <w:tcW w:w="992" w:type="dxa"/>
          </w:tcPr>
          <w:p w:rsidR="00245FD7" w:rsidRPr="00245FD7" w:rsidRDefault="00245FD7" w:rsidP="00245FD7">
            <w:pPr>
              <w:jc w:val="center"/>
              <w:rPr>
                <w:sz w:val="20"/>
                <w:szCs w:val="20"/>
              </w:rPr>
            </w:pPr>
            <w:r w:rsidRPr="00245FD7">
              <w:rPr>
                <w:sz w:val="20"/>
                <w:szCs w:val="20"/>
              </w:rPr>
              <w:t>штук</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Материал (бумага)</w:t>
            </w:r>
          </w:p>
        </w:tc>
        <w:tc>
          <w:tcPr>
            <w:tcW w:w="1701" w:type="dxa"/>
          </w:tcPr>
          <w:p w:rsidR="00245FD7" w:rsidRPr="00245FD7" w:rsidRDefault="00245FD7" w:rsidP="00245FD7">
            <w:pPr>
              <w:jc w:val="center"/>
              <w:rPr>
                <w:sz w:val="20"/>
                <w:szCs w:val="20"/>
              </w:rPr>
            </w:pPr>
          </w:p>
        </w:tc>
        <w:tc>
          <w:tcPr>
            <w:tcW w:w="1560" w:type="dxa"/>
          </w:tcPr>
          <w:p w:rsidR="00245FD7" w:rsidRPr="00245FD7" w:rsidRDefault="00245FD7" w:rsidP="00245FD7">
            <w:pPr>
              <w:pStyle w:val="ConsPlusNormal"/>
              <w:jc w:val="center"/>
              <w:rPr>
                <w:rFonts w:ascii="Times New Roman" w:hAnsi="Times New Roman" w:cs="Times New Roman"/>
              </w:rPr>
            </w:pPr>
          </w:p>
        </w:tc>
        <w:tc>
          <w:tcPr>
            <w:tcW w:w="1701" w:type="dxa"/>
          </w:tcPr>
          <w:p w:rsidR="00245FD7" w:rsidRPr="00245FD7" w:rsidRDefault="00245FD7" w:rsidP="00245FD7">
            <w:pPr>
              <w:pStyle w:val="ConsPlusNormal"/>
              <w:jc w:val="center"/>
              <w:rPr>
                <w:rFonts w:ascii="Times New Roman" w:hAnsi="Times New Roman" w:cs="Times New Roman"/>
                <w:highlight w:val="yellow"/>
              </w:rPr>
            </w:pPr>
          </w:p>
        </w:tc>
        <w:tc>
          <w:tcPr>
            <w:tcW w:w="1559" w:type="dxa"/>
          </w:tcPr>
          <w:p w:rsidR="00245FD7" w:rsidRPr="00245FD7" w:rsidRDefault="00245FD7" w:rsidP="00245FD7">
            <w:pPr>
              <w:pStyle w:val="ConsPlusNormal"/>
              <w:jc w:val="center"/>
              <w:rPr>
                <w:rFonts w:ascii="Times New Roman" w:hAnsi="Times New Roman" w:cs="Times New Roman"/>
                <w:highlight w:val="yellow"/>
              </w:rPr>
            </w:pPr>
          </w:p>
        </w:tc>
        <w:tc>
          <w:tcPr>
            <w:tcW w:w="1418" w:type="dxa"/>
          </w:tcPr>
          <w:p w:rsidR="00245FD7" w:rsidRPr="00245FD7" w:rsidRDefault="00245FD7" w:rsidP="00245FD7">
            <w:pPr>
              <w:pStyle w:val="ConsPlusNormal"/>
              <w:jc w:val="center"/>
              <w:rPr>
                <w:rFonts w:ascii="Times New Roman" w:hAnsi="Times New Roman" w:cs="Times New Roman"/>
                <w:highlight w:val="yellow"/>
              </w:rPr>
            </w:pPr>
          </w:p>
        </w:tc>
      </w:tr>
      <w:tr w:rsidR="00245FD7" w:rsidRPr="0017727C" w:rsidTr="00B00471">
        <w:tc>
          <w:tcPr>
            <w:tcW w:w="489" w:type="dxa"/>
            <w:vMerge/>
          </w:tcPr>
          <w:p w:rsidR="00245FD7" w:rsidRPr="0017727C" w:rsidRDefault="00245FD7" w:rsidP="00BE0884">
            <w:pPr>
              <w:pStyle w:val="ConsPlusNormal"/>
              <w:jc w:val="center"/>
              <w:rPr>
                <w:rFonts w:ascii="Times New Roman" w:hAnsi="Times New Roman" w:cs="Times New Roman"/>
              </w:rPr>
            </w:pPr>
          </w:p>
        </w:tc>
        <w:tc>
          <w:tcPr>
            <w:tcW w:w="1037" w:type="dxa"/>
            <w:vMerge/>
          </w:tcPr>
          <w:p w:rsidR="00245FD7" w:rsidRPr="00245FD7" w:rsidRDefault="00245FD7" w:rsidP="00245FD7">
            <w:pPr>
              <w:pStyle w:val="ConsPlusNormal"/>
              <w:jc w:val="center"/>
              <w:rPr>
                <w:rFonts w:ascii="Times New Roman" w:hAnsi="Times New Roman" w:cs="Times New Roman"/>
              </w:rPr>
            </w:pPr>
          </w:p>
        </w:tc>
        <w:tc>
          <w:tcPr>
            <w:tcW w:w="1559" w:type="dxa"/>
            <w:vMerge/>
          </w:tcPr>
          <w:p w:rsidR="00245FD7" w:rsidRPr="00245FD7" w:rsidRDefault="00245FD7" w:rsidP="00245FD7">
            <w:pPr>
              <w:pStyle w:val="ConsPlusNormal"/>
              <w:rPr>
                <w:rFonts w:ascii="Times New Roman" w:hAnsi="Times New Roman" w:cs="Times New Roman"/>
              </w:rPr>
            </w:pPr>
          </w:p>
        </w:tc>
        <w:tc>
          <w:tcPr>
            <w:tcW w:w="851" w:type="dxa"/>
          </w:tcPr>
          <w:p w:rsidR="00245FD7" w:rsidRPr="00245FD7" w:rsidRDefault="00245FD7" w:rsidP="00245FD7">
            <w:pPr>
              <w:jc w:val="center"/>
              <w:rPr>
                <w:sz w:val="20"/>
                <w:szCs w:val="20"/>
              </w:rPr>
            </w:pPr>
            <w:r w:rsidRPr="00245FD7">
              <w:rPr>
                <w:sz w:val="20"/>
                <w:szCs w:val="20"/>
              </w:rPr>
              <w:t>383</w:t>
            </w:r>
          </w:p>
        </w:tc>
        <w:tc>
          <w:tcPr>
            <w:tcW w:w="992" w:type="dxa"/>
          </w:tcPr>
          <w:p w:rsidR="00245FD7" w:rsidRPr="00245FD7" w:rsidRDefault="00245FD7" w:rsidP="00245FD7">
            <w:pPr>
              <w:jc w:val="center"/>
              <w:rPr>
                <w:sz w:val="20"/>
                <w:szCs w:val="20"/>
              </w:rPr>
            </w:pPr>
            <w:r w:rsidRPr="00245FD7">
              <w:rPr>
                <w:sz w:val="20"/>
                <w:szCs w:val="20"/>
              </w:rPr>
              <w:t>рубль</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Предельная цена за полугодие</w:t>
            </w:r>
          </w:p>
        </w:tc>
        <w:tc>
          <w:tcPr>
            <w:tcW w:w="7939" w:type="dxa"/>
            <w:gridSpan w:val="5"/>
          </w:tcPr>
          <w:p w:rsidR="00245FD7" w:rsidRPr="00245FD7" w:rsidRDefault="00245FD7" w:rsidP="00245FD7">
            <w:pPr>
              <w:pStyle w:val="ConsPlusNormal"/>
              <w:jc w:val="center"/>
              <w:rPr>
                <w:rFonts w:ascii="Times New Roman" w:hAnsi="Times New Roman" w:cs="Times New Roman"/>
              </w:rPr>
            </w:pPr>
          </w:p>
          <w:p w:rsidR="00245FD7" w:rsidRPr="00245FD7" w:rsidRDefault="00245FD7" w:rsidP="00245FD7">
            <w:pPr>
              <w:jc w:val="center"/>
              <w:rPr>
                <w:sz w:val="20"/>
                <w:szCs w:val="20"/>
              </w:rPr>
            </w:pPr>
            <w:r w:rsidRPr="00245FD7">
              <w:rPr>
                <w:sz w:val="20"/>
                <w:szCs w:val="20"/>
              </w:rPr>
              <w:t>не более 5000,00</w:t>
            </w:r>
          </w:p>
        </w:tc>
      </w:tr>
      <w:tr w:rsidR="00245FD7" w:rsidRPr="0017727C" w:rsidTr="006E2F94">
        <w:tc>
          <w:tcPr>
            <w:tcW w:w="489" w:type="dxa"/>
            <w:vMerge w:val="restart"/>
          </w:tcPr>
          <w:p w:rsidR="00245FD7" w:rsidRPr="0017727C" w:rsidRDefault="00245FD7" w:rsidP="00BE0884">
            <w:pPr>
              <w:pStyle w:val="ConsPlusNormal"/>
              <w:jc w:val="center"/>
              <w:rPr>
                <w:rFonts w:ascii="Times New Roman" w:hAnsi="Times New Roman" w:cs="Times New Roman"/>
              </w:rPr>
            </w:pPr>
            <w:r>
              <w:rPr>
                <w:rFonts w:ascii="Times New Roman" w:hAnsi="Times New Roman" w:cs="Times New Roman"/>
              </w:rPr>
              <w:t>11.</w:t>
            </w:r>
          </w:p>
        </w:tc>
        <w:tc>
          <w:tcPr>
            <w:tcW w:w="1037" w:type="dxa"/>
            <w:vMerge w:val="restart"/>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58.14.19</w:t>
            </w:r>
          </w:p>
        </w:tc>
        <w:tc>
          <w:tcPr>
            <w:tcW w:w="1559" w:type="dxa"/>
            <w:vMerge w:val="restart"/>
          </w:tcPr>
          <w:p w:rsidR="00245FD7" w:rsidRPr="00245FD7" w:rsidRDefault="00245FD7" w:rsidP="00245FD7">
            <w:pPr>
              <w:pStyle w:val="ConsPlusNormal"/>
              <w:rPr>
                <w:rFonts w:ascii="Times New Roman" w:hAnsi="Times New Roman" w:cs="Times New Roman"/>
              </w:rPr>
            </w:pPr>
            <w:r w:rsidRPr="00245FD7">
              <w:rPr>
                <w:rFonts w:ascii="Times New Roman" w:hAnsi="Times New Roman" w:cs="Times New Roman"/>
              </w:rPr>
              <w:t>Газеты, журналы и прочие периодические издания, выходящие реже четырех раз в неделю, печатные</w:t>
            </w:r>
          </w:p>
        </w:tc>
        <w:tc>
          <w:tcPr>
            <w:tcW w:w="851" w:type="dxa"/>
          </w:tcPr>
          <w:p w:rsidR="00245FD7" w:rsidRPr="00245FD7" w:rsidRDefault="00245FD7" w:rsidP="00245FD7">
            <w:pPr>
              <w:jc w:val="center"/>
              <w:rPr>
                <w:sz w:val="20"/>
                <w:szCs w:val="20"/>
              </w:rPr>
            </w:pPr>
            <w:r w:rsidRPr="00245FD7">
              <w:rPr>
                <w:sz w:val="20"/>
                <w:szCs w:val="20"/>
              </w:rPr>
              <w:t>796</w:t>
            </w:r>
          </w:p>
        </w:tc>
        <w:tc>
          <w:tcPr>
            <w:tcW w:w="992" w:type="dxa"/>
          </w:tcPr>
          <w:p w:rsidR="00245FD7" w:rsidRPr="00245FD7" w:rsidRDefault="00245FD7" w:rsidP="00245FD7">
            <w:pPr>
              <w:jc w:val="center"/>
              <w:rPr>
                <w:sz w:val="20"/>
                <w:szCs w:val="20"/>
              </w:rPr>
            </w:pPr>
            <w:r w:rsidRPr="00245FD7">
              <w:rPr>
                <w:sz w:val="20"/>
                <w:szCs w:val="20"/>
              </w:rPr>
              <w:t>штук</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Материал (бумага)</w:t>
            </w:r>
          </w:p>
        </w:tc>
        <w:tc>
          <w:tcPr>
            <w:tcW w:w="1701" w:type="dxa"/>
          </w:tcPr>
          <w:p w:rsidR="00245FD7" w:rsidRPr="00245FD7" w:rsidRDefault="00245FD7" w:rsidP="00245FD7">
            <w:pPr>
              <w:jc w:val="center"/>
              <w:rPr>
                <w:sz w:val="20"/>
                <w:szCs w:val="20"/>
              </w:rPr>
            </w:pPr>
          </w:p>
        </w:tc>
        <w:tc>
          <w:tcPr>
            <w:tcW w:w="1560" w:type="dxa"/>
          </w:tcPr>
          <w:p w:rsidR="00245FD7" w:rsidRPr="00245FD7" w:rsidRDefault="00245FD7" w:rsidP="00245FD7">
            <w:pPr>
              <w:pStyle w:val="ConsPlusNormal"/>
              <w:jc w:val="center"/>
              <w:rPr>
                <w:rFonts w:ascii="Times New Roman" w:hAnsi="Times New Roman" w:cs="Times New Roman"/>
              </w:rPr>
            </w:pPr>
          </w:p>
        </w:tc>
        <w:tc>
          <w:tcPr>
            <w:tcW w:w="1701" w:type="dxa"/>
          </w:tcPr>
          <w:p w:rsidR="00245FD7" w:rsidRPr="00245FD7" w:rsidRDefault="00245FD7" w:rsidP="00245FD7">
            <w:pPr>
              <w:pStyle w:val="ConsPlusNormal"/>
              <w:jc w:val="center"/>
              <w:rPr>
                <w:rFonts w:ascii="Times New Roman" w:hAnsi="Times New Roman" w:cs="Times New Roman"/>
                <w:highlight w:val="yellow"/>
              </w:rPr>
            </w:pPr>
          </w:p>
        </w:tc>
        <w:tc>
          <w:tcPr>
            <w:tcW w:w="1559" w:type="dxa"/>
          </w:tcPr>
          <w:p w:rsidR="00245FD7" w:rsidRPr="00245FD7" w:rsidRDefault="00245FD7" w:rsidP="00245FD7">
            <w:pPr>
              <w:pStyle w:val="ConsPlusNormal"/>
              <w:jc w:val="center"/>
              <w:rPr>
                <w:rFonts w:ascii="Times New Roman" w:hAnsi="Times New Roman" w:cs="Times New Roman"/>
                <w:highlight w:val="yellow"/>
              </w:rPr>
            </w:pPr>
          </w:p>
        </w:tc>
        <w:tc>
          <w:tcPr>
            <w:tcW w:w="1418" w:type="dxa"/>
          </w:tcPr>
          <w:p w:rsidR="00245FD7" w:rsidRPr="00245FD7" w:rsidRDefault="00245FD7" w:rsidP="00245FD7">
            <w:pPr>
              <w:pStyle w:val="ConsPlusNormal"/>
              <w:jc w:val="center"/>
              <w:rPr>
                <w:rFonts w:ascii="Times New Roman" w:hAnsi="Times New Roman" w:cs="Times New Roman"/>
                <w:highlight w:val="yellow"/>
              </w:rPr>
            </w:pPr>
          </w:p>
        </w:tc>
      </w:tr>
      <w:tr w:rsidR="00245FD7" w:rsidRPr="0017727C" w:rsidTr="0099591C">
        <w:tc>
          <w:tcPr>
            <w:tcW w:w="489" w:type="dxa"/>
            <w:vMerge/>
          </w:tcPr>
          <w:p w:rsidR="00245FD7" w:rsidRPr="0017727C" w:rsidRDefault="00245FD7" w:rsidP="00BE0884">
            <w:pPr>
              <w:pStyle w:val="ConsPlusNormal"/>
              <w:jc w:val="center"/>
              <w:rPr>
                <w:rFonts w:ascii="Times New Roman" w:hAnsi="Times New Roman" w:cs="Times New Roman"/>
              </w:rPr>
            </w:pPr>
          </w:p>
        </w:tc>
        <w:tc>
          <w:tcPr>
            <w:tcW w:w="1037" w:type="dxa"/>
            <w:vMerge/>
          </w:tcPr>
          <w:p w:rsidR="00245FD7" w:rsidRPr="00245FD7" w:rsidRDefault="00245FD7" w:rsidP="00245FD7">
            <w:pPr>
              <w:pStyle w:val="ConsPlusNormal"/>
              <w:jc w:val="center"/>
              <w:rPr>
                <w:rFonts w:ascii="Times New Roman" w:hAnsi="Times New Roman" w:cs="Times New Roman"/>
              </w:rPr>
            </w:pPr>
          </w:p>
        </w:tc>
        <w:tc>
          <w:tcPr>
            <w:tcW w:w="1559" w:type="dxa"/>
            <w:vMerge/>
          </w:tcPr>
          <w:p w:rsidR="00245FD7" w:rsidRPr="00245FD7" w:rsidRDefault="00245FD7" w:rsidP="00245FD7">
            <w:pPr>
              <w:pStyle w:val="ConsPlusNormal"/>
              <w:jc w:val="center"/>
              <w:rPr>
                <w:rFonts w:ascii="Times New Roman" w:hAnsi="Times New Roman" w:cs="Times New Roman"/>
              </w:rPr>
            </w:pPr>
          </w:p>
        </w:tc>
        <w:tc>
          <w:tcPr>
            <w:tcW w:w="851" w:type="dxa"/>
          </w:tcPr>
          <w:p w:rsidR="00245FD7" w:rsidRPr="00245FD7" w:rsidRDefault="00245FD7" w:rsidP="00245FD7">
            <w:pPr>
              <w:jc w:val="center"/>
              <w:rPr>
                <w:sz w:val="20"/>
                <w:szCs w:val="20"/>
              </w:rPr>
            </w:pPr>
            <w:r w:rsidRPr="00245FD7">
              <w:rPr>
                <w:sz w:val="20"/>
                <w:szCs w:val="20"/>
              </w:rPr>
              <w:t>383</w:t>
            </w:r>
          </w:p>
        </w:tc>
        <w:tc>
          <w:tcPr>
            <w:tcW w:w="992" w:type="dxa"/>
          </w:tcPr>
          <w:p w:rsidR="00245FD7" w:rsidRPr="00245FD7" w:rsidRDefault="00245FD7" w:rsidP="00245FD7">
            <w:pPr>
              <w:jc w:val="center"/>
              <w:rPr>
                <w:sz w:val="20"/>
                <w:szCs w:val="20"/>
              </w:rPr>
            </w:pPr>
            <w:r w:rsidRPr="00245FD7">
              <w:rPr>
                <w:sz w:val="20"/>
                <w:szCs w:val="20"/>
              </w:rPr>
              <w:t>рубль</w:t>
            </w:r>
          </w:p>
        </w:tc>
        <w:tc>
          <w:tcPr>
            <w:tcW w:w="1984" w:type="dxa"/>
          </w:tcPr>
          <w:p w:rsidR="00245FD7" w:rsidRPr="00245FD7" w:rsidRDefault="00245FD7" w:rsidP="00245FD7">
            <w:pPr>
              <w:pStyle w:val="ConsPlusNormal"/>
              <w:jc w:val="center"/>
              <w:rPr>
                <w:rFonts w:ascii="Times New Roman" w:hAnsi="Times New Roman" w:cs="Times New Roman"/>
              </w:rPr>
            </w:pPr>
            <w:r w:rsidRPr="00245FD7">
              <w:rPr>
                <w:rFonts w:ascii="Times New Roman" w:hAnsi="Times New Roman" w:cs="Times New Roman"/>
              </w:rPr>
              <w:t>Предельная цена за полугодие</w:t>
            </w:r>
          </w:p>
        </w:tc>
        <w:tc>
          <w:tcPr>
            <w:tcW w:w="7939" w:type="dxa"/>
            <w:gridSpan w:val="5"/>
          </w:tcPr>
          <w:p w:rsidR="00245FD7" w:rsidRPr="00245FD7" w:rsidRDefault="00245FD7" w:rsidP="00245FD7">
            <w:pPr>
              <w:pStyle w:val="ConsPlusNormal"/>
              <w:jc w:val="center"/>
              <w:rPr>
                <w:rFonts w:ascii="Times New Roman" w:hAnsi="Times New Roman" w:cs="Times New Roman"/>
              </w:rPr>
            </w:pPr>
          </w:p>
          <w:p w:rsidR="00245FD7" w:rsidRPr="00245FD7" w:rsidRDefault="00245FD7" w:rsidP="00245FD7">
            <w:pPr>
              <w:jc w:val="center"/>
              <w:rPr>
                <w:sz w:val="20"/>
                <w:szCs w:val="20"/>
              </w:rPr>
            </w:pPr>
            <w:r w:rsidRPr="00245FD7">
              <w:rPr>
                <w:sz w:val="20"/>
                <w:szCs w:val="20"/>
              </w:rPr>
              <w:t>не более 12 500,00</w:t>
            </w:r>
          </w:p>
        </w:tc>
      </w:tr>
    </w:tbl>
    <w:p w:rsidR="007B7F2A" w:rsidRDefault="007B7F2A" w:rsidP="001A788F">
      <w:pPr>
        <w:pStyle w:val="ConsPlusNormal"/>
        <w:jc w:val="center"/>
        <w:rPr>
          <w:rFonts w:ascii="Times New Roman" w:hAnsi="Times New Roman" w:cs="Times New Roman"/>
        </w:rPr>
      </w:pPr>
    </w:p>
    <w:p w:rsidR="005A0198" w:rsidRDefault="005A0198" w:rsidP="001A788F">
      <w:pPr>
        <w:rPr>
          <w:b/>
          <w:sz w:val="20"/>
          <w:szCs w:val="20"/>
        </w:rPr>
      </w:pPr>
      <w:bookmarkStart w:id="0" w:name="_GoBack"/>
      <w:bookmarkEnd w:id="0"/>
    </w:p>
    <w:p w:rsidR="001A788F" w:rsidRDefault="001A788F" w:rsidP="001A788F">
      <w:pPr>
        <w:rPr>
          <w:b/>
          <w:sz w:val="20"/>
          <w:szCs w:val="20"/>
        </w:rPr>
      </w:pPr>
      <w:r>
        <w:rPr>
          <w:b/>
          <w:sz w:val="20"/>
          <w:szCs w:val="20"/>
        </w:rPr>
        <w:t>Примечание:</w:t>
      </w:r>
    </w:p>
    <w:p w:rsidR="001A788F" w:rsidRDefault="001A788F" w:rsidP="001A788F">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 xml:space="preserve">МБУ </w:t>
      </w:r>
      <w:r w:rsidR="00904CF5">
        <w:rPr>
          <w:sz w:val="20"/>
          <w:szCs w:val="20"/>
        </w:rPr>
        <w:t>«</w:t>
      </w:r>
      <w:r w:rsidR="00DD2298">
        <w:rPr>
          <w:sz w:val="20"/>
          <w:szCs w:val="20"/>
        </w:rPr>
        <w:t>ЦБС</w:t>
      </w:r>
      <w:r w:rsidR="00904CF5">
        <w:rPr>
          <w:sz w:val="20"/>
          <w:szCs w:val="20"/>
        </w:rPr>
        <w:t>» ДГО</w:t>
      </w:r>
      <w:r w:rsidRPr="00C14F42">
        <w:rPr>
          <w:sz w:val="20"/>
          <w:szCs w:val="20"/>
        </w:rPr>
        <w:t>.</w:t>
      </w:r>
    </w:p>
    <w:p w:rsidR="001A788F" w:rsidRPr="00C14F42" w:rsidRDefault="001A788F" w:rsidP="001A788F">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1A788F" w:rsidRDefault="001A788F" w:rsidP="001A788F">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A788F" w:rsidRDefault="001A788F" w:rsidP="001A788F">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A788F" w:rsidRDefault="001A788F" w:rsidP="001A788F">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A788F" w:rsidRDefault="001A788F" w:rsidP="001A788F">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A788F" w:rsidRDefault="001A788F" w:rsidP="001A788F">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A788F" w:rsidRDefault="001A788F" w:rsidP="001A788F">
      <w:pPr>
        <w:rPr>
          <w:sz w:val="20"/>
          <w:szCs w:val="20"/>
        </w:rPr>
      </w:pPr>
      <w:r w:rsidRPr="00816AE3">
        <w:rPr>
          <w:sz w:val="20"/>
          <w:szCs w:val="20"/>
          <w:u w:val="single"/>
        </w:rPr>
        <w:t>Старшая категория и, (или) группа должностей</w:t>
      </w:r>
      <w:r>
        <w:rPr>
          <w:sz w:val="20"/>
          <w:szCs w:val="20"/>
        </w:rPr>
        <w:t>:</w:t>
      </w:r>
    </w:p>
    <w:p w:rsidR="001A788F" w:rsidRDefault="001A788F" w:rsidP="001A788F">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A788F" w:rsidRDefault="001A788F" w:rsidP="001A788F">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1A788F" w:rsidP="001A788F">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A788F" w:rsidSect="004C4FBB">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3A" w:rsidRDefault="00C54D3A" w:rsidP="002559F2">
      <w:pPr>
        <w:spacing w:line="240" w:lineRule="auto"/>
      </w:pPr>
      <w:r>
        <w:separator/>
      </w:r>
    </w:p>
  </w:endnote>
  <w:endnote w:type="continuationSeparator" w:id="0">
    <w:p w:rsidR="00C54D3A" w:rsidRDefault="00C54D3A" w:rsidP="00255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3A" w:rsidRDefault="00C54D3A" w:rsidP="002559F2">
      <w:pPr>
        <w:spacing w:line="240" w:lineRule="auto"/>
      </w:pPr>
      <w:r>
        <w:separator/>
      </w:r>
    </w:p>
  </w:footnote>
  <w:footnote w:type="continuationSeparator" w:id="0">
    <w:p w:rsidR="00C54D3A" w:rsidRDefault="00C54D3A" w:rsidP="00255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2177"/>
      <w:docPartObj>
        <w:docPartGallery w:val="Page Numbers (Top of Page)"/>
        <w:docPartUnique/>
      </w:docPartObj>
    </w:sdtPr>
    <w:sdtEndPr>
      <w:rPr>
        <w:sz w:val="20"/>
        <w:szCs w:val="20"/>
      </w:rPr>
    </w:sdtEndPr>
    <w:sdtContent>
      <w:p w:rsidR="002559F2" w:rsidRPr="00A64714" w:rsidRDefault="002559F2" w:rsidP="002559F2">
        <w:pPr>
          <w:pStyle w:val="a7"/>
          <w:jc w:val="center"/>
          <w:rPr>
            <w:sz w:val="20"/>
            <w:szCs w:val="20"/>
          </w:rPr>
        </w:pPr>
        <w:r w:rsidRPr="00A64714">
          <w:rPr>
            <w:sz w:val="20"/>
            <w:szCs w:val="20"/>
          </w:rPr>
          <w:fldChar w:fldCharType="begin"/>
        </w:r>
        <w:r w:rsidRPr="00A64714">
          <w:rPr>
            <w:sz w:val="20"/>
            <w:szCs w:val="20"/>
          </w:rPr>
          <w:instrText>PAGE   \* MERGEFORMAT</w:instrText>
        </w:r>
        <w:r w:rsidRPr="00A64714">
          <w:rPr>
            <w:sz w:val="20"/>
            <w:szCs w:val="20"/>
          </w:rPr>
          <w:fldChar w:fldCharType="separate"/>
        </w:r>
        <w:r w:rsidR="00245FD7">
          <w:rPr>
            <w:noProof/>
            <w:sz w:val="20"/>
            <w:szCs w:val="20"/>
          </w:rPr>
          <w:t>1</w:t>
        </w:r>
        <w:r w:rsidRPr="00A64714">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06A9"/>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720A"/>
    <w:rsid w:val="00245FD7"/>
    <w:rsid w:val="002559F2"/>
    <w:rsid w:val="0027071C"/>
    <w:rsid w:val="002740EE"/>
    <w:rsid w:val="00285C82"/>
    <w:rsid w:val="002A1DE2"/>
    <w:rsid w:val="002B0D1C"/>
    <w:rsid w:val="002D4BDC"/>
    <w:rsid w:val="002E15D3"/>
    <w:rsid w:val="002F758A"/>
    <w:rsid w:val="0030145D"/>
    <w:rsid w:val="00355678"/>
    <w:rsid w:val="003A0703"/>
    <w:rsid w:val="003A6801"/>
    <w:rsid w:val="003B151D"/>
    <w:rsid w:val="003B3116"/>
    <w:rsid w:val="003F1A24"/>
    <w:rsid w:val="00402A91"/>
    <w:rsid w:val="00407066"/>
    <w:rsid w:val="00415AAB"/>
    <w:rsid w:val="00420EF3"/>
    <w:rsid w:val="00454BC2"/>
    <w:rsid w:val="004551C5"/>
    <w:rsid w:val="00481457"/>
    <w:rsid w:val="0049771E"/>
    <w:rsid w:val="00497B58"/>
    <w:rsid w:val="004A175B"/>
    <w:rsid w:val="004A291D"/>
    <w:rsid w:val="004A516B"/>
    <w:rsid w:val="004C4FBB"/>
    <w:rsid w:val="004E66F4"/>
    <w:rsid w:val="004E71D3"/>
    <w:rsid w:val="004F58F7"/>
    <w:rsid w:val="00524BFE"/>
    <w:rsid w:val="00542987"/>
    <w:rsid w:val="00565505"/>
    <w:rsid w:val="00581508"/>
    <w:rsid w:val="005846AD"/>
    <w:rsid w:val="00595898"/>
    <w:rsid w:val="005A0198"/>
    <w:rsid w:val="005B3306"/>
    <w:rsid w:val="005C55D5"/>
    <w:rsid w:val="005F0EDE"/>
    <w:rsid w:val="005F3C19"/>
    <w:rsid w:val="006024ED"/>
    <w:rsid w:val="006105CA"/>
    <w:rsid w:val="006244D4"/>
    <w:rsid w:val="00624504"/>
    <w:rsid w:val="00626509"/>
    <w:rsid w:val="00627612"/>
    <w:rsid w:val="00635D4B"/>
    <w:rsid w:val="006578FD"/>
    <w:rsid w:val="0068256E"/>
    <w:rsid w:val="00685B8A"/>
    <w:rsid w:val="00695D45"/>
    <w:rsid w:val="006C5FD6"/>
    <w:rsid w:val="006C7139"/>
    <w:rsid w:val="006D0F0B"/>
    <w:rsid w:val="006D5290"/>
    <w:rsid w:val="006F17EC"/>
    <w:rsid w:val="006F58A8"/>
    <w:rsid w:val="007337CC"/>
    <w:rsid w:val="007450F2"/>
    <w:rsid w:val="007453CC"/>
    <w:rsid w:val="00754C08"/>
    <w:rsid w:val="0076714F"/>
    <w:rsid w:val="007B55C9"/>
    <w:rsid w:val="007B7F2A"/>
    <w:rsid w:val="007D16E3"/>
    <w:rsid w:val="007D20EF"/>
    <w:rsid w:val="007E77CE"/>
    <w:rsid w:val="007F7FE7"/>
    <w:rsid w:val="00803EEC"/>
    <w:rsid w:val="0081338C"/>
    <w:rsid w:val="00816AE3"/>
    <w:rsid w:val="00831C19"/>
    <w:rsid w:val="0086682B"/>
    <w:rsid w:val="008822DE"/>
    <w:rsid w:val="00884DB7"/>
    <w:rsid w:val="008878D2"/>
    <w:rsid w:val="008A0AD3"/>
    <w:rsid w:val="008B554F"/>
    <w:rsid w:val="008C62F7"/>
    <w:rsid w:val="008E580F"/>
    <w:rsid w:val="00904C31"/>
    <w:rsid w:val="00904CF5"/>
    <w:rsid w:val="0095427C"/>
    <w:rsid w:val="009572DC"/>
    <w:rsid w:val="00975AFF"/>
    <w:rsid w:val="00975CB0"/>
    <w:rsid w:val="009B7F56"/>
    <w:rsid w:val="009C12B4"/>
    <w:rsid w:val="009C3F30"/>
    <w:rsid w:val="009F337E"/>
    <w:rsid w:val="00A41884"/>
    <w:rsid w:val="00A60DC1"/>
    <w:rsid w:val="00A61732"/>
    <w:rsid w:val="00A64714"/>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54D3A"/>
    <w:rsid w:val="00C750C2"/>
    <w:rsid w:val="00C87995"/>
    <w:rsid w:val="00CA1C59"/>
    <w:rsid w:val="00CB4E8F"/>
    <w:rsid w:val="00CB6EC9"/>
    <w:rsid w:val="00CE05C1"/>
    <w:rsid w:val="00CE0FE5"/>
    <w:rsid w:val="00D02448"/>
    <w:rsid w:val="00D24758"/>
    <w:rsid w:val="00D3567D"/>
    <w:rsid w:val="00D55F98"/>
    <w:rsid w:val="00DA670E"/>
    <w:rsid w:val="00DC3C53"/>
    <w:rsid w:val="00DD2298"/>
    <w:rsid w:val="00DD48BE"/>
    <w:rsid w:val="00DE0276"/>
    <w:rsid w:val="00DF0264"/>
    <w:rsid w:val="00E072CF"/>
    <w:rsid w:val="00E13722"/>
    <w:rsid w:val="00E24A36"/>
    <w:rsid w:val="00E325C2"/>
    <w:rsid w:val="00E3305A"/>
    <w:rsid w:val="00E35580"/>
    <w:rsid w:val="00E43B38"/>
    <w:rsid w:val="00E43EC6"/>
    <w:rsid w:val="00E82209"/>
    <w:rsid w:val="00EA10EC"/>
    <w:rsid w:val="00EB66D0"/>
    <w:rsid w:val="00ED523B"/>
    <w:rsid w:val="00EE2AF2"/>
    <w:rsid w:val="00F02272"/>
    <w:rsid w:val="00F40F74"/>
    <w:rsid w:val="00F45BC6"/>
    <w:rsid w:val="00F461DE"/>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506A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 w:type="character" w:customStyle="1" w:styleId="10">
    <w:name w:val="Заголовок 1 Знак"/>
    <w:basedOn w:val="a0"/>
    <w:link w:val="1"/>
    <w:uiPriority w:val="9"/>
    <w:rsid w:val="000506A9"/>
    <w:rPr>
      <w:rFonts w:eastAsia="Times New Roman"/>
      <w:b/>
      <w:bCs/>
      <w:kern w:val="36"/>
      <w:sz w:val="48"/>
      <w:szCs w:val="48"/>
      <w:lang w:eastAsia="ru-RU"/>
    </w:rPr>
  </w:style>
  <w:style w:type="paragraph" w:customStyle="1" w:styleId="Default">
    <w:name w:val="Default"/>
    <w:rsid w:val="00245FD7"/>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506A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 w:type="character" w:customStyle="1" w:styleId="10">
    <w:name w:val="Заголовок 1 Знак"/>
    <w:basedOn w:val="a0"/>
    <w:link w:val="1"/>
    <w:uiPriority w:val="9"/>
    <w:rsid w:val="000506A9"/>
    <w:rPr>
      <w:rFonts w:eastAsia="Times New Roman"/>
      <w:b/>
      <w:bCs/>
      <w:kern w:val="36"/>
      <w:sz w:val="48"/>
      <w:szCs w:val="48"/>
      <w:lang w:eastAsia="ru-RU"/>
    </w:rPr>
  </w:style>
  <w:style w:type="paragraph" w:customStyle="1" w:styleId="Default">
    <w:name w:val="Default"/>
    <w:rsid w:val="00245FD7"/>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268">
      <w:bodyDiv w:val="1"/>
      <w:marLeft w:val="0"/>
      <w:marRight w:val="0"/>
      <w:marTop w:val="0"/>
      <w:marBottom w:val="0"/>
      <w:divBdr>
        <w:top w:val="none" w:sz="0" w:space="0" w:color="auto"/>
        <w:left w:val="none" w:sz="0" w:space="0" w:color="auto"/>
        <w:bottom w:val="none" w:sz="0" w:space="0" w:color="auto"/>
        <w:right w:val="none" w:sz="0" w:space="0" w:color="auto"/>
      </w:divBdr>
    </w:div>
    <w:div w:id="1054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82E00-0B46-4CD5-8476-56E4596A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19</cp:revision>
  <cp:lastPrinted>2019-07-09T05:50:00Z</cp:lastPrinted>
  <dcterms:created xsi:type="dcterms:W3CDTF">2018-07-13T02:33:00Z</dcterms:created>
  <dcterms:modified xsi:type="dcterms:W3CDTF">2022-10-07T09:35:00Z</dcterms:modified>
</cp:coreProperties>
</file>