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0D0F" w:rsidTr="00230D0F">
        <w:tc>
          <w:tcPr>
            <w:tcW w:w="4672" w:type="dxa"/>
          </w:tcPr>
          <w:p w:rsidR="00230D0F" w:rsidRDefault="00230D0F" w:rsidP="00032F7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:rsidR="00230D0F" w:rsidRPr="00230D0F" w:rsidRDefault="00230D0F" w:rsidP="00230D0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0D0F">
              <w:rPr>
                <w:sz w:val="26"/>
                <w:szCs w:val="26"/>
              </w:rPr>
              <w:t xml:space="preserve">Приложение </w:t>
            </w:r>
          </w:p>
          <w:p w:rsidR="00230D0F" w:rsidRPr="00230D0F" w:rsidRDefault="00230D0F" w:rsidP="00230D0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0D0F">
              <w:rPr>
                <w:sz w:val="26"/>
                <w:szCs w:val="26"/>
              </w:rPr>
              <w:t>к постановлению администрации</w:t>
            </w:r>
          </w:p>
          <w:p w:rsidR="00230D0F" w:rsidRPr="00230D0F" w:rsidRDefault="00230D0F" w:rsidP="00230D0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30D0F">
              <w:rPr>
                <w:sz w:val="26"/>
                <w:szCs w:val="26"/>
              </w:rPr>
              <w:t>Дальнегорского городского округа</w:t>
            </w:r>
          </w:p>
          <w:p w:rsidR="00230D0F" w:rsidRDefault="00230D0F" w:rsidP="00230D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30D0F">
              <w:rPr>
                <w:sz w:val="26"/>
                <w:szCs w:val="26"/>
              </w:rPr>
              <w:t>от _________________ № _______</w:t>
            </w:r>
          </w:p>
        </w:tc>
      </w:tr>
    </w:tbl>
    <w:p w:rsidR="00230D0F" w:rsidRDefault="00230D0F" w:rsidP="00032F79">
      <w:pPr>
        <w:spacing w:line="276" w:lineRule="auto"/>
        <w:jc w:val="center"/>
        <w:rPr>
          <w:b/>
          <w:sz w:val="26"/>
          <w:szCs w:val="26"/>
        </w:rPr>
      </w:pPr>
    </w:p>
    <w:p w:rsidR="00230D0F" w:rsidRDefault="00196C96" w:rsidP="00032F7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 «Профилактика терроризма и экстремизма, минимизация и(или) ликвидация последствий их проявлений на территории Дальнегорского городского округа»</w:t>
      </w:r>
    </w:p>
    <w:p w:rsidR="00196C96" w:rsidRDefault="00196C96" w:rsidP="00032F79">
      <w:pPr>
        <w:spacing w:line="276" w:lineRule="auto"/>
        <w:jc w:val="center"/>
        <w:rPr>
          <w:b/>
          <w:sz w:val="26"/>
          <w:szCs w:val="26"/>
        </w:rPr>
      </w:pPr>
    </w:p>
    <w:p w:rsidR="00032F79" w:rsidRDefault="00032F79" w:rsidP="00230D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Стратегические приоритеты </w:t>
      </w:r>
    </w:p>
    <w:p w:rsidR="00032F79" w:rsidRDefault="00032F79" w:rsidP="00032F79">
      <w:pPr>
        <w:pStyle w:val="a3"/>
        <w:tabs>
          <w:tab w:val="left" w:pos="284"/>
          <w:tab w:val="left" w:pos="6195"/>
        </w:tabs>
        <w:spacing w:line="276" w:lineRule="auto"/>
        <w:ind w:left="0"/>
        <w:rPr>
          <w:b/>
          <w:sz w:val="26"/>
          <w:szCs w:val="26"/>
        </w:rPr>
      </w:pPr>
    </w:p>
    <w:p w:rsidR="00032F79" w:rsidRPr="00261332" w:rsidRDefault="00A23809" w:rsidP="00E97623">
      <w:pPr>
        <w:pStyle w:val="a3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Оценка текущего состояния</w:t>
      </w:r>
      <w:r w:rsidR="00032F79" w:rsidRPr="00261332">
        <w:rPr>
          <w:b/>
          <w:sz w:val="26"/>
          <w:szCs w:val="26"/>
        </w:rPr>
        <w:t xml:space="preserve"> </w:t>
      </w:r>
    </w:p>
    <w:p w:rsidR="00032F79" w:rsidRPr="00261332" w:rsidRDefault="00032F79" w:rsidP="00032F79">
      <w:pPr>
        <w:spacing w:line="276" w:lineRule="auto"/>
        <w:jc w:val="both"/>
        <w:rPr>
          <w:sz w:val="26"/>
          <w:szCs w:val="26"/>
        </w:rPr>
      </w:pPr>
      <w:r w:rsidRPr="00261332">
        <w:rPr>
          <w:b/>
          <w:sz w:val="26"/>
          <w:szCs w:val="26"/>
        </w:rPr>
        <w:tab/>
      </w:r>
      <w:r w:rsidRPr="00261332">
        <w:rPr>
          <w:sz w:val="26"/>
          <w:szCs w:val="26"/>
        </w:rPr>
        <w:t xml:space="preserve">В условиях современной действительности необходимы адекватные меры противодействия терроризму, которые в первую очередь основываются на принципах защищенности терроризму, особенно в местах массового скопления людей. На территории городского округа расположены потенциально опасные объекты, места с массовым пребыванием людей, которые могут быть избраны террористами в качестве объектов проведения террористических актов. Необходима координация действий в этом направлении администрации Дальнегорского городского округа, правоохранительных органов, общественных объединений и организаций, расположенных на территории округа. Все это обуславливает необходимость применения программного метода. </w:t>
      </w:r>
    </w:p>
    <w:p w:rsidR="00032F79" w:rsidRPr="00261332" w:rsidRDefault="00032F79" w:rsidP="00032F79">
      <w:pPr>
        <w:spacing w:line="276" w:lineRule="auto"/>
        <w:ind w:firstLine="708"/>
        <w:jc w:val="both"/>
        <w:rPr>
          <w:sz w:val="26"/>
          <w:szCs w:val="26"/>
        </w:rPr>
      </w:pPr>
      <w:r w:rsidRPr="00261332">
        <w:rPr>
          <w:sz w:val="26"/>
          <w:szCs w:val="26"/>
        </w:rPr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 социальной напряженностью в обществе, ростом сепаратизма и национального экстремизма, являющихся прямой угрозой безопасности не только городского округа и края, но и страны в целом.</w:t>
      </w:r>
    </w:p>
    <w:p w:rsidR="00032F79" w:rsidRPr="00261332" w:rsidRDefault="00032F79" w:rsidP="00032F79">
      <w:pPr>
        <w:spacing w:line="276" w:lineRule="auto"/>
        <w:ind w:firstLine="708"/>
        <w:jc w:val="both"/>
        <w:rPr>
          <w:sz w:val="26"/>
          <w:szCs w:val="26"/>
        </w:rPr>
      </w:pPr>
      <w:r w:rsidRPr="00261332">
        <w:rPr>
          <w:sz w:val="26"/>
          <w:szCs w:val="26"/>
        </w:rPr>
        <w:t>Экстремизм</w:t>
      </w:r>
      <w:r w:rsidR="001C2275">
        <w:rPr>
          <w:sz w:val="26"/>
          <w:szCs w:val="26"/>
        </w:rPr>
        <w:t xml:space="preserve"> и</w:t>
      </w:r>
      <w:r w:rsidRPr="00261332">
        <w:rPr>
          <w:sz w:val="26"/>
          <w:szCs w:val="26"/>
        </w:rPr>
        <w:t xml:space="preserve"> терроризм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32F79" w:rsidRPr="00261332" w:rsidRDefault="00032F79" w:rsidP="00032F79">
      <w:pPr>
        <w:spacing w:line="276" w:lineRule="auto"/>
        <w:jc w:val="both"/>
        <w:rPr>
          <w:sz w:val="26"/>
          <w:szCs w:val="26"/>
        </w:rPr>
      </w:pPr>
      <w:r w:rsidRPr="00261332">
        <w:rPr>
          <w:sz w:val="26"/>
          <w:szCs w:val="26"/>
        </w:rPr>
        <w:tab/>
        <w:t>Анализ миграционной обстановки показывает, что интенсивность потоков из стран с нестабильной общественно-политической и социально-экономической обстановкой имеет устойчивую тенденцию к увеличению</w:t>
      </w:r>
      <w:r w:rsidR="001F1E50">
        <w:rPr>
          <w:sz w:val="26"/>
          <w:szCs w:val="26"/>
        </w:rPr>
        <w:t xml:space="preserve"> криминальной напряженности</w:t>
      </w:r>
      <w:r w:rsidRPr="00261332">
        <w:rPr>
          <w:sz w:val="26"/>
          <w:szCs w:val="26"/>
        </w:rPr>
        <w:t>.</w:t>
      </w:r>
    </w:p>
    <w:p w:rsidR="00032F79" w:rsidRDefault="00032F79" w:rsidP="00032F79">
      <w:pPr>
        <w:spacing w:line="276" w:lineRule="auto"/>
        <w:jc w:val="both"/>
        <w:rPr>
          <w:sz w:val="26"/>
          <w:szCs w:val="26"/>
        </w:rPr>
      </w:pPr>
      <w:r w:rsidRPr="00261332">
        <w:rPr>
          <w:sz w:val="26"/>
          <w:szCs w:val="26"/>
        </w:rPr>
        <w:tab/>
        <w:t>Все это требует принятия дополнительных превентивных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населения.</w:t>
      </w:r>
    </w:p>
    <w:p w:rsidR="00D06A5E" w:rsidRDefault="00D06A5E" w:rsidP="00032F7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2022 году проведено пять заседаний антитеррористической комиссии по следующим </w:t>
      </w:r>
      <w:r w:rsidR="00DD788C">
        <w:rPr>
          <w:sz w:val="26"/>
          <w:szCs w:val="26"/>
        </w:rPr>
        <w:t>направлениям</w:t>
      </w:r>
      <w:r>
        <w:rPr>
          <w:sz w:val="26"/>
          <w:szCs w:val="26"/>
        </w:rPr>
        <w:t>:</w:t>
      </w:r>
    </w:p>
    <w:p w:rsidR="00D06A5E" w:rsidRDefault="00DD788C" w:rsidP="00DD788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D06A5E">
        <w:rPr>
          <w:sz w:val="26"/>
          <w:szCs w:val="26"/>
        </w:rPr>
        <w:t>- оценка достаточности принимаемых мер по обеспечению антитеррористической защищенности потенциальных объектов от террористических посягательств;</w:t>
      </w:r>
    </w:p>
    <w:p w:rsidR="00D06A5E" w:rsidRDefault="00DD788C" w:rsidP="00DD788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06A5E">
        <w:rPr>
          <w:sz w:val="26"/>
          <w:szCs w:val="26"/>
        </w:rPr>
        <w:t>- антитеррористическая защищенность объектов, задействованных в период летнего отдыха детей, а также других социально-значимых объектов и мест массового пребывания людей;</w:t>
      </w:r>
    </w:p>
    <w:p w:rsidR="00D06A5E" w:rsidRDefault="00DD788C" w:rsidP="00DD788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06A5E">
        <w:rPr>
          <w:sz w:val="26"/>
          <w:szCs w:val="26"/>
        </w:rPr>
        <w:t>- выработка и реализация дополнительных антитеррористических мер по обеспечению безопасности в период подготовки и проведения общественно-политических и массовых мероприятий, посвященных Дню знаний и Единому дню голосования;</w:t>
      </w:r>
    </w:p>
    <w:p w:rsidR="00D06A5E" w:rsidRDefault="00DD788C" w:rsidP="00DD788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06A5E">
        <w:rPr>
          <w:sz w:val="26"/>
          <w:szCs w:val="26"/>
        </w:rPr>
        <w:t>- о совершенствовании антитеррористической защищенности потенциальных объектов террористических посягательств;</w:t>
      </w:r>
    </w:p>
    <w:p w:rsidR="00D06A5E" w:rsidRDefault="00D06A5E" w:rsidP="00DD788C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дополнительных мерах по обеспечению антитеррористической безопасности потенциально опасных и особо важных объектов, мест массового пребывания людей от террористических </w:t>
      </w:r>
      <w:r w:rsidR="00DD788C">
        <w:rPr>
          <w:sz w:val="26"/>
          <w:szCs w:val="26"/>
        </w:rPr>
        <w:t>посягательств в период подготовки и проведения новогодних и рождественских праздников.</w:t>
      </w:r>
    </w:p>
    <w:p w:rsidR="007E0ECA" w:rsidRPr="00261332" w:rsidRDefault="007E0ECA" w:rsidP="00032F79">
      <w:pPr>
        <w:spacing w:line="276" w:lineRule="auto"/>
        <w:jc w:val="both"/>
        <w:rPr>
          <w:sz w:val="26"/>
          <w:szCs w:val="26"/>
        </w:rPr>
      </w:pPr>
    </w:p>
    <w:p w:rsidR="00230D0F" w:rsidRPr="00261332" w:rsidRDefault="00A23809" w:rsidP="00196C96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п</w:t>
      </w:r>
      <w:r w:rsidR="00032F79" w:rsidRPr="00261332">
        <w:rPr>
          <w:b/>
          <w:sz w:val="26"/>
          <w:szCs w:val="26"/>
        </w:rPr>
        <w:t>риоритет</w:t>
      </w:r>
      <w:r>
        <w:rPr>
          <w:b/>
          <w:sz w:val="26"/>
          <w:szCs w:val="26"/>
        </w:rPr>
        <w:t>ов</w:t>
      </w:r>
      <w:r w:rsidR="002B0D0E">
        <w:rPr>
          <w:b/>
          <w:sz w:val="26"/>
          <w:szCs w:val="26"/>
        </w:rPr>
        <w:t xml:space="preserve"> и целей</w:t>
      </w:r>
      <w:r w:rsidR="00E97623">
        <w:rPr>
          <w:b/>
          <w:sz w:val="26"/>
          <w:szCs w:val="26"/>
        </w:rPr>
        <w:t xml:space="preserve"> </w:t>
      </w:r>
      <w:r w:rsidR="00ED3046">
        <w:rPr>
          <w:b/>
          <w:sz w:val="26"/>
          <w:szCs w:val="26"/>
        </w:rPr>
        <w:t>в сфере реализации муниципальной программы</w:t>
      </w:r>
    </w:p>
    <w:p w:rsidR="007654B3" w:rsidRPr="007654B3" w:rsidRDefault="007654B3" w:rsidP="007654B3">
      <w:pPr>
        <w:spacing w:line="276" w:lineRule="auto"/>
        <w:ind w:firstLine="708"/>
        <w:jc w:val="both"/>
        <w:rPr>
          <w:sz w:val="26"/>
          <w:szCs w:val="26"/>
        </w:rPr>
      </w:pPr>
      <w:r w:rsidRPr="007654B3">
        <w:rPr>
          <w:sz w:val="26"/>
          <w:szCs w:val="26"/>
        </w:rPr>
        <w:t>Приоритеты в сфере профилактики проявлений экстремизма и терроризма, определены следующими стратегическими документами и нормативными правовыми актами Российской Федерации:</w:t>
      </w:r>
    </w:p>
    <w:p w:rsidR="007654B3" w:rsidRPr="007654B3" w:rsidRDefault="001F1E50" w:rsidP="007654B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7654B3" w:rsidRPr="007654B3">
        <w:rPr>
          <w:sz w:val="26"/>
          <w:szCs w:val="26"/>
        </w:rPr>
        <w:t>казом Президента Российской Федерации от 21 июля 202</w:t>
      </w:r>
      <w:r w:rsidR="00196C96">
        <w:rPr>
          <w:sz w:val="26"/>
          <w:szCs w:val="26"/>
        </w:rPr>
        <w:t>0 года №</w:t>
      </w:r>
      <w:r w:rsidR="007654B3" w:rsidRPr="007654B3">
        <w:rPr>
          <w:sz w:val="26"/>
          <w:szCs w:val="26"/>
        </w:rPr>
        <w:t xml:space="preserve"> 474 "О национальных целях развития Российской Федерации на пери</w:t>
      </w:r>
      <w:r w:rsidR="00196C96">
        <w:rPr>
          <w:sz w:val="26"/>
          <w:szCs w:val="26"/>
        </w:rPr>
        <w:t>од до 2030 года" (далее - Указ №</w:t>
      </w:r>
      <w:r w:rsidR="007654B3" w:rsidRPr="007654B3">
        <w:rPr>
          <w:sz w:val="26"/>
          <w:szCs w:val="26"/>
        </w:rPr>
        <w:t xml:space="preserve"> 474).</w:t>
      </w:r>
      <w:r>
        <w:rPr>
          <w:sz w:val="26"/>
          <w:szCs w:val="26"/>
        </w:rPr>
        <w:t xml:space="preserve"> Данным указом </w:t>
      </w:r>
      <w:r w:rsidRPr="007654B3">
        <w:rPr>
          <w:sz w:val="26"/>
          <w:szCs w:val="26"/>
        </w:rPr>
        <w:t>определены</w:t>
      </w:r>
      <w:r w:rsidR="007654B3" w:rsidRPr="007654B3">
        <w:rPr>
          <w:sz w:val="26"/>
          <w:szCs w:val="26"/>
        </w:rPr>
        <w:t xml:space="preserve"> национальные цели развития Российской Федерации на период до 2030 года (далее - национальные цели). Осуществляемая в рамках государственной программы деятельность органов местного самоуправления Приморского края в сфере обеспечения общественной безопасности, профилактики правонарушений, проявлений экстремизма и терроризма окажет влияние на достижение национальной цели «сохранение населения, здоровье и благополучие людей»</w:t>
      </w:r>
      <w:r>
        <w:rPr>
          <w:sz w:val="26"/>
          <w:szCs w:val="26"/>
        </w:rPr>
        <w:t>;</w:t>
      </w:r>
    </w:p>
    <w:p w:rsidR="007654B3" w:rsidRPr="007654B3" w:rsidRDefault="001F1E50" w:rsidP="007654B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7654B3" w:rsidRPr="007654B3">
        <w:rPr>
          <w:sz w:val="26"/>
          <w:szCs w:val="26"/>
        </w:rPr>
        <w:t xml:space="preserve">тратегией национальной безопасности Российской Федерации, утвержденной Указом Президента Российской </w:t>
      </w:r>
      <w:r w:rsidR="00196C96">
        <w:rPr>
          <w:sz w:val="26"/>
          <w:szCs w:val="26"/>
        </w:rPr>
        <w:t>Федерации от 2 июля 2021 года №</w:t>
      </w:r>
      <w:r w:rsidR="007654B3" w:rsidRPr="007654B3">
        <w:rPr>
          <w:sz w:val="26"/>
          <w:szCs w:val="26"/>
        </w:rPr>
        <w:t>400</w:t>
      </w:r>
      <w:r>
        <w:rPr>
          <w:sz w:val="26"/>
          <w:szCs w:val="26"/>
        </w:rPr>
        <w:t xml:space="preserve"> (далее – Стратегия). </w:t>
      </w:r>
      <w:r w:rsidR="007654B3" w:rsidRPr="007654B3">
        <w:rPr>
          <w:sz w:val="26"/>
          <w:szCs w:val="26"/>
        </w:rPr>
        <w:t>В Стратегии государственная и общественная безопасность определяется в качестве одного из стратегических национальных приоритетов</w:t>
      </w:r>
      <w:r>
        <w:rPr>
          <w:sz w:val="26"/>
          <w:szCs w:val="26"/>
        </w:rPr>
        <w:t xml:space="preserve">, а также </w:t>
      </w:r>
      <w:r w:rsidR="007654B3" w:rsidRPr="007654B3">
        <w:rPr>
          <w:sz w:val="26"/>
          <w:szCs w:val="26"/>
        </w:rPr>
        <w:t xml:space="preserve"> отмечено, что обеспечению государственной и общественной безопасности способствует реализация мер, направленных на усиление роли государства как гаранта безопасности личности и прав собственности, повышение эффективности деятельности правоохранительных органов и специальных служб по защите основ конституционного строя Российской Федерации, прав и свобод человека и гражданина, совершенствование единой государственной системы профилактики преступности, обеспечение реализации принципа неотвратимости наказания за совершение преступления, а также на формирование в обществе атмосферы нетерпимости к противоправной деятельности.</w:t>
      </w:r>
    </w:p>
    <w:p w:rsidR="007654B3" w:rsidRPr="007654B3" w:rsidRDefault="007654B3" w:rsidP="007654B3">
      <w:pPr>
        <w:spacing w:line="276" w:lineRule="auto"/>
        <w:ind w:firstLine="708"/>
        <w:jc w:val="both"/>
        <w:rPr>
          <w:sz w:val="26"/>
          <w:szCs w:val="26"/>
        </w:rPr>
      </w:pPr>
      <w:r w:rsidRPr="007654B3">
        <w:rPr>
          <w:sz w:val="26"/>
          <w:szCs w:val="26"/>
        </w:rPr>
        <w:lastRenderedPageBreak/>
        <w:t>Согласно данной Стратегии целями обеспечения государственной и общественной безопасности являются защита основных прав и свобод человека и гражданина, укрепление гражданского мира и согласия, политической и социальной стабильности в обществе, совершенствование механизмов взаимодействия государства и гражданского общества, укрепление законности и правопорядка, искоренение коррупции, защита граждан и всех форм собственности, традиционных российских духовно-нравственных ценностей от противоправных посягательств.</w:t>
      </w:r>
    </w:p>
    <w:p w:rsidR="007654B3" w:rsidRPr="007654B3" w:rsidRDefault="007654B3" w:rsidP="007654B3">
      <w:pPr>
        <w:spacing w:line="276" w:lineRule="auto"/>
        <w:ind w:firstLine="708"/>
        <w:jc w:val="both"/>
        <w:rPr>
          <w:sz w:val="26"/>
          <w:szCs w:val="26"/>
        </w:rPr>
      </w:pPr>
      <w:r w:rsidRPr="007654B3">
        <w:rPr>
          <w:sz w:val="26"/>
          <w:szCs w:val="26"/>
        </w:rPr>
        <w:t xml:space="preserve">Согласно положениям Концепции общественной безопасности в Российской Федерации, утвержденной Президентом Российской Федерации 14 ноября </w:t>
      </w:r>
      <w:r w:rsidR="00D80195">
        <w:rPr>
          <w:sz w:val="26"/>
          <w:szCs w:val="26"/>
        </w:rPr>
        <w:t>2013 года №</w:t>
      </w:r>
      <w:r w:rsidRPr="007654B3">
        <w:rPr>
          <w:sz w:val="26"/>
          <w:szCs w:val="26"/>
        </w:rPr>
        <w:t xml:space="preserve"> Пр-2685</w:t>
      </w:r>
      <w:r w:rsidR="001F1E50">
        <w:rPr>
          <w:sz w:val="26"/>
          <w:szCs w:val="26"/>
        </w:rPr>
        <w:t xml:space="preserve"> (далее – Концепция)</w:t>
      </w:r>
      <w:r w:rsidRPr="007654B3">
        <w:rPr>
          <w:sz w:val="26"/>
          <w:szCs w:val="26"/>
        </w:rPr>
        <w:t>,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предупреждению, выявлению и пресечению террористической и экстремистской деятельности, преступлений, связанных незаконным оборотом оружия, боеприпасов, взрывчатых веществ, организацией незаконной миграции, а также других преступных посягательств на права и свободы человека и гражданина, материальные и духовные ценности общества.</w:t>
      </w:r>
    </w:p>
    <w:p w:rsidR="007654B3" w:rsidRPr="007654B3" w:rsidRDefault="007654B3" w:rsidP="007654B3">
      <w:pPr>
        <w:spacing w:line="276" w:lineRule="auto"/>
        <w:ind w:firstLine="708"/>
        <w:jc w:val="both"/>
        <w:rPr>
          <w:sz w:val="26"/>
          <w:szCs w:val="26"/>
        </w:rPr>
      </w:pPr>
      <w:r w:rsidRPr="007654B3">
        <w:rPr>
          <w:sz w:val="26"/>
          <w:szCs w:val="26"/>
        </w:rPr>
        <w:t>Целью обеспечения общественной безопасности согласно указанной Концепции является достижение и поддержание необходимого уровня защищенности прав и свобод человека и гражданина, прав и законных интересов организаций и общественных объединений, материальных и духовных ценностей общества от угроз криминального характера;</w:t>
      </w:r>
    </w:p>
    <w:p w:rsidR="007654B3" w:rsidRPr="007654B3" w:rsidRDefault="007654B3" w:rsidP="007654B3">
      <w:pPr>
        <w:spacing w:line="276" w:lineRule="auto"/>
        <w:ind w:firstLine="708"/>
        <w:jc w:val="both"/>
        <w:rPr>
          <w:sz w:val="26"/>
          <w:szCs w:val="26"/>
        </w:rPr>
      </w:pPr>
      <w:r w:rsidRPr="007654B3">
        <w:rPr>
          <w:sz w:val="26"/>
          <w:szCs w:val="26"/>
        </w:rPr>
        <w:t>В Стратегии противодействия экстремизму в Российской Федерации до 2025 года, утвержденной Президентом Российской</w:t>
      </w:r>
      <w:r w:rsidR="00D80195">
        <w:rPr>
          <w:sz w:val="26"/>
          <w:szCs w:val="26"/>
        </w:rPr>
        <w:t xml:space="preserve"> Федерации 28 ноября 2014 года №</w:t>
      </w:r>
      <w:r w:rsidRPr="007654B3">
        <w:rPr>
          <w:sz w:val="26"/>
          <w:szCs w:val="26"/>
        </w:rPr>
        <w:t xml:space="preserve"> Пр-2753, отмечено, что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 </w:t>
      </w:r>
    </w:p>
    <w:p w:rsidR="001F1E50" w:rsidRDefault="007654B3" w:rsidP="007654B3">
      <w:pPr>
        <w:spacing w:line="276" w:lineRule="auto"/>
        <w:ind w:firstLine="708"/>
        <w:jc w:val="both"/>
        <w:rPr>
          <w:sz w:val="26"/>
          <w:szCs w:val="26"/>
        </w:rPr>
      </w:pPr>
      <w:r w:rsidRPr="007654B3">
        <w:rPr>
          <w:sz w:val="26"/>
          <w:szCs w:val="26"/>
        </w:rPr>
        <w:t xml:space="preserve">В Концепции противодействия терроризму в Российской Федерации, утвержденной Президентом Российской Федерации 5 октября 2009 года, отмечено, что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 </w:t>
      </w:r>
    </w:p>
    <w:p w:rsidR="007654B3" w:rsidRPr="00D80195" w:rsidRDefault="007654B3" w:rsidP="007654B3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7654B3">
        <w:rPr>
          <w:sz w:val="26"/>
          <w:szCs w:val="26"/>
        </w:rPr>
        <w:t xml:space="preserve">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 </w:t>
      </w:r>
    </w:p>
    <w:p w:rsidR="00230D0F" w:rsidRPr="00261332" w:rsidRDefault="00F10CB8" w:rsidP="00D80195">
      <w:pPr>
        <w:pStyle w:val="a3"/>
        <w:tabs>
          <w:tab w:val="left" w:pos="993"/>
        </w:tabs>
        <w:spacing w:line="276" w:lineRule="auto"/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E97623">
        <w:rPr>
          <w:b/>
          <w:sz w:val="26"/>
          <w:szCs w:val="26"/>
        </w:rPr>
        <w:t>. Задачи муниципального управления, способы их эффективного решения</w:t>
      </w:r>
    </w:p>
    <w:p w:rsidR="00032F79" w:rsidRPr="00261332" w:rsidRDefault="008C0219" w:rsidP="00032F79">
      <w:pPr>
        <w:spacing w:line="276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</w:t>
      </w:r>
      <w:r w:rsidR="007E0ECA">
        <w:rPr>
          <w:sz w:val="26"/>
          <w:szCs w:val="26"/>
          <w:lang w:eastAsia="en-US"/>
        </w:rPr>
        <w:t>ыми задачами муниципального управления являются:</w:t>
      </w:r>
      <w:r w:rsidR="00032F79" w:rsidRPr="00261332">
        <w:rPr>
          <w:sz w:val="26"/>
          <w:szCs w:val="26"/>
          <w:lang w:eastAsia="en-US"/>
        </w:rPr>
        <w:t xml:space="preserve"> </w:t>
      </w:r>
    </w:p>
    <w:p w:rsidR="007E0ECA" w:rsidRPr="007E0ECA" w:rsidRDefault="00032F79" w:rsidP="007E0ECA">
      <w:pPr>
        <w:spacing w:line="276" w:lineRule="auto"/>
        <w:ind w:firstLine="708"/>
        <w:jc w:val="both"/>
        <w:rPr>
          <w:sz w:val="26"/>
          <w:szCs w:val="26"/>
        </w:rPr>
      </w:pPr>
      <w:r w:rsidRPr="00261332">
        <w:rPr>
          <w:sz w:val="26"/>
          <w:szCs w:val="26"/>
          <w:lang w:eastAsia="en-US"/>
        </w:rPr>
        <w:t xml:space="preserve">- </w:t>
      </w:r>
      <w:r w:rsidR="007E0ECA" w:rsidRPr="007E0ECA">
        <w:rPr>
          <w:sz w:val="26"/>
          <w:szCs w:val="26"/>
        </w:rPr>
        <w:t>снижение уровня криминализации общественных отношений, развитие единой государственной системы профилактики правонарушений;</w:t>
      </w:r>
    </w:p>
    <w:p w:rsidR="007E0ECA" w:rsidRPr="007E0ECA" w:rsidRDefault="007E0ECA" w:rsidP="007E0ECA">
      <w:pPr>
        <w:spacing w:line="276" w:lineRule="auto"/>
        <w:ind w:firstLine="708"/>
        <w:jc w:val="both"/>
        <w:rPr>
          <w:sz w:val="26"/>
          <w:szCs w:val="26"/>
        </w:rPr>
      </w:pPr>
      <w:r w:rsidRPr="007E0ECA">
        <w:rPr>
          <w:sz w:val="26"/>
          <w:szCs w:val="26"/>
        </w:rPr>
        <w:lastRenderedPageBreak/>
        <w:t>- предупреждение проявлений радикализма, профилактика экстремистских и иных преступных проявлений, прежде всего среди несовершеннолетних и молодежи;</w:t>
      </w:r>
    </w:p>
    <w:p w:rsidR="007E0ECA" w:rsidRPr="007E0ECA" w:rsidRDefault="007E0ECA" w:rsidP="007E0ECA">
      <w:pPr>
        <w:spacing w:line="276" w:lineRule="auto"/>
        <w:ind w:firstLine="708"/>
        <w:jc w:val="both"/>
        <w:rPr>
          <w:sz w:val="26"/>
          <w:szCs w:val="26"/>
        </w:rPr>
      </w:pPr>
      <w:r w:rsidRPr="007E0ECA">
        <w:rPr>
          <w:sz w:val="26"/>
          <w:szCs w:val="26"/>
        </w:rPr>
        <w:t>- противодействие незаконной миграции, усиление контроля за миграционными потоками, социальная и культурная адаптация и интеграция мигрантов;</w:t>
      </w:r>
    </w:p>
    <w:p w:rsidR="007E0ECA" w:rsidRDefault="007E0ECA" w:rsidP="007E0ECA">
      <w:pPr>
        <w:spacing w:line="276" w:lineRule="auto"/>
        <w:ind w:firstLine="708"/>
        <w:jc w:val="both"/>
        <w:rPr>
          <w:sz w:val="26"/>
          <w:szCs w:val="26"/>
        </w:rPr>
      </w:pPr>
      <w:r w:rsidRPr="007E0EC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7E0ECA">
        <w:rPr>
          <w:sz w:val="26"/>
          <w:szCs w:val="26"/>
        </w:rPr>
        <w:t xml:space="preserve">выявление и устранение причин и условий, способствующих возникновению и распространению терроризма; </w:t>
      </w:r>
    </w:p>
    <w:p w:rsidR="007E0ECA" w:rsidRDefault="007E0ECA" w:rsidP="007E0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</w:t>
      </w:r>
      <w:r w:rsidRPr="007E0ECA">
        <w:rPr>
          <w:sz w:val="26"/>
          <w:szCs w:val="26"/>
        </w:rPr>
        <w:t xml:space="preserve">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 </w:t>
      </w:r>
    </w:p>
    <w:p w:rsidR="007E0ECA" w:rsidRDefault="007E0ECA" w:rsidP="007E0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0ECA">
        <w:rPr>
          <w:sz w:val="26"/>
          <w:szCs w:val="26"/>
        </w:rPr>
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1F1E50" w:rsidRDefault="007E0ECA" w:rsidP="007E0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Способами эффективного решения являются: </w:t>
      </w:r>
    </w:p>
    <w:p w:rsidR="001F1E50" w:rsidRDefault="001F1E50" w:rsidP="007E0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6B76">
        <w:rPr>
          <w:sz w:val="26"/>
          <w:szCs w:val="26"/>
        </w:rPr>
        <w:t xml:space="preserve">проведение заседаний антитеррористической комиссии; </w:t>
      </w:r>
    </w:p>
    <w:p w:rsidR="001F1E50" w:rsidRDefault="001F1E50" w:rsidP="007E0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52A04">
        <w:rPr>
          <w:sz w:val="26"/>
          <w:szCs w:val="26"/>
        </w:rPr>
        <w:t xml:space="preserve"> проведение</w:t>
      </w:r>
      <w:r>
        <w:rPr>
          <w:sz w:val="26"/>
          <w:szCs w:val="26"/>
        </w:rPr>
        <w:t xml:space="preserve"> </w:t>
      </w:r>
      <w:r w:rsidR="00E52A04">
        <w:rPr>
          <w:sz w:val="26"/>
          <w:szCs w:val="26"/>
        </w:rPr>
        <w:t>учений и тренировок по обработке действий, взаимодействия территориальных органов исполнительной власти и правоохранительных органов при угрозе совершения террористического акта</w:t>
      </w:r>
      <w:r w:rsidR="007E0ECA" w:rsidRPr="007E0ECA">
        <w:rPr>
          <w:sz w:val="26"/>
          <w:szCs w:val="26"/>
        </w:rPr>
        <w:t xml:space="preserve">; </w:t>
      </w:r>
    </w:p>
    <w:p w:rsidR="001F1E50" w:rsidRDefault="001F1E50" w:rsidP="007E0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52A04">
        <w:rPr>
          <w:sz w:val="26"/>
          <w:szCs w:val="26"/>
        </w:rPr>
        <w:t xml:space="preserve"> проведение тематических мероприятий, лекций и бесед по вопросам профилактики терроризма и экстремизма и разъяснения действующего законодательства в этих сферах</w:t>
      </w:r>
      <w:r w:rsidR="007E0ECA" w:rsidRPr="007E0ECA">
        <w:rPr>
          <w:sz w:val="26"/>
          <w:szCs w:val="26"/>
        </w:rPr>
        <w:t xml:space="preserve">; </w:t>
      </w:r>
    </w:p>
    <w:p w:rsidR="001F1E50" w:rsidRDefault="001F1E50" w:rsidP="007E0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52A04">
        <w:rPr>
          <w:sz w:val="26"/>
          <w:szCs w:val="26"/>
        </w:rPr>
        <w:t xml:space="preserve"> проведение профилактических мероприятий, в том числе с представителями духовенства, профсоюзных, ветеранских организаций, правоохранительных органов, СМИ, по противодействию проявлениям терроризма и экстремизма в сферах межнациональных и межрелигиозных отношений, в том числе в миграционной среде</w:t>
      </w:r>
      <w:r>
        <w:rPr>
          <w:sz w:val="26"/>
          <w:szCs w:val="26"/>
        </w:rPr>
        <w:t xml:space="preserve">; </w:t>
      </w:r>
    </w:p>
    <w:p w:rsidR="001F1E50" w:rsidRDefault="001F1E50" w:rsidP="007E0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52A04">
        <w:rPr>
          <w:sz w:val="26"/>
          <w:szCs w:val="26"/>
        </w:rPr>
        <w:t xml:space="preserve"> проведение совместных с правоохранительными органами мероприятий,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</w:t>
      </w:r>
      <w:r w:rsidR="007E0ECA" w:rsidRPr="007E0ECA">
        <w:rPr>
          <w:sz w:val="26"/>
          <w:szCs w:val="26"/>
        </w:rPr>
        <w:t xml:space="preserve">; </w:t>
      </w:r>
    </w:p>
    <w:p w:rsidR="007E0ECA" w:rsidRDefault="00150B8F" w:rsidP="007E0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мероприятий по организации, созданию и распространению в СМИ и сети «Интернет» информационных материалов в области противодействия идеологии терроризма и экстремизма; </w:t>
      </w:r>
    </w:p>
    <w:p w:rsidR="00150B8F" w:rsidRDefault="00150B8F" w:rsidP="007E0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изготовление агитационной продукции;</w:t>
      </w:r>
    </w:p>
    <w:p w:rsidR="00150B8F" w:rsidRDefault="00150B8F" w:rsidP="007E0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создание и совершенствование системы уличного видеонаблюдения;</w:t>
      </w:r>
    </w:p>
    <w:p w:rsidR="00150B8F" w:rsidRPr="007E0ECA" w:rsidRDefault="00150B8F" w:rsidP="007E0EC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мероприятий по обеспечению телематического обслуживания и передаче данных системы уличного видеонаблюдения для ведения непрерывного визуального контроля в местах массового пребывания людей.</w:t>
      </w:r>
    </w:p>
    <w:p w:rsidR="007E0ECA" w:rsidRPr="00D80195" w:rsidRDefault="007E0ECA" w:rsidP="007E0ECA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</w:p>
    <w:p w:rsidR="00365498" w:rsidRDefault="00365498" w:rsidP="00F10CB8">
      <w:pPr>
        <w:spacing w:line="276" w:lineRule="auto"/>
        <w:ind w:firstLine="567"/>
        <w:jc w:val="center"/>
        <w:rPr>
          <w:b/>
          <w:sz w:val="26"/>
          <w:szCs w:val="26"/>
          <w:lang w:eastAsia="en-US"/>
        </w:rPr>
      </w:pPr>
    </w:p>
    <w:p w:rsidR="00A43DD9" w:rsidRDefault="00F10CB8" w:rsidP="00F10CB8">
      <w:pPr>
        <w:spacing w:line="276" w:lineRule="auto"/>
        <w:ind w:firstLine="567"/>
        <w:jc w:val="center"/>
        <w:rPr>
          <w:b/>
          <w:sz w:val="26"/>
          <w:szCs w:val="26"/>
          <w:lang w:eastAsia="en-US"/>
        </w:rPr>
      </w:pPr>
      <w:bookmarkStart w:id="0" w:name="_GoBack"/>
      <w:bookmarkEnd w:id="0"/>
      <w:r w:rsidRPr="00F10CB8">
        <w:rPr>
          <w:b/>
          <w:sz w:val="26"/>
          <w:szCs w:val="26"/>
          <w:lang w:eastAsia="en-US"/>
        </w:rPr>
        <w:lastRenderedPageBreak/>
        <w:t>4. Задачи обеспечения достижения показателей социально-экономического развития Дальнегорского городского округа</w:t>
      </w:r>
    </w:p>
    <w:p w:rsidR="005D75CF" w:rsidRDefault="005D75CF" w:rsidP="00BA58B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</w:t>
      </w:r>
      <w:r w:rsidR="00EB7693">
        <w:rPr>
          <w:sz w:val="26"/>
          <w:szCs w:val="26"/>
        </w:rPr>
        <w:t>ой</w:t>
      </w:r>
      <w:r>
        <w:rPr>
          <w:sz w:val="26"/>
          <w:szCs w:val="26"/>
        </w:rPr>
        <w:t xml:space="preserve"> задач</w:t>
      </w:r>
      <w:r w:rsidR="00EB7693">
        <w:rPr>
          <w:sz w:val="26"/>
          <w:szCs w:val="26"/>
        </w:rPr>
        <w:t>ей</w:t>
      </w:r>
      <w:r>
        <w:rPr>
          <w:sz w:val="26"/>
          <w:szCs w:val="26"/>
        </w:rPr>
        <w:t xml:space="preserve"> обеспечения достижения показателей явля</w:t>
      </w:r>
      <w:r w:rsidR="00EB7693">
        <w:rPr>
          <w:sz w:val="26"/>
          <w:szCs w:val="26"/>
        </w:rPr>
        <w:t>е</w:t>
      </w:r>
      <w:r>
        <w:rPr>
          <w:sz w:val="26"/>
          <w:szCs w:val="26"/>
        </w:rPr>
        <w:t>тся:</w:t>
      </w:r>
    </w:p>
    <w:p w:rsidR="00A43DD9" w:rsidRDefault="00EB7693" w:rsidP="00EB769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уровня защищенности населения Дальнегорского городского округа от правонарушений, проявлений терроризма и экстремизма. </w:t>
      </w:r>
    </w:p>
    <w:p w:rsidR="00A43DD9" w:rsidRDefault="00A43DD9" w:rsidP="00F10CB8">
      <w:pPr>
        <w:spacing w:line="276" w:lineRule="auto"/>
        <w:jc w:val="both"/>
        <w:rPr>
          <w:sz w:val="26"/>
          <w:szCs w:val="26"/>
          <w:lang w:eastAsia="en-US"/>
        </w:rPr>
      </w:pPr>
    </w:p>
    <w:sectPr w:rsidR="00A43DD9" w:rsidSect="00EA35B7">
      <w:headerReference w:type="default" r:id="rId7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79" w:rsidRDefault="00D37E79" w:rsidP="00EA35B7">
      <w:r>
        <w:separator/>
      </w:r>
    </w:p>
  </w:endnote>
  <w:endnote w:type="continuationSeparator" w:id="0">
    <w:p w:rsidR="00D37E79" w:rsidRDefault="00D37E79" w:rsidP="00EA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79" w:rsidRDefault="00D37E79" w:rsidP="00EA35B7">
      <w:r>
        <w:separator/>
      </w:r>
    </w:p>
  </w:footnote>
  <w:footnote w:type="continuationSeparator" w:id="0">
    <w:p w:rsidR="00D37E79" w:rsidRDefault="00D37E79" w:rsidP="00EA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214776"/>
      <w:docPartObj>
        <w:docPartGallery w:val="Page Numbers (Top of Page)"/>
        <w:docPartUnique/>
      </w:docPartObj>
    </w:sdtPr>
    <w:sdtEndPr/>
    <w:sdtContent>
      <w:p w:rsidR="00EA35B7" w:rsidRDefault="00EA35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498">
          <w:rPr>
            <w:noProof/>
          </w:rPr>
          <w:t>4</w:t>
        </w:r>
        <w:r>
          <w:fldChar w:fldCharType="end"/>
        </w:r>
      </w:p>
    </w:sdtContent>
  </w:sdt>
  <w:p w:rsidR="00EA35B7" w:rsidRDefault="00EA35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68A6"/>
    <w:multiLevelType w:val="hybridMultilevel"/>
    <w:tmpl w:val="E12AC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A9"/>
    <w:rsid w:val="000067A9"/>
    <w:rsid w:val="000130EF"/>
    <w:rsid w:val="00032F79"/>
    <w:rsid w:val="00074CDC"/>
    <w:rsid w:val="000C6B76"/>
    <w:rsid w:val="00100A54"/>
    <w:rsid w:val="00150B8F"/>
    <w:rsid w:val="0015784E"/>
    <w:rsid w:val="00196C96"/>
    <w:rsid w:val="001A0DAE"/>
    <w:rsid w:val="001A45FA"/>
    <w:rsid w:val="001C0ECB"/>
    <w:rsid w:val="001C2275"/>
    <w:rsid w:val="001F1E50"/>
    <w:rsid w:val="00230D0F"/>
    <w:rsid w:val="002B0D0E"/>
    <w:rsid w:val="0030601A"/>
    <w:rsid w:val="00311FEB"/>
    <w:rsid w:val="0035120E"/>
    <w:rsid w:val="00365498"/>
    <w:rsid w:val="005D75CF"/>
    <w:rsid w:val="00661867"/>
    <w:rsid w:val="006D472C"/>
    <w:rsid w:val="006D7601"/>
    <w:rsid w:val="007654B3"/>
    <w:rsid w:val="00785A23"/>
    <w:rsid w:val="007C2123"/>
    <w:rsid w:val="007E0ECA"/>
    <w:rsid w:val="00861271"/>
    <w:rsid w:val="008643E5"/>
    <w:rsid w:val="008C0219"/>
    <w:rsid w:val="009E6C96"/>
    <w:rsid w:val="00A145CC"/>
    <w:rsid w:val="00A23809"/>
    <w:rsid w:val="00A43DD9"/>
    <w:rsid w:val="00A627AF"/>
    <w:rsid w:val="00A72BA9"/>
    <w:rsid w:val="00AD466A"/>
    <w:rsid w:val="00B21406"/>
    <w:rsid w:val="00BA58BF"/>
    <w:rsid w:val="00BA6ACF"/>
    <w:rsid w:val="00C209DC"/>
    <w:rsid w:val="00D06A5E"/>
    <w:rsid w:val="00D37E79"/>
    <w:rsid w:val="00D46323"/>
    <w:rsid w:val="00D80195"/>
    <w:rsid w:val="00DB00B1"/>
    <w:rsid w:val="00DD788C"/>
    <w:rsid w:val="00E237B4"/>
    <w:rsid w:val="00E52A04"/>
    <w:rsid w:val="00E97623"/>
    <w:rsid w:val="00EA35B7"/>
    <w:rsid w:val="00EB7693"/>
    <w:rsid w:val="00ED3046"/>
    <w:rsid w:val="00F10CB8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80C2"/>
  <w15:chartTrackingRefBased/>
  <w15:docId w15:val="{C9E42B6A-AA9B-4220-B570-E2A33E58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32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F79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2F79"/>
    <w:pPr>
      <w:ind w:left="720"/>
      <w:contextualSpacing/>
    </w:pPr>
  </w:style>
  <w:style w:type="paragraph" w:customStyle="1" w:styleId="Default">
    <w:name w:val="Default"/>
    <w:rsid w:val="00032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F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3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E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3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35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3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3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35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2023-09-08T00:23:00Z</cp:lastPrinted>
  <dcterms:created xsi:type="dcterms:W3CDTF">2023-07-19T00:30:00Z</dcterms:created>
  <dcterms:modified xsi:type="dcterms:W3CDTF">2023-09-08T00:24:00Z</dcterms:modified>
</cp:coreProperties>
</file>