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8D" w:rsidRDefault="008D14F9" w:rsidP="00ED198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5718D70" wp14:editId="304BD7DB">
            <wp:extent cx="572770" cy="676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98D" w:rsidRDefault="00ED198D" w:rsidP="008C4AF1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D198D" w:rsidRDefault="00ED198D" w:rsidP="008C4AF1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A12326" w:rsidRDefault="00A12326" w:rsidP="008C4AF1">
      <w:pPr>
        <w:pStyle w:val="14-15"/>
        <w:spacing w:line="240" w:lineRule="auto"/>
        <w:ind w:firstLine="0"/>
        <w:jc w:val="center"/>
        <w:rPr>
          <w:b/>
        </w:rPr>
      </w:pPr>
    </w:p>
    <w:p w:rsidR="00A12326" w:rsidRDefault="00A12326" w:rsidP="00CF4329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</w:t>
      </w:r>
      <w:r w:rsidR="00CF4329">
        <w:rPr>
          <w:b/>
          <w:sz w:val="28"/>
          <w:szCs w:val="28"/>
        </w:rPr>
        <w:t xml:space="preserve"> Е</w:t>
      </w:r>
    </w:p>
    <w:p w:rsidR="00CF4329" w:rsidRPr="00CF4329" w:rsidRDefault="00CF4329" w:rsidP="00CF4329"/>
    <w:p w:rsidR="00ED198D" w:rsidRDefault="00FC2897" w:rsidP="008C4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12326">
        <w:rPr>
          <w:rFonts w:ascii="Times New Roman" w:hAnsi="Times New Roman" w:cs="Times New Roman"/>
          <w:sz w:val="28"/>
          <w:szCs w:val="28"/>
        </w:rPr>
        <w:t>4</w:t>
      </w:r>
      <w:r w:rsidR="0067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D198D">
        <w:rPr>
          <w:rFonts w:ascii="Times New Roman" w:hAnsi="Times New Roman" w:cs="Times New Roman"/>
          <w:sz w:val="28"/>
          <w:szCs w:val="28"/>
        </w:rPr>
        <w:t xml:space="preserve"> 202</w:t>
      </w:r>
      <w:r w:rsidR="00A12326">
        <w:rPr>
          <w:rFonts w:ascii="Times New Roman" w:hAnsi="Times New Roman" w:cs="Times New Roman"/>
          <w:sz w:val="28"/>
          <w:szCs w:val="28"/>
        </w:rPr>
        <w:t>4</w:t>
      </w:r>
      <w:r w:rsidR="00ED198D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ED198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 w:rsidR="008C4A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19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198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715</w:t>
      </w:r>
      <w:r w:rsidR="00F3403B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925662" w:rsidRDefault="00925662" w:rsidP="008C4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B39" w:rsidRPr="00670B39" w:rsidRDefault="00670B39" w:rsidP="008C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B3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31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определении </w:t>
      </w:r>
      <w:r w:rsidR="00FC2897">
        <w:rPr>
          <w:rFonts w:ascii="Times New Roman" w:eastAsia="Times New Roman" w:hAnsi="Times New Roman" w:cs="Times New Roman"/>
          <w:b/>
          <w:bCs/>
          <w:sz w:val="28"/>
          <w:szCs w:val="28"/>
        </w:rPr>
        <w:t>времени проведения д</w:t>
      </w:r>
      <w:r w:rsidRPr="00670B39">
        <w:rPr>
          <w:rFonts w:ascii="Times New Roman" w:eastAsia="Times New Roman" w:hAnsi="Times New Roman" w:cs="Times New Roman"/>
          <w:b/>
          <w:bCs/>
          <w:sz w:val="28"/>
          <w:szCs w:val="28"/>
        </w:rPr>
        <w:t>ополнительной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0B3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голосования</w:t>
      </w:r>
      <w:r w:rsidR="0092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0B39">
        <w:rPr>
          <w:rFonts w:ascii="Times New Roman" w:eastAsia="Times New Roman" w:hAnsi="Times New Roman" w:cs="Times New Roman"/>
          <w:b/>
          <w:bCs/>
          <w:sz w:val="28"/>
          <w:szCs w:val="28"/>
        </w:rPr>
        <w:t>на выборах</w:t>
      </w:r>
      <w:r w:rsidR="00C65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6B53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  <w:r w:rsidRPr="00670B3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C4A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79E6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назначенных</w:t>
      </w:r>
      <w:r w:rsidR="0092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0B39">
        <w:rPr>
          <w:rFonts w:ascii="Times New Roman" w:eastAsia="Times New Roman" w:hAnsi="Times New Roman" w:cs="Times New Roman"/>
          <w:b/>
          <w:bCs/>
          <w:sz w:val="28"/>
          <w:szCs w:val="28"/>
        </w:rPr>
        <w:t>на 1</w:t>
      </w:r>
      <w:r w:rsidR="002C6B5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670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2326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 w:rsidRPr="00670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A1232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670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ED198D" w:rsidRPr="008C4AF1" w:rsidRDefault="00ED198D" w:rsidP="008C4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AF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198D" w:rsidRDefault="008C4AF1" w:rsidP="005D2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34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возможностей реализации избирательных прав и права на участие в референдуме граждан Российской Федерации, </w:t>
      </w:r>
      <w:r w:rsidR="00CD6D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B64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0428892"/>
      <w:r w:rsidR="00AB6434">
        <w:rPr>
          <w:rFonts w:ascii="Times New Roman" w:hAnsi="Times New Roman" w:cs="Times New Roman"/>
          <w:sz w:val="28"/>
          <w:szCs w:val="28"/>
        </w:rPr>
        <w:t>п/п б) п. 4 ст.</w:t>
      </w:r>
      <w:bookmarkEnd w:id="0"/>
      <w:r w:rsidRPr="00AB6434">
        <w:rPr>
          <w:rFonts w:ascii="Times New Roman" w:hAnsi="Times New Roman" w:cs="Times New Roman"/>
          <w:sz w:val="28"/>
          <w:szCs w:val="28"/>
        </w:rPr>
        <w:t xml:space="preserve"> 63</w:t>
      </w:r>
      <w:r w:rsidR="00AB6434">
        <w:rPr>
          <w:rFonts w:ascii="Times New Roman" w:hAnsi="Times New Roman" w:cs="Times New Roman"/>
          <w:sz w:val="28"/>
          <w:szCs w:val="28"/>
        </w:rPr>
        <w:t>.1</w:t>
      </w:r>
      <w:r w:rsidRPr="00AB64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B643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B6434">
        <w:rPr>
          <w:rFonts w:ascii="Times New Roman" w:hAnsi="Times New Roman" w:cs="Times New Roman"/>
          <w:sz w:val="28"/>
          <w:szCs w:val="28"/>
        </w:rPr>
        <w:t>от 12.06.2002 № 67-ФЗ</w:t>
      </w:r>
      <w:r w:rsidR="00AB6434" w:rsidRPr="00AB6434">
        <w:rPr>
          <w:rFonts w:ascii="Times New Roman" w:hAnsi="Times New Roman" w:cs="Times New Roman"/>
          <w:sz w:val="28"/>
          <w:szCs w:val="28"/>
        </w:rPr>
        <w:t xml:space="preserve"> </w:t>
      </w:r>
      <w:r w:rsidRPr="00AB6434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B6434">
        <w:rPr>
          <w:rFonts w:ascii="Times New Roman" w:hAnsi="Times New Roman" w:cs="Times New Roman"/>
          <w:sz w:val="28"/>
          <w:szCs w:val="28"/>
        </w:rPr>
        <w:t xml:space="preserve">п/п 2 п. 3 ст. 68.1 </w:t>
      </w:r>
      <w:r w:rsidR="00AB6434" w:rsidRPr="00AB6434">
        <w:rPr>
          <w:rFonts w:ascii="Times New Roman" w:hAnsi="Times New Roman" w:cs="Times New Roman"/>
          <w:bCs/>
          <w:sz w:val="28"/>
          <w:szCs w:val="28"/>
        </w:rPr>
        <w:t>Ф</w:t>
      </w:r>
      <w:r w:rsidR="00AB6434">
        <w:rPr>
          <w:rFonts w:ascii="Times New Roman" w:hAnsi="Times New Roman" w:cs="Times New Roman"/>
          <w:bCs/>
          <w:sz w:val="28"/>
          <w:szCs w:val="28"/>
        </w:rPr>
        <w:t>едеральный закон от 10.01.2003 №</w:t>
      </w:r>
      <w:r w:rsidR="00AB6434" w:rsidRPr="00AB6434">
        <w:rPr>
          <w:rFonts w:ascii="Times New Roman" w:hAnsi="Times New Roman" w:cs="Times New Roman"/>
          <w:bCs/>
          <w:sz w:val="28"/>
          <w:szCs w:val="28"/>
        </w:rPr>
        <w:t xml:space="preserve"> 19-ФЗ</w:t>
      </w:r>
      <w:r w:rsidR="00AB643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B6434" w:rsidRPr="00AB6434">
        <w:rPr>
          <w:rFonts w:ascii="Times New Roman" w:hAnsi="Times New Roman" w:cs="Times New Roman"/>
          <w:bCs/>
          <w:sz w:val="28"/>
          <w:szCs w:val="28"/>
        </w:rPr>
        <w:t>О выборах Президента Р</w:t>
      </w:r>
      <w:r w:rsidR="00AB6434">
        <w:rPr>
          <w:rFonts w:ascii="Times New Roman" w:hAnsi="Times New Roman" w:cs="Times New Roman"/>
          <w:bCs/>
          <w:sz w:val="28"/>
          <w:szCs w:val="28"/>
        </w:rPr>
        <w:t>оссийской Федерации»</w:t>
      </w:r>
      <w:r w:rsidR="00CD6D1B">
        <w:rPr>
          <w:rFonts w:ascii="Times New Roman" w:hAnsi="Times New Roman" w:cs="Times New Roman"/>
          <w:bCs/>
          <w:sz w:val="28"/>
          <w:szCs w:val="28"/>
        </w:rPr>
        <w:t xml:space="preserve">, п. 1.6 р. 1 </w:t>
      </w:r>
      <w:r w:rsidR="008C174B">
        <w:rPr>
          <w:rFonts w:ascii="Times New Roman" w:hAnsi="Times New Roman" w:cs="Times New Roman"/>
          <w:bCs/>
          <w:sz w:val="28"/>
          <w:szCs w:val="28"/>
        </w:rPr>
        <w:t xml:space="preserve"> Положения об особенностях голосования, установления итогов голосования в случае принятия решения о проведении голосования на</w:t>
      </w:r>
      <w:r w:rsidR="00CD6D1B">
        <w:rPr>
          <w:rFonts w:ascii="Times New Roman" w:hAnsi="Times New Roman" w:cs="Times New Roman"/>
          <w:bCs/>
          <w:sz w:val="28"/>
          <w:szCs w:val="28"/>
        </w:rPr>
        <w:t xml:space="preserve"> выборах, референдумах в течении нескольких дней подряд», утвержденного постановлением Центральной избирательной комиссии Российской Федерации от 08.06.2022 г. № 86/718-8, </w:t>
      </w:r>
      <w:r w:rsidR="00CD6D1B">
        <w:rPr>
          <w:rFonts w:ascii="Times New Roman" w:hAnsi="Times New Roman" w:cs="Times New Roman"/>
          <w:sz w:val="28"/>
          <w:szCs w:val="28"/>
        </w:rPr>
        <w:t>руководствуясь п. 2 постановления Центральной избирательно комиссии Российской Федерации от 08.12.2023 г. № 140/1080-8 «О проведении голосования на выборах Президента Российской Федерации, назначенных на 17 марта 2024 года</w:t>
      </w:r>
      <w:r w:rsidR="006B0BCF">
        <w:rPr>
          <w:rFonts w:ascii="Times New Roman" w:hAnsi="Times New Roman" w:cs="Times New Roman"/>
          <w:sz w:val="28"/>
          <w:szCs w:val="28"/>
        </w:rPr>
        <w:t>, в течение нескольких дней подряд</w:t>
      </w:r>
      <w:r w:rsidR="005D21CF">
        <w:rPr>
          <w:rFonts w:ascii="Times New Roman" w:hAnsi="Times New Roman" w:cs="Times New Roman"/>
          <w:sz w:val="28"/>
          <w:szCs w:val="28"/>
        </w:rPr>
        <w:t xml:space="preserve">, </w:t>
      </w:r>
      <w:r w:rsidR="005D21CF" w:rsidRPr="00C65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согласованию с главой </w:t>
      </w:r>
      <w:r w:rsidR="005D21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Дальнегорского городского округа, </w:t>
      </w:r>
      <w:r w:rsidR="00925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Избирательной комиссии Приморского края от 22.02.2024 г. № 176/960 «О согласовании территориальной избирательной комиссии города Дальнегорска перечня избирательных участков и адресов (описаний мест) проведения голосования групп избирателей, которые </w:t>
      </w:r>
      <w:r w:rsidR="0092566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проживают (находятся) в населенных пунктах и иных местах, где отсутствуют помещения для голосования и транспортное сообщение с которыми затруднено при проведении выборов Президента Российской Федерации, назначенных на 17 марта 2024 года», </w:t>
      </w:r>
      <w:r w:rsidR="00ED198D" w:rsidRPr="00AB643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Дальнегорска</w:t>
      </w:r>
    </w:p>
    <w:p w:rsidR="00925662" w:rsidRDefault="00925662" w:rsidP="005D2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98D" w:rsidRPr="008C4AF1" w:rsidRDefault="00ED198D" w:rsidP="00ED19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F1">
        <w:rPr>
          <w:rFonts w:ascii="Times New Roman" w:hAnsi="Times New Roman" w:cs="Times New Roman"/>
          <w:sz w:val="28"/>
          <w:szCs w:val="28"/>
        </w:rPr>
        <w:t>РЕШИЛА:</w:t>
      </w:r>
    </w:p>
    <w:p w:rsidR="008C4AF1" w:rsidRDefault="00925662" w:rsidP="008C4AF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60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время голосования </w:t>
      </w:r>
      <w:r w:rsidR="008C4AF1" w:rsidRPr="008C4AF1">
        <w:rPr>
          <w:rFonts w:ascii="Times New Roman" w:eastAsia="Times New Roman" w:hAnsi="Times New Roman" w:cs="Times New Roman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8C4AF1" w:rsidRPr="008C4A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где отсутствуют помещения для голосования и транспортное сообщение с которыми затруднено, на выборах</w:t>
      </w:r>
      <w:r w:rsidR="00F409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123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Президента Российской Федерации</w:t>
      </w:r>
      <w:r w:rsidR="008C4AF1" w:rsidRPr="008C4A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8C4AF1" w:rsidRPr="008C4AF1">
        <w:rPr>
          <w:rFonts w:ascii="Times New Roman" w:eastAsia="Times New Roman" w:hAnsi="Times New Roman" w:cs="Times New Roman"/>
          <w:sz w:val="28"/>
          <w:szCs w:val="28"/>
        </w:rPr>
        <w:t>назначенных на 1</w:t>
      </w:r>
      <w:r w:rsidR="00A123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8C4AF1" w:rsidRPr="008C4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326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C4AF1" w:rsidRPr="008C4AF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123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4AF1" w:rsidRPr="008C4AF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C4AF1" w:rsidRPr="008C4A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согласно приложени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</w:t>
      </w:r>
      <w:r w:rsidR="008C4AF1" w:rsidRPr="008C4A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332E99" w:rsidRPr="00332E99" w:rsidRDefault="00332E99" w:rsidP="00332E9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60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2E9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«Трудовое слово».</w:t>
      </w:r>
    </w:p>
    <w:p w:rsidR="00332E99" w:rsidRPr="00332E99" w:rsidRDefault="00332E99" w:rsidP="00332E9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60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2E99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города».</w:t>
      </w:r>
    </w:p>
    <w:p w:rsidR="00332E99" w:rsidRPr="00332E99" w:rsidRDefault="00332E99" w:rsidP="00332E9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60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2E99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:rsidR="00332E99" w:rsidRPr="00332E99" w:rsidRDefault="00332E99" w:rsidP="00332E9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60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Pr="00332E99">
        <w:rPr>
          <w:rFonts w:ascii="Times New Roman" w:eastAsia="Times New Roman" w:hAnsi="Times New Roman" w:cs="Times New Roman"/>
          <w:sz w:val="28"/>
          <w:szCs w:val="28"/>
        </w:rPr>
        <w:t xml:space="preserve">аправить настоящее решение в администрацию Дальнегорского городского округа. </w:t>
      </w:r>
    </w:p>
    <w:p w:rsidR="00E9534E" w:rsidRPr="008C4AF1" w:rsidRDefault="00E9534E" w:rsidP="00E9534E">
      <w:pPr>
        <w:tabs>
          <w:tab w:val="left" w:pos="993"/>
        </w:tabs>
        <w:spacing w:after="0" w:line="360" w:lineRule="auto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9F6" w:rsidRDefault="00B9745B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9F6" w:rsidRPr="006259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 комиссии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С.Г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Кузьмиченко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C0B" w:rsidRDefault="007D1C0B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A23" w:rsidRDefault="00ED198D" w:rsidP="00B9745B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О. Д. Деремешко</w:t>
      </w:r>
    </w:p>
    <w:p w:rsidR="00A12326" w:rsidRDefault="00A12326" w:rsidP="00B9745B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C0B" w:rsidRDefault="008C4AF1" w:rsidP="008C4AF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4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</w:t>
      </w:r>
    </w:p>
    <w:p w:rsidR="007D1C0B" w:rsidRDefault="007D1C0B" w:rsidP="008C4AF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1C0B" w:rsidRDefault="007D1C0B" w:rsidP="007D1C0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7D1C0B" w:rsidSect="007D1C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8C4AF1" w:rsidRPr="008C4AF1" w:rsidRDefault="008C4AF1" w:rsidP="007D1C0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4AF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8C4AF1" w:rsidRPr="008C4AF1" w:rsidRDefault="008C4AF1" w:rsidP="007D1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4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решению территориальной избирательной </w:t>
      </w:r>
    </w:p>
    <w:p w:rsidR="008C4AF1" w:rsidRPr="008C4AF1" w:rsidRDefault="008C4AF1" w:rsidP="007D1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4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</w:t>
      </w:r>
      <w:r w:rsidR="00664F30">
        <w:rPr>
          <w:rFonts w:ascii="Times New Roman" w:eastAsia="Calibri" w:hAnsi="Times New Roman" w:cs="Times New Roman"/>
          <w:sz w:val="24"/>
          <w:szCs w:val="24"/>
          <w:lang w:eastAsia="en-US"/>
        </w:rPr>
        <w:t>города Дальнегорска</w:t>
      </w:r>
      <w:r w:rsidRPr="008C4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5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8C4AF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25662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A1232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8C4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925662"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8C4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A1232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p w:rsidR="008C4AF1" w:rsidRDefault="008C4AF1" w:rsidP="007D1C0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4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№</w:t>
      </w:r>
      <w:r w:rsidR="00664F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25662">
        <w:rPr>
          <w:rFonts w:ascii="Times New Roman" w:eastAsia="Calibri" w:hAnsi="Times New Roman" w:cs="Times New Roman"/>
          <w:sz w:val="24"/>
          <w:szCs w:val="24"/>
          <w:lang w:eastAsia="en-US"/>
        </w:rPr>
        <w:t>715</w:t>
      </w:r>
      <w:r w:rsidR="00F3403B"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925662">
        <w:rPr>
          <w:rFonts w:ascii="Times New Roman" w:eastAsia="Calibri" w:hAnsi="Times New Roman" w:cs="Times New Roman"/>
          <w:sz w:val="24"/>
          <w:szCs w:val="24"/>
          <w:lang w:eastAsia="en-US"/>
        </w:rPr>
        <w:t>40</w:t>
      </w:r>
    </w:p>
    <w:p w:rsidR="008C4AF1" w:rsidRPr="008C4AF1" w:rsidRDefault="008C4AF1" w:rsidP="008C4AF1">
      <w:pPr>
        <w:tabs>
          <w:tab w:val="left" w:pos="414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AF1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:rsidR="008C4AF1" w:rsidRPr="008C4AF1" w:rsidRDefault="008C4AF1" w:rsidP="008C4AF1">
      <w:pPr>
        <w:tabs>
          <w:tab w:val="left" w:pos="414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A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избирательных участков для проведения </w:t>
      </w:r>
      <w:r w:rsidRPr="008C4A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664F30">
        <w:rPr>
          <w:rFonts w:ascii="Times New Roman" w:eastAsia="Calibri" w:hAnsi="Times New Roman" w:cs="Times New Roman"/>
          <w:sz w:val="28"/>
          <w:szCs w:val="28"/>
          <w:lang w:eastAsia="en-US"/>
        </w:rPr>
        <w:t>Дальнегорского городского</w:t>
      </w:r>
      <w:r w:rsidRPr="008C4A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дополнительной формы голосования - голосования групп избирателей, которые проживают (находятся) в населенных пунктах и иных местах, </w:t>
      </w:r>
      <w:r w:rsidRPr="008C4A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где отсутствуют помещения для голосования и транспортное сообщение с которыми затруднено, на выборах</w:t>
      </w:r>
      <w:r w:rsidR="00F409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123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Президента Российской Федерации</w:t>
      </w:r>
      <w:r w:rsidRPr="008C4A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8C4AF1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назначенных на 1</w:t>
      </w:r>
      <w:r w:rsidR="00A1232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40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2326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Pr="008C4A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A1232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C4A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8C4AF1" w:rsidRPr="008C4AF1" w:rsidRDefault="008C4AF1" w:rsidP="008C4AF1">
      <w:pPr>
        <w:tabs>
          <w:tab w:val="left" w:pos="414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414"/>
        <w:gridCol w:w="999"/>
        <w:gridCol w:w="3827"/>
        <w:gridCol w:w="5954"/>
        <w:gridCol w:w="850"/>
        <w:gridCol w:w="1559"/>
        <w:gridCol w:w="1418"/>
      </w:tblGrid>
      <w:tr w:rsidR="008C4AF1" w:rsidRPr="008C4AF1" w:rsidTr="00012E0B">
        <w:trPr>
          <w:trHeight w:val="1273"/>
        </w:trPr>
        <w:tc>
          <w:tcPr>
            <w:tcW w:w="414" w:type="dxa"/>
          </w:tcPr>
          <w:p w:rsidR="008C4AF1" w:rsidRPr="008C4AF1" w:rsidRDefault="008C4AF1" w:rsidP="008C4AF1">
            <w:pPr>
              <w:tabs>
                <w:tab w:val="left" w:pos="4147"/>
              </w:tabs>
              <w:jc w:val="center"/>
              <w:rPr>
                <w:rFonts w:ascii="Times New Roman" w:hAnsi="Times New Roman" w:cs="Times New Roman"/>
              </w:rPr>
            </w:pPr>
            <w:r w:rsidRPr="008C4A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9" w:type="dxa"/>
          </w:tcPr>
          <w:p w:rsidR="008C4AF1" w:rsidRPr="008C4AF1" w:rsidRDefault="008C4AF1" w:rsidP="007D1C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8C4AF1">
              <w:rPr>
                <w:rFonts w:ascii="Times New Roman" w:hAnsi="Times New Roman" w:cs="Times New Roman"/>
              </w:rPr>
              <w:t>Номер избирательного участка</w:t>
            </w:r>
          </w:p>
        </w:tc>
        <w:tc>
          <w:tcPr>
            <w:tcW w:w="3827" w:type="dxa"/>
          </w:tcPr>
          <w:p w:rsidR="008C4AF1" w:rsidRPr="008C4AF1" w:rsidRDefault="008C4AF1" w:rsidP="007D1C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8C4AF1">
              <w:rPr>
                <w:rFonts w:ascii="Times New Roman" w:hAnsi="Times New Roman" w:cs="Times New Roman"/>
              </w:rPr>
              <w:t>Адрес избирательного участка</w:t>
            </w:r>
          </w:p>
        </w:tc>
        <w:tc>
          <w:tcPr>
            <w:tcW w:w="5954" w:type="dxa"/>
          </w:tcPr>
          <w:p w:rsidR="008C4AF1" w:rsidRPr="008C4AF1" w:rsidRDefault="008C4AF1" w:rsidP="007D1C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8C4AF1">
              <w:rPr>
                <w:rFonts w:ascii="Times New Roman" w:hAnsi="Times New Roman" w:cs="Times New Roman"/>
              </w:rPr>
              <w:t>Адрес (описание места) проведения дополнительной формы голосования</w:t>
            </w:r>
          </w:p>
        </w:tc>
        <w:tc>
          <w:tcPr>
            <w:tcW w:w="850" w:type="dxa"/>
          </w:tcPr>
          <w:p w:rsidR="008C4AF1" w:rsidRPr="008C4AF1" w:rsidRDefault="008C4AF1" w:rsidP="007D1C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8C4AF1">
              <w:rPr>
                <w:rFonts w:ascii="Times New Roman" w:hAnsi="Times New Roman" w:cs="Times New Roman"/>
              </w:rPr>
              <w:t>Количество избирателей</w:t>
            </w:r>
          </w:p>
        </w:tc>
        <w:tc>
          <w:tcPr>
            <w:tcW w:w="1559" w:type="dxa"/>
          </w:tcPr>
          <w:p w:rsidR="008C4AF1" w:rsidRPr="008C4AF1" w:rsidRDefault="008C4AF1" w:rsidP="007D1C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8C4AF1">
              <w:rPr>
                <w:rFonts w:ascii="Times New Roman" w:hAnsi="Times New Roman" w:cs="Times New Roman"/>
              </w:rPr>
              <w:t>Расстояние до помещения для голосования</w:t>
            </w:r>
          </w:p>
          <w:p w:rsidR="008C4AF1" w:rsidRPr="008C4AF1" w:rsidRDefault="008C4AF1" w:rsidP="007D1C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8C4AF1">
              <w:rPr>
                <w:rFonts w:ascii="Times New Roman" w:hAnsi="Times New Roman" w:cs="Times New Roman"/>
              </w:rPr>
              <w:t>(км)</w:t>
            </w:r>
          </w:p>
        </w:tc>
        <w:tc>
          <w:tcPr>
            <w:tcW w:w="1418" w:type="dxa"/>
          </w:tcPr>
          <w:p w:rsidR="008C4AF1" w:rsidRPr="008C4AF1" w:rsidRDefault="008C4AF1" w:rsidP="007D1C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8C4AF1">
              <w:rPr>
                <w:rFonts w:ascii="Times New Roman" w:hAnsi="Times New Roman" w:cs="Times New Roman"/>
              </w:rPr>
              <w:t>Дата</w:t>
            </w:r>
            <w:r w:rsidR="0018107D">
              <w:rPr>
                <w:rFonts w:ascii="Times New Roman" w:hAnsi="Times New Roman" w:cs="Times New Roman"/>
              </w:rPr>
              <w:t xml:space="preserve"> и время</w:t>
            </w:r>
          </w:p>
          <w:p w:rsidR="008C4AF1" w:rsidRPr="008C4AF1" w:rsidRDefault="008C4AF1" w:rsidP="007D1C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proofErr w:type="spellStart"/>
            <w:r w:rsidRPr="008C4AF1">
              <w:rPr>
                <w:rFonts w:ascii="Times New Roman" w:hAnsi="Times New Roman" w:cs="Times New Roman"/>
              </w:rPr>
              <w:t>голосова</w:t>
            </w:r>
            <w:proofErr w:type="spellEnd"/>
          </w:p>
          <w:p w:rsidR="008C4AF1" w:rsidRPr="008C4AF1" w:rsidRDefault="008C4AF1" w:rsidP="0018107D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proofErr w:type="spellStart"/>
            <w:r w:rsidRPr="008C4AF1">
              <w:rPr>
                <w:rFonts w:ascii="Times New Roman" w:hAnsi="Times New Roman" w:cs="Times New Roman"/>
              </w:rPr>
              <w:t>ния</w:t>
            </w:r>
            <w:proofErr w:type="spellEnd"/>
            <w:r w:rsidR="00925662">
              <w:rPr>
                <w:rFonts w:ascii="Times New Roman" w:hAnsi="Times New Roman" w:cs="Times New Roman"/>
              </w:rPr>
              <w:t xml:space="preserve"> голосования</w:t>
            </w:r>
          </w:p>
        </w:tc>
      </w:tr>
      <w:tr w:rsidR="00012E0B" w:rsidRPr="008C4AF1" w:rsidTr="00012E0B">
        <w:trPr>
          <w:trHeight w:val="1012"/>
        </w:trPr>
        <w:tc>
          <w:tcPr>
            <w:tcW w:w="414" w:type="dxa"/>
          </w:tcPr>
          <w:p w:rsidR="00012E0B" w:rsidRPr="008C4AF1" w:rsidRDefault="00012E0B" w:rsidP="00012E0B">
            <w:pPr>
              <w:tabs>
                <w:tab w:val="left" w:pos="4147"/>
              </w:tabs>
              <w:jc w:val="center"/>
              <w:rPr>
                <w:rFonts w:ascii="Times New Roman" w:hAnsi="Times New Roman" w:cs="Times New Roman"/>
              </w:rPr>
            </w:pPr>
            <w:r w:rsidRPr="008C4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vMerge w:val="restart"/>
          </w:tcPr>
          <w:p w:rsidR="00012E0B" w:rsidRPr="008C4AF1" w:rsidRDefault="00012E0B" w:rsidP="00012E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3827" w:type="dxa"/>
            <w:vMerge w:val="restart"/>
          </w:tcPr>
          <w:p w:rsidR="00012E0B" w:rsidRPr="008C4AF1" w:rsidRDefault="00012E0B" w:rsidP="00012E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7D1C0B">
              <w:rPr>
                <w:rFonts w:ascii="Times New Roman" w:hAnsi="Times New Roman" w:cs="Times New Roman"/>
              </w:rPr>
              <w:t>692434, Приморский край, город Дальнегорск, село Рудная Пристань, улица Школьная, дом 1А (здание МОБУ «СОШ № 3»)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B" w:rsidRPr="007D1C0B" w:rsidRDefault="00012E0B" w:rsidP="00012E0B">
            <w:pPr>
              <w:rPr>
                <w:rFonts w:ascii="Times New Roman" w:hAnsi="Times New Roman" w:cs="Times New Roman"/>
                <w:color w:val="000000"/>
              </w:rPr>
            </w:pPr>
            <w:r w:rsidRPr="007D1C0B">
              <w:rPr>
                <w:rFonts w:ascii="Times New Roman" w:hAnsi="Times New Roman" w:cs="Times New Roman"/>
                <w:color w:val="000000"/>
              </w:rPr>
              <w:t xml:space="preserve">692434, Приморский край, Дальнегорский городской округ, деревня </w:t>
            </w:r>
            <w:proofErr w:type="spellStart"/>
            <w:r w:rsidRPr="007D1C0B">
              <w:rPr>
                <w:rFonts w:ascii="Times New Roman" w:hAnsi="Times New Roman" w:cs="Times New Roman"/>
                <w:color w:val="000000"/>
              </w:rPr>
              <w:t>Мономахово</w:t>
            </w:r>
            <w:proofErr w:type="spellEnd"/>
            <w:r w:rsidRPr="007D1C0B">
              <w:rPr>
                <w:rFonts w:ascii="Times New Roman" w:hAnsi="Times New Roman" w:cs="Times New Roman"/>
                <w:color w:val="000000"/>
              </w:rPr>
              <w:t xml:space="preserve">, рядом с магазином "Магнит", ул. </w:t>
            </w:r>
            <w:proofErr w:type="spellStart"/>
            <w:r w:rsidRPr="007D1C0B">
              <w:rPr>
                <w:rFonts w:ascii="Times New Roman" w:hAnsi="Times New Roman" w:cs="Times New Roman"/>
                <w:color w:val="000000"/>
              </w:rPr>
              <w:t>Москалюк</w:t>
            </w:r>
            <w:proofErr w:type="spellEnd"/>
            <w:r w:rsidRPr="007D1C0B">
              <w:rPr>
                <w:rFonts w:ascii="Times New Roman" w:hAnsi="Times New Roman" w:cs="Times New Roman"/>
                <w:color w:val="000000"/>
              </w:rPr>
              <w:t>, д. 44 (оборудованный пункт передвижного голосования)</w:t>
            </w:r>
          </w:p>
        </w:tc>
        <w:tc>
          <w:tcPr>
            <w:tcW w:w="850" w:type="dxa"/>
          </w:tcPr>
          <w:p w:rsidR="00012E0B" w:rsidRPr="008C4AF1" w:rsidRDefault="00012E0B" w:rsidP="00012E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559" w:type="dxa"/>
          </w:tcPr>
          <w:p w:rsidR="00012E0B" w:rsidRPr="008C4AF1" w:rsidRDefault="00012E0B" w:rsidP="00012E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B" w:rsidRPr="00012E0B" w:rsidRDefault="00012E0B" w:rsidP="00012E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E0B">
              <w:rPr>
                <w:rFonts w:ascii="Times New Roman" w:hAnsi="Times New Roman" w:cs="Times New Roman"/>
                <w:color w:val="000000"/>
              </w:rPr>
              <w:t>15.03.2024 г.                 с 10:00 до 12:00 ч.</w:t>
            </w:r>
          </w:p>
        </w:tc>
      </w:tr>
      <w:tr w:rsidR="00012E0B" w:rsidRPr="008C4AF1" w:rsidTr="00012E0B">
        <w:trPr>
          <w:trHeight w:val="924"/>
        </w:trPr>
        <w:tc>
          <w:tcPr>
            <w:tcW w:w="414" w:type="dxa"/>
          </w:tcPr>
          <w:p w:rsidR="00012E0B" w:rsidRPr="008C4AF1" w:rsidRDefault="00925662" w:rsidP="00012E0B">
            <w:pPr>
              <w:tabs>
                <w:tab w:val="left" w:pos="41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vMerge/>
          </w:tcPr>
          <w:p w:rsidR="00012E0B" w:rsidRPr="008C4AF1" w:rsidRDefault="00012E0B" w:rsidP="00012E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12E0B" w:rsidRPr="008C4AF1" w:rsidRDefault="00012E0B" w:rsidP="00012E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B" w:rsidRPr="007D1C0B" w:rsidRDefault="00012E0B" w:rsidP="00012E0B">
            <w:pPr>
              <w:rPr>
                <w:rFonts w:ascii="Times New Roman" w:hAnsi="Times New Roman" w:cs="Times New Roman"/>
                <w:color w:val="000000"/>
              </w:rPr>
            </w:pPr>
            <w:r w:rsidRPr="007D1C0B">
              <w:rPr>
                <w:rFonts w:ascii="Times New Roman" w:hAnsi="Times New Roman" w:cs="Times New Roman"/>
                <w:color w:val="000000"/>
              </w:rPr>
              <w:t xml:space="preserve">692434, Приморский край, Дальнегорский городской округ, деревня </w:t>
            </w:r>
            <w:proofErr w:type="spellStart"/>
            <w:r w:rsidRPr="007D1C0B">
              <w:rPr>
                <w:rFonts w:ascii="Times New Roman" w:hAnsi="Times New Roman" w:cs="Times New Roman"/>
                <w:color w:val="000000"/>
              </w:rPr>
              <w:t>Лидовка</w:t>
            </w:r>
            <w:proofErr w:type="spellEnd"/>
            <w:r w:rsidRPr="007D1C0B">
              <w:rPr>
                <w:rFonts w:ascii="Times New Roman" w:hAnsi="Times New Roman" w:cs="Times New Roman"/>
                <w:color w:val="000000"/>
              </w:rPr>
              <w:t>, рядом с магазином ул. Молодежная, д. 4  (оборудованный пункт передвижного голосования)</w:t>
            </w:r>
          </w:p>
        </w:tc>
        <w:tc>
          <w:tcPr>
            <w:tcW w:w="850" w:type="dxa"/>
          </w:tcPr>
          <w:p w:rsidR="00012E0B" w:rsidRPr="008C4AF1" w:rsidRDefault="00012E0B" w:rsidP="00012E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012E0B" w:rsidRPr="008C4AF1" w:rsidRDefault="00012E0B" w:rsidP="00012E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B" w:rsidRPr="00012E0B" w:rsidRDefault="00012E0B" w:rsidP="00012E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E0B">
              <w:rPr>
                <w:rFonts w:ascii="Times New Roman" w:hAnsi="Times New Roman" w:cs="Times New Roman"/>
                <w:color w:val="000000"/>
              </w:rPr>
              <w:t>16.03.2024 г.                 с 10:00 до 12:00 ч.</w:t>
            </w:r>
          </w:p>
        </w:tc>
      </w:tr>
      <w:tr w:rsidR="00E9534E" w:rsidRPr="008C4AF1" w:rsidTr="00012E0B">
        <w:tc>
          <w:tcPr>
            <w:tcW w:w="414" w:type="dxa"/>
          </w:tcPr>
          <w:p w:rsidR="00E9534E" w:rsidRPr="008C4AF1" w:rsidRDefault="00925662" w:rsidP="00E9534E">
            <w:pPr>
              <w:tabs>
                <w:tab w:val="left" w:pos="41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E9534E" w:rsidRPr="008C4AF1" w:rsidRDefault="00E9534E" w:rsidP="007D1C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3827" w:type="dxa"/>
          </w:tcPr>
          <w:p w:rsidR="00E9534E" w:rsidRPr="008C4AF1" w:rsidRDefault="00E9534E" w:rsidP="00925662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692443, Приморский край, город Дальнегорск, улица Первомайская, дом 15 (здание МБУ «Дворец культуры химиков»)</w:t>
            </w:r>
          </w:p>
        </w:tc>
        <w:tc>
          <w:tcPr>
            <w:tcW w:w="5954" w:type="dxa"/>
          </w:tcPr>
          <w:p w:rsidR="00E9534E" w:rsidRPr="008C4AF1" w:rsidRDefault="00012E0B" w:rsidP="0083221C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012E0B">
              <w:rPr>
                <w:rFonts w:ascii="Times New Roman" w:hAnsi="Times New Roman" w:cs="Times New Roman"/>
              </w:rPr>
              <w:t>692443, Приморский край, Дальнегорский городской округ, деревня Черемшаны, ул. Октябрьская, 35 (оборудованный пункт передвижного голосования)</w:t>
            </w:r>
          </w:p>
        </w:tc>
        <w:tc>
          <w:tcPr>
            <w:tcW w:w="850" w:type="dxa"/>
          </w:tcPr>
          <w:p w:rsidR="005A52DF" w:rsidRPr="008C4AF1" w:rsidRDefault="00012E0B" w:rsidP="00012E0B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E9534E" w:rsidRPr="008C4AF1" w:rsidRDefault="00E9534E" w:rsidP="0083221C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E9534E" w:rsidRPr="008C4AF1" w:rsidRDefault="00012E0B" w:rsidP="0083221C">
            <w:pPr>
              <w:tabs>
                <w:tab w:val="left" w:pos="4147"/>
              </w:tabs>
              <w:rPr>
                <w:rFonts w:ascii="Times New Roman" w:hAnsi="Times New Roman" w:cs="Times New Roman"/>
              </w:rPr>
            </w:pPr>
            <w:r w:rsidRPr="00012E0B">
              <w:rPr>
                <w:rFonts w:ascii="Times New Roman" w:hAnsi="Times New Roman" w:cs="Times New Roman"/>
              </w:rPr>
              <w:t>15.03.2024 г.                 с 10:00 до 12:00 ч.</w:t>
            </w:r>
          </w:p>
        </w:tc>
      </w:tr>
    </w:tbl>
    <w:p w:rsidR="008C4AF1" w:rsidRDefault="008C4AF1" w:rsidP="00B9745B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</w:pPr>
    </w:p>
    <w:sectPr w:rsidR="008C4AF1" w:rsidSect="007D1C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459"/>
    <w:multiLevelType w:val="hybridMultilevel"/>
    <w:tmpl w:val="0B6EE0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573447"/>
    <w:multiLevelType w:val="hybridMultilevel"/>
    <w:tmpl w:val="A4F0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81F87"/>
    <w:multiLevelType w:val="hybridMultilevel"/>
    <w:tmpl w:val="B7DC2754"/>
    <w:lvl w:ilvl="0" w:tplc="0B10D304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8D"/>
    <w:rsid w:val="0001218B"/>
    <w:rsid w:val="00012E0B"/>
    <w:rsid w:val="0003497F"/>
    <w:rsid w:val="000748C6"/>
    <w:rsid w:val="00090F77"/>
    <w:rsid w:val="000F6414"/>
    <w:rsid w:val="00131D45"/>
    <w:rsid w:val="0018107D"/>
    <w:rsid w:val="001B15CE"/>
    <w:rsid w:val="00240F63"/>
    <w:rsid w:val="00262AC4"/>
    <w:rsid w:val="002735FF"/>
    <w:rsid w:val="00283062"/>
    <w:rsid w:val="002A599D"/>
    <w:rsid w:val="002C6B53"/>
    <w:rsid w:val="00332E99"/>
    <w:rsid w:val="00361E34"/>
    <w:rsid w:val="00367264"/>
    <w:rsid w:val="00397894"/>
    <w:rsid w:val="003A5BAE"/>
    <w:rsid w:val="003E1A23"/>
    <w:rsid w:val="004E1049"/>
    <w:rsid w:val="004F34C7"/>
    <w:rsid w:val="00550429"/>
    <w:rsid w:val="005A52DF"/>
    <w:rsid w:val="005B5841"/>
    <w:rsid w:val="005D21CF"/>
    <w:rsid w:val="006259F6"/>
    <w:rsid w:val="006263E0"/>
    <w:rsid w:val="00664F30"/>
    <w:rsid w:val="00670B39"/>
    <w:rsid w:val="0068675B"/>
    <w:rsid w:val="006B0BCF"/>
    <w:rsid w:val="00754728"/>
    <w:rsid w:val="00781B90"/>
    <w:rsid w:val="007D1C0B"/>
    <w:rsid w:val="008120E3"/>
    <w:rsid w:val="0083221C"/>
    <w:rsid w:val="008465E9"/>
    <w:rsid w:val="008824AF"/>
    <w:rsid w:val="008C174B"/>
    <w:rsid w:val="008C4AF1"/>
    <w:rsid w:val="008D14F9"/>
    <w:rsid w:val="00925662"/>
    <w:rsid w:val="00947064"/>
    <w:rsid w:val="00971B7D"/>
    <w:rsid w:val="009C2B59"/>
    <w:rsid w:val="00A12326"/>
    <w:rsid w:val="00AB6434"/>
    <w:rsid w:val="00B22739"/>
    <w:rsid w:val="00B9745B"/>
    <w:rsid w:val="00BC63F4"/>
    <w:rsid w:val="00C14815"/>
    <w:rsid w:val="00C37711"/>
    <w:rsid w:val="00C65822"/>
    <w:rsid w:val="00CD6D1B"/>
    <w:rsid w:val="00CF4329"/>
    <w:rsid w:val="00E26442"/>
    <w:rsid w:val="00E37364"/>
    <w:rsid w:val="00E8697C"/>
    <w:rsid w:val="00E9534E"/>
    <w:rsid w:val="00ED07E6"/>
    <w:rsid w:val="00ED198D"/>
    <w:rsid w:val="00EF79E6"/>
    <w:rsid w:val="00F13357"/>
    <w:rsid w:val="00F3403B"/>
    <w:rsid w:val="00F40950"/>
    <w:rsid w:val="00F976BA"/>
    <w:rsid w:val="00FC2897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AA55"/>
  <w15:docId w15:val="{6107C0E1-2142-4D74-99EA-8B55AE5C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D198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198D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ED198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4F9"/>
    <w:pPr>
      <w:ind w:left="720"/>
      <w:contextualSpacing/>
    </w:pPr>
  </w:style>
  <w:style w:type="table" w:styleId="a6">
    <w:name w:val="Table Grid"/>
    <w:basedOn w:val="a1"/>
    <w:uiPriority w:val="39"/>
    <w:rsid w:val="008C4AF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</cp:lastModifiedBy>
  <cp:revision>12</cp:revision>
  <cp:lastPrinted>2024-03-05T12:09:00Z</cp:lastPrinted>
  <dcterms:created xsi:type="dcterms:W3CDTF">2024-02-14T12:00:00Z</dcterms:created>
  <dcterms:modified xsi:type="dcterms:W3CDTF">2024-03-05T12:10:00Z</dcterms:modified>
</cp:coreProperties>
</file>