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7" w:rsidRPr="00D01EA7" w:rsidRDefault="00D01EA7" w:rsidP="00D01EA7">
      <w:pPr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7A534271" wp14:editId="6728E74E">
            <wp:simplePos x="0" y="0"/>
            <wp:positionH relativeFrom="column">
              <wp:posOffset>-61595</wp:posOffset>
            </wp:positionH>
            <wp:positionV relativeFrom="paragraph">
              <wp:posOffset>-81280</wp:posOffset>
            </wp:positionV>
            <wp:extent cx="1330325" cy="1209040"/>
            <wp:effectExtent l="0" t="0" r="3175" b="0"/>
            <wp:wrapNone/>
            <wp:docPr id="1" name="Рисунок 1" descr="http://mb.primorsky.ru/.preview/onmain200/0/upload/preview/preview_m_05_26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b.primorsky.ru/.preview/onmain200/0/upload/preview/preview_m_05_268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EA7">
        <w:rPr>
          <w:rFonts w:ascii="Arial" w:hAnsi="Arial" w:cs="Arial"/>
          <w:b/>
        </w:rPr>
        <w:t>ПРОЕКТ</w:t>
      </w:r>
    </w:p>
    <w:p w:rsidR="00D01EA7" w:rsidRPr="00D01EA7" w:rsidRDefault="00D01EA7" w:rsidP="00D01EA7">
      <w:pPr>
        <w:ind w:left="2694"/>
        <w:jc w:val="center"/>
        <w:rPr>
          <w:rFonts w:ascii="Arial" w:hAnsi="Arial" w:cs="Arial"/>
          <w:b/>
          <w:sz w:val="10"/>
          <w:szCs w:val="28"/>
        </w:rPr>
      </w:pP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2800"/>
      </w:tblGrid>
      <w:tr w:rsidR="00D01EA7" w:rsidRPr="00D01EA7" w:rsidTr="003D3A96">
        <w:tc>
          <w:tcPr>
            <w:tcW w:w="15920" w:type="dxa"/>
            <w:shd w:val="clear" w:color="auto" w:fill="92CDDC"/>
            <w:vAlign w:val="center"/>
          </w:tcPr>
          <w:p w:rsidR="00D01EA7" w:rsidRPr="00D01EA7" w:rsidRDefault="00D01EA7" w:rsidP="00D01EA7">
            <w:pPr>
              <w:shd w:val="clear" w:color="auto" w:fill="92CDDC"/>
              <w:ind w:left="-1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1EA7">
              <w:rPr>
                <w:rFonts w:ascii="Arial" w:hAnsi="Arial" w:cs="Arial"/>
                <w:b/>
                <w:sz w:val="36"/>
                <w:szCs w:val="36"/>
              </w:rPr>
              <w:t>ЕЖЕГОДНАЯ КРАЕВАЯ КОНФЕРЕНЦИЯ ПРЕДПРИНИМАТЕЛЕЙ</w:t>
            </w:r>
          </w:p>
          <w:p w:rsidR="00D01EA7" w:rsidRPr="00D01EA7" w:rsidRDefault="00D01EA7" w:rsidP="00D01EA7">
            <w:pPr>
              <w:shd w:val="clear" w:color="auto" w:fill="92CDDC"/>
              <w:ind w:left="-142"/>
              <w:jc w:val="center"/>
              <w:rPr>
                <w:rFonts w:ascii="Arial" w:hAnsi="Arial" w:cs="Arial"/>
                <w:b/>
                <w:color w:val="17365D"/>
                <w:sz w:val="32"/>
                <w:szCs w:val="28"/>
              </w:rPr>
            </w:pPr>
            <w:r w:rsidRPr="00D01EA7">
              <w:rPr>
                <w:rFonts w:ascii="Arial" w:hAnsi="Arial" w:cs="Arial"/>
                <w:b/>
                <w:sz w:val="36"/>
                <w:szCs w:val="36"/>
              </w:rPr>
              <w:t xml:space="preserve">Приморье – территория для бизнеса. </w:t>
            </w:r>
            <w:proofErr w:type="gramStart"/>
            <w:r w:rsidRPr="00D01EA7">
              <w:rPr>
                <w:rFonts w:ascii="Arial" w:hAnsi="Arial" w:cs="Arial"/>
                <w:b/>
                <w:sz w:val="36"/>
                <w:szCs w:val="36"/>
              </w:rPr>
              <w:t>Растем и расширяем</w:t>
            </w:r>
            <w:proofErr w:type="gramEnd"/>
            <w:r w:rsidRPr="00D01EA7">
              <w:rPr>
                <w:rFonts w:ascii="Arial" w:hAnsi="Arial" w:cs="Arial"/>
                <w:b/>
                <w:sz w:val="36"/>
                <w:szCs w:val="36"/>
              </w:rPr>
              <w:t xml:space="preserve"> горизонты.</w:t>
            </w:r>
          </w:p>
        </w:tc>
      </w:tr>
    </w:tbl>
    <w:p w:rsidR="00D01EA7" w:rsidRPr="00D01EA7" w:rsidRDefault="00D01EA7" w:rsidP="00D01EA7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D01EA7" w:rsidRPr="00D01EA7" w:rsidRDefault="00D01EA7" w:rsidP="00D01EA7">
      <w:pPr>
        <w:ind w:right="-31"/>
        <w:jc w:val="right"/>
        <w:rPr>
          <w:rFonts w:ascii="Arial" w:hAnsi="Arial" w:cs="Arial"/>
          <w:b/>
          <w:i/>
          <w:szCs w:val="28"/>
        </w:rPr>
      </w:pPr>
      <w:r w:rsidRPr="00D01EA7">
        <w:rPr>
          <w:rFonts w:ascii="Arial" w:hAnsi="Arial" w:cs="Arial"/>
          <w:b/>
          <w:i/>
          <w:szCs w:val="28"/>
        </w:rPr>
        <w:t xml:space="preserve">17 ноября 2017 г. </w:t>
      </w:r>
    </w:p>
    <w:p w:rsidR="00D01EA7" w:rsidRPr="00D01EA7" w:rsidRDefault="00D01EA7" w:rsidP="00D01EA7">
      <w:pPr>
        <w:ind w:right="-31"/>
        <w:jc w:val="right"/>
        <w:rPr>
          <w:rFonts w:ascii="Arial" w:hAnsi="Arial" w:cs="Arial"/>
          <w:i/>
          <w:szCs w:val="28"/>
        </w:rPr>
      </w:pPr>
      <w:r w:rsidRPr="00D01EA7">
        <w:rPr>
          <w:rFonts w:ascii="Arial" w:hAnsi="Arial" w:cs="Arial"/>
          <w:i/>
          <w:szCs w:val="28"/>
        </w:rPr>
        <w:t>г. Владивосток, ул. Светланская 22, Администрация Приморского края</w:t>
      </w:r>
    </w:p>
    <w:tbl>
      <w:tblPr>
        <w:tblW w:w="17343" w:type="dxa"/>
        <w:tblLook w:val="04A0" w:firstRow="1" w:lastRow="0" w:firstColumn="1" w:lastColumn="0" w:noHBand="0" w:noVBand="1"/>
      </w:tblPr>
      <w:tblGrid>
        <w:gridCol w:w="216"/>
        <w:gridCol w:w="24"/>
        <w:gridCol w:w="1792"/>
        <w:gridCol w:w="240"/>
        <w:gridCol w:w="543"/>
        <w:gridCol w:w="979"/>
        <w:gridCol w:w="573"/>
        <w:gridCol w:w="16"/>
        <w:gridCol w:w="213"/>
        <w:gridCol w:w="18"/>
        <w:gridCol w:w="2724"/>
        <w:gridCol w:w="534"/>
        <w:gridCol w:w="38"/>
        <w:gridCol w:w="197"/>
        <w:gridCol w:w="38"/>
        <w:gridCol w:w="3021"/>
        <w:gridCol w:w="561"/>
        <w:gridCol w:w="6"/>
        <w:gridCol w:w="225"/>
        <w:gridCol w:w="11"/>
        <w:gridCol w:w="1720"/>
        <w:gridCol w:w="802"/>
        <w:gridCol w:w="643"/>
        <w:gridCol w:w="708"/>
        <w:gridCol w:w="11"/>
        <w:gridCol w:w="825"/>
        <w:gridCol w:w="665"/>
      </w:tblGrid>
      <w:tr w:rsidR="00D01EA7" w:rsidRPr="00D01EA7" w:rsidTr="003D3A96">
        <w:trPr>
          <w:trHeight w:val="77"/>
        </w:trPr>
        <w:tc>
          <w:tcPr>
            <w:tcW w:w="2272" w:type="dxa"/>
            <w:gridSpan w:val="4"/>
            <w:hideMark/>
          </w:tcPr>
          <w:p w:rsidR="00D01EA7" w:rsidRPr="00D01EA7" w:rsidRDefault="00D01EA7" w:rsidP="00D01EA7">
            <w:pPr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eastAsia="en-US"/>
              </w:rPr>
              <w:t>Регистрация участников:</w:t>
            </w:r>
          </w:p>
        </w:tc>
        <w:tc>
          <w:tcPr>
            <w:tcW w:w="12219" w:type="dxa"/>
            <w:gridSpan w:val="18"/>
            <w:hideMark/>
          </w:tcPr>
          <w:p w:rsidR="00D01EA7" w:rsidRPr="00D01EA7" w:rsidRDefault="00D01EA7" w:rsidP="00D01EA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eastAsia="en-US"/>
              </w:rPr>
              <w:t xml:space="preserve">по ссылке: </w:t>
            </w:r>
            <w:hyperlink r:id="rId10" w:history="1">
              <w:r w:rsidRPr="00D01EA7">
                <w:rPr>
                  <w:rFonts w:ascii="Arial" w:hAnsi="Arial" w:cs="Arial"/>
                  <w:b/>
                  <w:color w:val="0000FF"/>
                  <w:sz w:val="18"/>
                  <w:szCs w:val="28"/>
                  <w:u w:val="single"/>
                  <w:lang w:eastAsia="en-US"/>
                </w:rPr>
                <w:t>https://goo.gl/forms/044Bm93a4dzNZVhs1</w:t>
              </w:r>
            </w:hyperlink>
          </w:p>
        </w:tc>
        <w:tc>
          <w:tcPr>
            <w:tcW w:w="2852" w:type="dxa"/>
            <w:gridSpan w:val="5"/>
          </w:tcPr>
          <w:p w:rsidR="00D01EA7" w:rsidRPr="00D01EA7" w:rsidRDefault="00D01EA7" w:rsidP="00D01EA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</w:p>
        </w:tc>
      </w:tr>
      <w:tr w:rsidR="00D01EA7" w:rsidRPr="00116FEE" w:rsidTr="003D3A96">
        <w:tc>
          <w:tcPr>
            <w:tcW w:w="2272" w:type="dxa"/>
            <w:gridSpan w:val="4"/>
          </w:tcPr>
          <w:p w:rsidR="00D01EA7" w:rsidRPr="00D01EA7" w:rsidRDefault="00D01EA7" w:rsidP="00D01EA7">
            <w:pPr>
              <w:ind w:right="820"/>
              <w:jc w:val="center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</w:p>
        </w:tc>
        <w:tc>
          <w:tcPr>
            <w:tcW w:w="12219" w:type="dxa"/>
            <w:gridSpan w:val="18"/>
            <w:hideMark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  <w:t>e-mail: kaplyuk_nv@primorsky.ru</w:t>
            </w:r>
          </w:p>
        </w:tc>
        <w:tc>
          <w:tcPr>
            <w:tcW w:w="2852" w:type="dxa"/>
            <w:gridSpan w:val="5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</w:p>
        </w:tc>
      </w:tr>
      <w:tr w:rsidR="00D01EA7" w:rsidRPr="00D01EA7" w:rsidTr="003D3A96">
        <w:tc>
          <w:tcPr>
            <w:tcW w:w="2272" w:type="dxa"/>
            <w:gridSpan w:val="4"/>
          </w:tcPr>
          <w:p w:rsidR="00D01EA7" w:rsidRPr="00D01EA7" w:rsidRDefault="00D01EA7" w:rsidP="00D01EA7">
            <w:pPr>
              <w:ind w:right="820"/>
              <w:jc w:val="center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</w:p>
        </w:tc>
        <w:tc>
          <w:tcPr>
            <w:tcW w:w="12219" w:type="dxa"/>
            <w:gridSpan w:val="18"/>
            <w:hideMark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D01EA7">
              <w:rPr>
                <w:rFonts w:ascii="Arial" w:hAnsi="Arial" w:cs="Arial"/>
                <w:b/>
                <w:sz w:val="18"/>
                <w:szCs w:val="28"/>
                <w:lang w:eastAsia="en-US"/>
              </w:rPr>
              <w:t>по тел.: 220-86-41</w:t>
            </w:r>
          </w:p>
        </w:tc>
        <w:tc>
          <w:tcPr>
            <w:tcW w:w="2852" w:type="dxa"/>
            <w:gridSpan w:val="5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</w:p>
        </w:tc>
      </w:tr>
      <w:tr w:rsidR="00D01EA7" w:rsidRPr="00D01EA7" w:rsidTr="003D3A96">
        <w:trPr>
          <w:gridAfter w:val="1"/>
          <w:wAfter w:w="665" w:type="dxa"/>
        </w:trPr>
        <w:tc>
          <w:tcPr>
            <w:tcW w:w="2815" w:type="dxa"/>
            <w:gridSpan w:val="5"/>
          </w:tcPr>
          <w:p w:rsidR="00D01EA7" w:rsidRPr="00D01EA7" w:rsidRDefault="00D01EA7" w:rsidP="00D01EA7">
            <w:pPr>
              <w:ind w:right="820"/>
              <w:jc w:val="center"/>
              <w:rPr>
                <w:rFonts w:ascii="Arial" w:hAnsi="Arial" w:cs="Arial"/>
                <w:b/>
                <w:sz w:val="18"/>
                <w:szCs w:val="28"/>
                <w:lang w:val="en-US" w:eastAsia="en-US"/>
              </w:rPr>
            </w:pPr>
            <w:r w:rsidRPr="00D01EA7">
              <w:rPr>
                <w:rFonts w:ascii="Arial" w:hAnsi="Arial" w:cs="Arial"/>
                <w:i/>
                <w:szCs w:val="28"/>
              </w:rPr>
              <w:tab/>
            </w:r>
          </w:p>
        </w:tc>
        <w:tc>
          <w:tcPr>
            <w:tcW w:w="10874" w:type="dxa"/>
            <w:gridSpan w:val="16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8"/>
                <w:szCs w:val="28"/>
                <w:lang w:eastAsia="en-US"/>
              </w:rPr>
            </w:pPr>
          </w:p>
        </w:tc>
        <w:tc>
          <w:tcPr>
            <w:tcW w:w="2989" w:type="dxa"/>
            <w:gridSpan w:val="5"/>
          </w:tcPr>
          <w:p w:rsidR="00D01EA7" w:rsidRPr="00D01EA7" w:rsidRDefault="00D01EA7" w:rsidP="00D01EA7">
            <w:pPr>
              <w:ind w:right="820"/>
              <w:rPr>
                <w:rFonts w:ascii="Arial" w:hAnsi="Arial" w:cs="Arial"/>
                <w:b/>
                <w:sz w:val="8"/>
                <w:szCs w:val="2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74"/>
        </w:trPr>
        <w:tc>
          <w:tcPr>
            <w:tcW w:w="3578" w:type="dxa"/>
            <w:gridSpan w:val="5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10.00 – 11.30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auto"/>
            <w:textDirection w:val="btL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  <w:right w:val="single" w:sz="24" w:space="0" w:color="31849B"/>
            </w:tcBorders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12.00 – 13.30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D01EA7" w:rsidRPr="00D01EA7" w:rsidRDefault="00D01EA7" w:rsidP="00D01EA7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i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14.30 – 16.00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auto"/>
            <w:textDirection w:val="btLr"/>
          </w:tcPr>
          <w:p w:rsidR="00D01EA7" w:rsidRPr="00D01EA7" w:rsidRDefault="00D01EA7" w:rsidP="00D01EA7">
            <w:pPr>
              <w:ind w:left="113" w:right="113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8" w:space="0" w:color="FFFFFF"/>
              <w:right w:val="single" w:sz="24" w:space="0" w:color="31849B"/>
            </w:tcBorders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76" w:type="dxa"/>
            <w:gridSpan w:val="4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  <w:shd w:val="clear" w:color="auto" w:fill="auto"/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16.30 – 18.00</w:t>
            </w:r>
          </w:p>
        </w:tc>
        <w:tc>
          <w:tcPr>
            <w:tcW w:w="719" w:type="dxa"/>
            <w:gridSpan w:val="2"/>
            <w:tcBorders>
              <w:top w:val="nil"/>
              <w:left w:val="single" w:sz="24" w:space="0" w:color="31849B"/>
              <w:bottom w:val="single" w:sz="48" w:space="0" w:color="FFFFFF"/>
              <w:right w:val="nil"/>
            </w:tcBorders>
          </w:tcPr>
          <w:p w:rsidR="00D01EA7" w:rsidRPr="00D01EA7" w:rsidRDefault="00D01EA7" w:rsidP="00D01EA7">
            <w:pPr>
              <w:rPr>
                <w:rFonts w:ascii="Arial" w:hAnsi="Arial" w:cs="Arial"/>
                <w:sz w:val="20"/>
                <w:szCs w:val="28"/>
              </w:rPr>
            </w:pPr>
            <w:r w:rsidRPr="00D01EA7">
              <w:rPr>
                <w:rFonts w:ascii="Arial" w:hAnsi="Arial" w:cs="Arial"/>
                <w:sz w:val="20"/>
                <w:szCs w:val="28"/>
              </w:rPr>
              <w:t>18.15</w:t>
            </w: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1101"/>
        </w:trPr>
        <w:tc>
          <w:tcPr>
            <w:tcW w:w="3578" w:type="dxa"/>
            <w:gridSpan w:val="5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Открытие конференции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>Пленарное заседание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Приморье – территория для бизнеса. </w:t>
            </w:r>
            <w:proofErr w:type="gramStart"/>
            <w:r w:rsidRPr="00D01EA7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Растем и расширяем</w:t>
            </w:r>
            <w:proofErr w:type="gramEnd"/>
            <w:r w:rsidRPr="00D01EA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горизонты.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i/>
                <w:color w:val="1F497D"/>
                <w:sz w:val="18"/>
                <w:szCs w:val="18"/>
                <w:lang w:eastAsia="en-US"/>
              </w:rPr>
              <w:t xml:space="preserve">При участии </w:t>
            </w:r>
            <w:proofErr w:type="spellStart"/>
            <w:r w:rsidRPr="00D01EA7">
              <w:rPr>
                <w:rFonts w:ascii="Arial" w:hAnsi="Arial" w:cs="Arial"/>
                <w:b/>
                <w:i/>
                <w:color w:val="1F497D"/>
                <w:sz w:val="18"/>
                <w:szCs w:val="18"/>
                <w:lang w:eastAsia="en-US"/>
              </w:rPr>
              <w:t>Врио</w:t>
            </w:r>
            <w:proofErr w:type="spellEnd"/>
            <w:r w:rsidRPr="00D01EA7">
              <w:rPr>
                <w:rFonts w:ascii="Arial" w:hAnsi="Arial" w:cs="Arial"/>
                <w:b/>
                <w:i/>
                <w:color w:val="1F497D"/>
                <w:sz w:val="18"/>
                <w:szCs w:val="18"/>
                <w:lang w:eastAsia="en-US"/>
              </w:rPr>
              <w:t xml:space="preserve"> Губернатора Приморского края А.В. Тарасенко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Региональный кубок российского этапа международного чемпионата по стратегии и управлению бизнесом «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Global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Management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Challenge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»</w:t>
            </w:r>
          </w:p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color w:val="1F497D"/>
                <w:sz w:val="18"/>
                <w:szCs w:val="18"/>
                <w:lang w:eastAsia="en-US"/>
              </w:rPr>
              <w:t>(награждение победителей)</w:t>
            </w:r>
          </w:p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  <w:t>Большой зал Администрации Приморского края, 1 этаж, ул. Светланская 22</w:t>
            </w:r>
          </w:p>
        </w:tc>
        <w:tc>
          <w:tcPr>
            <w:tcW w:w="573" w:type="dxa"/>
            <w:vMerge w:val="restart"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ПЕРЕРЫВ</w:t>
            </w:r>
          </w:p>
        </w:tc>
        <w:tc>
          <w:tcPr>
            <w:tcW w:w="229" w:type="dxa"/>
            <w:gridSpan w:val="2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Секция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«Бизнес </w:t>
            </w:r>
            <w:r w:rsidR="00D53080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Ч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ас: открытый разговор с </w:t>
            </w:r>
            <w:r w:rsidR="00D53080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П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рокурором» </w:t>
            </w:r>
          </w:p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Малый (парламентский) зал</w:t>
            </w:r>
          </w:p>
        </w:tc>
        <w:tc>
          <w:tcPr>
            <w:tcW w:w="534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ОБЕД*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8" w:space="0" w:color="FFFFFF"/>
              <w:left w:val="single" w:sz="24" w:space="0" w:color="31849B"/>
              <w:bottom w:val="single" w:sz="4" w:space="0" w:color="auto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Дискуссионная площадка 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«Социальное предпринимательство и бизнес в социальной сфере»</w:t>
            </w:r>
          </w:p>
          <w:p w:rsidR="00D01EA7" w:rsidRPr="00D01EA7" w:rsidRDefault="00D01EA7" w:rsidP="00AA5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 xml:space="preserve">Зал </w:t>
            </w:r>
            <w:r w:rsidR="00D44CA6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906 АПК</w:t>
            </w:r>
          </w:p>
        </w:tc>
        <w:tc>
          <w:tcPr>
            <w:tcW w:w="561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sz w:val="18"/>
                <w:szCs w:val="18"/>
              </w:rPr>
              <w:t>ПЕРЕРЫВ</w:t>
            </w:r>
          </w:p>
        </w:tc>
        <w:tc>
          <w:tcPr>
            <w:tcW w:w="231" w:type="dxa"/>
            <w:gridSpan w:val="2"/>
            <w:vMerge w:val="restart"/>
            <w:tcBorders>
              <w:top w:val="single" w:sz="48" w:space="0" w:color="FFFFFF"/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  <w:r w:rsidRPr="00D01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«Бизнес-образование как конкурентное преимущество предпринимателя»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Малый (парламентский) зал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textDirection w:val="btLr"/>
          </w:tcPr>
          <w:p w:rsidR="00D01EA7" w:rsidRPr="00D01EA7" w:rsidRDefault="00033821" w:rsidP="00D01EA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28"/>
              </w:rPr>
              <w:t>Секция</w:t>
            </w:r>
            <w:r w:rsidR="00D01EA7" w:rsidRPr="00D01EA7">
              <w:rPr>
                <w:rFonts w:ascii="Arial" w:hAnsi="Arial" w:cs="Arial"/>
                <w:b/>
                <w:color w:val="1F497D"/>
                <w:sz w:val="16"/>
                <w:szCs w:val="28"/>
              </w:rPr>
              <w:t xml:space="preserve"> по подведению итогов Конференции</w:t>
            </w:r>
          </w:p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1002"/>
        </w:trPr>
        <w:tc>
          <w:tcPr>
            <w:tcW w:w="3578" w:type="dxa"/>
            <w:gridSpan w:val="5"/>
            <w:vMerge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48" w:space="0" w:color="FFFFFF"/>
              <w:left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Круглый стол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«Выход на новый уровень: эффективное масштабирование бизнеса»</w:t>
            </w: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Малый (парламентский) зал</w:t>
            </w:r>
          </w:p>
        </w:tc>
        <w:tc>
          <w:tcPr>
            <w:tcW w:w="561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textDirection w:val="btLr"/>
            <w:vAlign w:val="cente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8" w:space="0" w:color="FFFFFF"/>
              <w:left w:val="single" w:sz="24" w:space="0" w:color="31849B"/>
              <w:right w:val="single" w:sz="48" w:space="0" w:color="FFFFFF"/>
            </w:tcBorders>
            <w:shd w:val="clear" w:color="auto" w:fill="DAEEF3"/>
            <w:textDirection w:val="btLr"/>
          </w:tcPr>
          <w:p w:rsidR="00D01EA7" w:rsidRPr="00D01EA7" w:rsidRDefault="00D01EA7" w:rsidP="00D01EA7">
            <w:pPr>
              <w:ind w:left="113" w:right="113"/>
              <w:jc w:val="center"/>
              <w:rPr>
                <w:rFonts w:ascii="Arial" w:hAnsi="Arial" w:cs="Arial"/>
                <w:b/>
                <w:color w:val="1F497D"/>
                <w:sz w:val="16"/>
                <w:szCs w:val="28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1585"/>
        </w:trPr>
        <w:tc>
          <w:tcPr>
            <w:tcW w:w="3578" w:type="dxa"/>
            <w:gridSpan w:val="5"/>
            <w:vMerge/>
            <w:tcBorders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</w:p>
          <w:p w:rsidR="00D01EA7" w:rsidRPr="00D01EA7" w:rsidRDefault="00D01EA7" w:rsidP="0003382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«Отдельные аспекты взаимодействия с финансовым рынком: советы </w:t>
            </w:r>
            <w:proofErr w:type="spellStart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мегарегулятора</w:t>
            </w:r>
            <w:proofErr w:type="spellEnd"/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»</w:t>
            </w:r>
            <w:r w:rsidRPr="00D01EA7"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  <w:t xml:space="preserve"> </w:t>
            </w: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Большой зал АПК</w:t>
            </w:r>
          </w:p>
        </w:tc>
        <w:tc>
          <w:tcPr>
            <w:tcW w:w="534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«Бизнес в Приморье: финансовые возможности развития»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Большой зал АПК</w:t>
            </w:r>
          </w:p>
        </w:tc>
        <w:tc>
          <w:tcPr>
            <w:tcW w:w="561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sz w:val="18"/>
                <w:szCs w:val="18"/>
                <w:lang w:eastAsia="en-US"/>
              </w:rPr>
              <w:t>Круглый стол</w:t>
            </w:r>
          </w:p>
          <w:p w:rsidR="00D01EA7" w:rsidRPr="00D01EA7" w:rsidRDefault="00D44CA6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«</w:t>
            </w:r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СПВ, </w:t>
            </w:r>
            <w:proofErr w:type="spellStart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ТОРы</w:t>
            </w:r>
            <w:proofErr w:type="spellEnd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, ДВ-гектар. Стратегические инструменты </w:t>
            </w:r>
            <w:proofErr w:type="gramStart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регионального</w:t>
            </w:r>
            <w:proofErr w:type="gramEnd"/>
            <w:r w:rsidR="00D01EA7" w:rsidRPr="00D01EA7"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 xml:space="preserve"> развития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  <w:lang w:eastAsia="en-US"/>
              </w:rPr>
              <w:t>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Большой зал АПК</w:t>
            </w:r>
          </w:p>
        </w:tc>
        <w:tc>
          <w:tcPr>
            <w:tcW w:w="719" w:type="dxa"/>
            <w:gridSpan w:val="2"/>
            <w:vMerge/>
            <w:tcBorders>
              <w:left w:val="single" w:sz="24" w:space="0" w:color="31849B"/>
              <w:right w:val="single" w:sz="48" w:space="0" w:color="FFFFFF"/>
            </w:tcBorders>
            <w:shd w:val="clear" w:color="auto" w:fill="DAEEF3"/>
          </w:tcPr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216" w:type="dxa"/>
          <w:wAfter w:w="1490" w:type="dxa"/>
          <w:trHeight w:val="562"/>
        </w:trPr>
        <w:tc>
          <w:tcPr>
            <w:tcW w:w="14918" w:type="dxa"/>
            <w:gridSpan w:val="2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  <w:vAlign w:val="center"/>
          </w:tcPr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</w:rPr>
              <w:t>В рамках конференции АНО «Центр развития экспорта Приморского края проводит секцию «Как «продавать» Приморье: ресторанный, гостиничный и сувенирный бизнес Приморского края в условиях увеличения числа туристов из КНР и стран Азии»</w:t>
            </w:r>
          </w:p>
        </w:tc>
        <w:tc>
          <w:tcPr>
            <w:tcW w:w="719" w:type="dxa"/>
            <w:gridSpan w:val="2"/>
            <w:vMerge/>
            <w:tcBorders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FFFFFF"/>
            <w:vAlign w:val="center"/>
          </w:tcPr>
          <w:p w:rsidR="00D01EA7" w:rsidRPr="00D01EA7" w:rsidRDefault="00D01EA7" w:rsidP="00D01E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1EA7" w:rsidRPr="00D01EA7" w:rsidTr="003D3A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3"/>
          <w:wBefore w:w="240" w:type="dxa"/>
          <w:wAfter w:w="1501" w:type="dxa"/>
          <w:trHeight w:val="122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EA7" w:rsidRPr="00D01EA7" w:rsidRDefault="00D01EA7" w:rsidP="00D01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 xml:space="preserve">Круглый стол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>«Приморское гостеприимство — как сделать гостей друзьями»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Конференц-зал АПК</w:t>
            </w:r>
          </w:p>
        </w:tc>
        <w:tc>
          <w:tcPr>
            <w:tcW w:w="572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 xml:space="preserve">Круглый стол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</w:pPr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«Как «продавать» Приморье — чего хотят туристы </w:t>
            </w:r>
            <w:proofErr w:type="gramStart"/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>и</w:t>
            </w:r>
            <w:proofErr w:type="gramEnd"/>
            <w:r w:rsidRPr="00D01EA7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что они получают»</w:t>
            </w:r>
            <w:r w:rsidRPr="00D01EA7">
              <w:rPr>
                <w:rFonts w:ascii="Arial" w:hAnsi="Arial" w:cs="Arial"/>
                <w:i/>
                <w:color w:val="1F497D"/>
                <w:sz w:val="16"/>
                <w:szCs w:val="18"/>
                <w:lang w:eastAsia="en-US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Конференц-зал АПК</w:t>
            </w:r>
          </w:p>
        </w:tc>
        <w:tc>
          <w:tcPr>
            <w:tcW w:w="567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2CDDC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24" w:space="0" w:color="31849B"/>
            </w:tcBorders>
            <w:shd w:val="clear" w:color="auto" w:fill="FFFFFF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  <w:vAlign w:val="center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A7">
              <w:rPr>
                <w:rFonts w:ascii="Arial" w:hAnsi="Arial" w:cs="Arial"/>
                <w:sz w:val="18"/>
                <w:szCs w:val="18"/>
              </w:rPr>
              <w:t>Круглый стол</w:t>
            </w:r>
            <w:r w:rsidRPr="00D01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</w:rPr>
              <w:t>«Перспективы реализации экспортного потенциала Приморского края. Возможности для микро предприятий и малого бизнеса»</w:t>
            </w:r>
          </w:p>
          <w:p w:rsidR="00D01EA7" w:rsidRPr="00D01EA7" w:rsidRDefault="00D01EA7" w:rsidP="00D01E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1EA7">
              <w:rPr>
                <w:rFonts w:ascii="Arial" w:hAnsi="Arial" w:cs="Arial"/>
                <w:i/>
                <w:color w:val="1F497D"/>
                <w:sz w:val="18"/>
                <w:szCs w:val="18"/>
                <w:lang w:eastAsia="en-US"/>
              </w:rPr>
              <w:t>Конференц-зал АПК</w:t>
            </w:r>
            <w:r w:rsidRPr="00D01EA7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8" w:space="0" w:color="FFFFFF"/>
              <w:left w:val="single" w:sz="24" w:space="0" w:color="31849B"/>
              <w:bottom w:val="single" w:sz="48" w:space="0" w:color="FFFFFF"/>
              <w:right w:val="single" w:sz="48" w:space="0" w:color="FFFFFF"/>
            </w:tcBorders>
            <w:shd w:val="clear" w:color="auto" w:fill="DAEEF3"/>
          </w:tcPr>
          <w:p w:rsidR="00D01EA7" w:rsidRPr="00D01EA7" w:rsidRDefault="00D01EA7" w:rsidP="00D0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На протяжении конференции работают выставочные стенды институтов развития, общественных объединений предпринимателей, Центра занятости </w:t>
      </w:r>
      <w:bookmarkStart w:id="0" w:name="_GoBack"/>
      <w:bookmarkEnd w:id="0"/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На выставочном стенде Сбербанка работает сервис «Онлайн резервирование банковского счета» </w:t>
      </w: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На выставочном стенде Центра развития экспорта работает сервис «Регистрация в </w:t>
      </w:r>
      <w:proofErr w:type="gramStart"/>
      <w:r w:rsidRPr="00D01EA7">
        <w:rPr>
          <w:rFonts w:ascii="Arial" w:hAnsi="Arial" w:cs="Arial"/>
          <w:b/>
          <w:color w:val="1F497D"/>
          <w:sz w:val="16"/>
          <w:szCs w:val="28"/>
        </w:rPr>
        <w:t>Бизнес-навигаторе</w:t>
      </w:r>
      <w:proofErr w:type="gramEnd"/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 МСП» </w:t>
      </w:r>
    </w:p>
    <w:p w:rsidR="00D01EA7" w:rsidRPr="00D01EA7" w:rsidRDefault="00D01EA7" w:rsidP="00D01EA7">
      <w:pPr>
        <w:rPr>
          <w:rFonts w:ascii="Arial" w:hAnsi="Arial" w:cs="Arial"/>
          <w:b/>
          <w:color w:val="1F497D"/>
          <w:sz w:val="16"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 xml:space="preserve">Обед в столовой Администрации Приморского края, вход по </w:t>
      </w:r>
      <w:proofErr w:type="spellStart"/>
      <w:r w:rsidRPr="00D01EA7">
        <w:rPr>
          <w:rFonts w:ascii="Arial" w:hAnsi="Arial" w:cs="Arial"/>
          <w:b/>
          <w:color w:val="1F497D"/>
          <w:sz w:val="16"/>
          <w:szCs w:val="28"/>
        </w:rPr>
        <w:t>бейджам</w:t>
      </w:r>
      <w:proofErr w:type="spellEnd"/>
      <w:r w:rsidRPr="00D01EA7">
        <w:rPr>
          <w:rFonts w:ascii="Arial" w:hAnsi="Arial" w:cs="Arial"/>
          <w:b/>
          <w:color w:val="1F497D"/>
          <w:sz w:val="16"/>
          <w:szCs w:val="28"/>
        </w:rPr>
        <w:t>.</w:t>
      </w:r>
    </w:p>
    <w:p w:rsidR="00383D87" w:rsidRDefault="00D01EA7" w:rsidP="00D01EA7">
      <w:pPr>
        <w:rPr>
          <w:rFonts w:ascii="Arial" w:hAnsi="Arial" w:cs="Arial"/>
          <w:i/>
          <w:szCs w:val="28"/>
        </w:rPr>
      </w:pPr>
      <w:r w:rsidRPr="00D01EA7">
        <w:rPr>
          <w:rFonts w:ascii="Arial" w:hAnsi="Arial" w:cs="Arial"/>
          <w:b/>
          <w:color w:val="1F497D"/>
          <w:sz w:val="16"/>
          <w:szCs w:val="28"/>
        </w:rPr>
        <w:t>По окончанию Конференции состоится круглый стол по подведению итогов Конференции</w:t>
      </w:r>
      <w:r w:rsidR="00383D87">
        <w:rPr>
          <w:rFonts w:ascii="Arial" w:hAnsi="Arial" w:cs="Arial"/>
          <w:i/>
          <w:szCs w:val="28"/>
        </w:rPr>
        <w:br w:type="page"/>
      </w:r>
    </w:p>
    <w:p w:rsidR="00D01EA7" w:rsidRDefault="00D01EA7">
      <w:pPr>
        <w:spacing w:after="200" w:line="276" w:lineRule="auto"/>
        <w:rPr>
          <w:rFonts w:ascii="Arial" w:hAnsi="Arial" w:cs="Arial"/>
          <w:i/>
          <w:szCs w:val="28"/>
        </w:rPr>
        <w:sectPr w:rsidR="00D01EA7" w:rsidSect="00D01EA7">
          <w:headerReference w:type="default" r:id="rId11"/>
          <w:pgSz w:w="16838" w:h="11906" w:orient="landscape"/>
          <w:pgMar w:top="284" w:right="851" w:bottom="851" w:left="851" w:header="709" w:footer="709" w:gutter="0"/>
          <w:cols w:space="708"/>
          <w:titlePg/>
          <w:docGrid w:linePitch="360"/>
        </w:sectPr>
      </w:pPr>
    </w:p>
    <w:p w:rsidR="00383D87" w:rsidRDefault="00383D87">
      <w:pPr>
        <w:spacing w:after="200" w:line="276" w:lineRule="auto"/>
        <w:rPr>
          <w:rFonts w:ascii="Arial" w:hAnsi="Arial" w:cs="Arial"/>
          <w:i/>
          <w:szCs w:val="28"/>
        </w:rPr>
      </w:pPr>
    </w:p>
    <w:p w:rsidR="00DF75C2" w:rsidRPr="00A55158" w:rsidRDefault="00383D87" w:rsidP="007B6048">
      <w:pPr>
        <w:ind w:firstLine="709"/>
        <w:jc w:val="both"/>
        <w:rPr>
          <w:rFonts w:ascii="Arial" w:hAnsi="Arial" w:cs="Arial"/>
          <w:b/>
          <w:sz w:val="8"/>
          <w:szCs w:val="28"/>
        </w:rPr>
      </w:pPr>
      <w:r w:rsidRPr="00A5515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15A32FC" wp14:editId="6C62B420">
            <wp:simplePos x="0" y="0"/>
            <wp:positionH relativeFrom="column">
              <wp:posOffset>69215</wp:posOffset>
            </wp:positionH>
            <wp:positionV relativeFrom="paragraph">
              <wp:posOffset>-443230</wp:posOffset>
            </wp:positionV>
            <wp:extent cx="1600200" cy="1454150"/>
            <wp:effectExtent l="0" t="0" r="0" b="0"/>
            <wp:wrapNone/>
            <wp:docPr id="2" name="Рисунок 1" descr="http://mb.primorsky.ru/.preview/onmain200/0/upload/preview/preview_m_05_26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b.primorsky.ru/.preview/onmain200/0/upload/preview/preview_m_05_268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5C2" w:rsidRPr="00A55158" w:rsidRDefault="00DF75C2" w:rsidP="00DF75C2">
      <w:pPr>
        <w:ind w:left="2552"/>
        <w:jc w:val="center"/>
        <w:rPr>
          <w:rFonts w:ascii="Arial" w:hAnsi="Arial" w:cs="Arial"/>
          <w:b/>
          <w:sz w:val="32"/>
          <w:szCs w:val="28"/>
        </w:rPr>
      </w:pPr>
      <w:r w:rsidRPr="00A55158">
        <w:rPr>
          <w:rFonts w:ascii="Arial" w:hAnsi="Arial" w:cs="Arial"/>
          <w:b/>
          <w:sz w:val="32"/>
          <w:szCs w:val="28"/>
        </w:rPr>
        <w:t>ЕЖЕГОДНАЯ КРАЕВАЯ КОНФЕРЕНЦИЯ ПРЕДПРИНИМАТЕЛЕЙ</w:t>
      </w:r>
    </w:p>
    <w:p w:rsidR="00DF75C2" w:rsidRPr="00A55158" w:rsidRDefault="00DF75C2" w:rsidP="00DF75C2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0D2224" w:rsidRPr="00A55158" w:rsidRDefault="000D2224" w:rsidP="00360069">
      <w:pPr>
        <w:jc w:val="both"/>
        <w:rPr>
          <w:rFonts w:ascii="Arial" w:hAnsi="Arial" w:cs="Arial"/>
          <w:sz w:val="32"/>
          <w:szCs w:val="22"/>
        </w:rPr>
      </w:pPr>
    </w:p>
    <w:p w:rsidR="003E2766" w:rsidRDefault="003E2766" w:rsidP="003E2766">
      <w:pPr>
        <w:ind w:left="2694"/>
        <w:jc w:val="center"/>
        <w:rPr>
          <w:rFonts w:ascii="Arial" w:hAnsi="Arial" w:cs="Arial"/>
          <w:b/>
          <w:i/>
          <w:sz w:val="28"/>
          <w:szCs w:val="28"/>
        </w:rPr>
      </w:pPr>
    </w:p>
    <w:p w:rsidR="00A55158" w:rsidRDefault="00A55158" w:rsidP="003E2766">
      <w:pPr>
        <w:ind w:left="2694"/>
        <w:jc w:val="center"/>
        <w:rPr>
          <w:rFonts w:ascii="Arial" w:hAnsi="Arial" w:cs="Arial"/>
          <w:b/>
          <w:i/>
          <w:sz w:val="28"/>
          <w:szCs w:val="28"/>
        </w:rPr>
      </w:pPr>
    </w:p>
    <w:p w:rsidR="00A55158" w:rsidRPr="00A55158" w:rsidRDefault="00A55158" w:rsidP="003E2766">
      <w:pPr>
        <w:ind w:left="2694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1418"/>
        <w:gridCol w:w="9639"/>
        <w:gridCol w:w="142"/>
      </w:tblGrid>
      <w:tr w:rsidR="003E2766" w:rsidRPr="00A55158" w:rsidTr="00D64664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3E2766" w:rsidRPr="00A55158" w:rsidRDefault="004D7F92" w:rsidP="00C42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10.00-</w:t>
            </w:r>
            <w:r w:rsidR="003E2766" w:rsidRPr="00A55158">
              <w:rPr>
                <w:rFonts w:ascii="Arial" w:hAnsi="Arial" w:cs="Arial"/>
                <w:b/>
                <w:sz w:val="22"/>
              </w:rPr>
              <w:t>11.30</w:t>
            </w:r>
          </w:p>
        </w:tc>
        <w:tc>
          <w:tcPr>
            <w:tcW w:w="9639" w:type="dxa"/>
            <w:shd w:val="clear" w:color="auto" w:fill="auto"/>
          </w:tcPr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 xml:space="preserve">Пленарное заседание «Приморье – территория для бизнеса. </w:t>
            </w:r>
            <w:proofErr w:type="gramStart"/>
            <w:r w:rsidRPr="00A55158">
              <w:rPr>
                <w:rFonts w:ascii="Arial" w:hAnsi="Arial" w:cs="Arial"/>
                <w:b/>
              </w:rPr>
              <w:t>Растем и расширяем</w:t>
            </w:r>
            <w:proofErr w:type="gramEnd"/>
            <w:r w:rsidRPr="00A55158">
              <w:rPr>
                <w:rFonts w:ascii="Arial" w:hAnsi="Arial" w:cs="Arial"/>
                <w:b/>
              </w:rPr>
              <w:t xml:space="preserve"> горизонты»</w:t>
            </w:r>
          </w:p>
          <w:p w:rsidR="003E2766" w:rsidRPr="00A55158" w:rsidRDefault="003E2766" w:rsidP="00C4247D">
            <w:pPr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Большой зал Администрации Приморского края, 1 этаж, ул. Светланская 22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 xml:space="preserve">В фокусе обсуждения: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>- практические вопросы развития предпринимательства в Приморье;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 xml:space="preserve">- стратегические инструменты </w:t>
            </w:r>
            <w:proofErr w:type="gramStart"/>
            <w:r w:rsidRPr="00A55158">
              <w:rPr>
                <w:rFonts w:ascii="Arial" w:hAnsi="Arial" w:cs="Arial"/>
              </w:rPr>
              <w:t>регионального</w:t>
            </w:r>
            <w:proofErr w:type="gramEnd"/>
            <w:r w:rsidRPr="00A55158">
              <w:rPr>
                <w:rFonts w:ascii="Arial" w:hAnsi="Arial" w:cs="Arial"/>
              </w:rPr>
              <w:t xml:space="preserve"> развития: СПВ, </w:t>
            </w:r>
            <w:proofErr w:type="spellStart"/>
            <w:r w:rsidRPr="00A55158">
              <w:rPr>
                <w:rFonts w:ascii="Arial" w:hAnsi="Arial" w:cs="Arial"/>
              </w:rPr>
              <w:t>ТОРы</w:t>
            </w:r>
            <w:proofErr w:type="spellEnd"/>
            <w:r w:rsidRPr="00A55158">
              <w:rPr>
                <w:rFonts w:ascii="Arial" w:hAnsi="Arial" w:cs="Arial"/>
              </w:rPr>
              <w:t xml:space="preserve">, ДВ-гектар;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 xml:space="preserve">- перспективы развития экспортного потенциала Приморского края;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>- взаимодействие предпринимателей с финансовым рынком;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</w:rPr>
            </w:pPr>
            <w:r w:rsidRPr="00A55158">
              <w:rPr>
                <w:rFonts w:ascii="Arial" w:hAnsi="Arial" w:cs="Arial"/>
              </w:rPr>
              <w:t>- социальное предпринимательство и бизнес в социальной сфере.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2766" w:rsidRPr="00A55158" w:rsidTr="00D64664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3E2766" w:rsidRPr="00A55158" w:rsidRDefault="003E2766" w:rsidP="00C42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9" w:type="dxa"/>
            <w:shd w:val="clear" w:color="auto" w:fill="auto"/>
          </w:tcPr>
          <w:p w:rsidR="003E2766" w:rsidRPr="00A55158" w:rsidRDefault="003E2766" w:rsidP="00C4247D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>Модератор</w:t>
            </w:r>
            <w:r w:rsidRPr="00A55158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A55158">
              <w:rPr>
                <w:rFonts w:ascii="Arial" w:hAnsi="Arial" w:cs="Arial"/>
                <w:b/>
                <w:i/>
              </w:rPr>
              <w:t>Землянский</w:t>
            </w:r>
            <w:proofErr w:type="spellEnd"/>
            <w:r w:rsidRPr="00A55158">
              <w:rPr>
                <w:rFonts w:ascii="Arial" w:hAnsi="Arial" w:cs="Arial"/>
                <w:b/>
                <w:i/>
              </w:rPr>
              <w:t xml:space="preserve"> Сергей Анатольевич, </w:t>
            </w:r>
            <w:r w:rsidRPr="00A55158">
              <w:rPr>
                <w:rFonts w:ascii="Arial" w:hAnsi="Arial" w:cs="Arial"/>
                <w:i/>
              </w:rPr>
              <w:t>заместитель начальника службы информационных программ ГТРК «Владивосток»</w:t>
            </w:r>
          </w:p>
          <w:p w:rsidR="003E2766" w:rsidRPr="00A55158" w:rsidRDefault="003E2766" w:rsidP="00C4247D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>Приветственное слово –</w:t>
            </w:r>
            <w:r w:rsidRPr="00A55158">
              <w:rPr>
                <w:rFonts w:ascii="Arial" w:hAnsi="Arial" w:cs="Arial"/>
                <w:i/>
              </w:rPr>
              <w:t xml:space="preserve"> </w:t>
            </w:r>
            <w:r w:rsidRPr="00A55158">
              <w:rPr>
                <w:rFonts w:ascii="Arial" w:hAnsi="Arial" w:cs="Arial"/>
                <w:b/>
                <w:i/>
              </w:rPr>
              <w:t>Тарасенко Андрей Владимирович</w:t>
            </w:r>
            <w:r w:rsidRPr="00A55158">
              <w:rPr>
                <w:rFonts w:ascii="Arial" w:hAnsi="Arial" w:cs="Arial"/>
                <w:i/>
              </w:rPr>
              <w:t xml:space="preserve">, </w:t>
            </w:r>
            <w:r w:rsidR="004D7F92">
              <w:rPr>
                <w:rFonts w:ascii="Arial" w:hAnsi="Arial" w:cs="Arial"/>
                <w:i/>
              </w:rPr>
              <w:br/>
            </w:r>
            <w:proofErr w:type="spellStart"/>
            <w:r w:rsidRPr="00A55158">
              <w:rPr>
                <w:rFonts w:ascii="Arial" w:hAnsi="Arial" w:cs="Arial"/>
                <w:i/>
              </w:rPr>
              <w:t>Врио</w:t>
            </w:r>
            <w:proofErr w:type="spellEnd"/>
            <w:r w:rsidRPr="00A55158">
              <w:rPr>
                <w:rFonts w:ascii="Arial" w:hAnsi="Arial" w:cs="Arial"/>
                <w:i/>
              </w:rPr>
              <w:t xml:space="preserve"> Губернатора Приморского края </w:t>
            </w: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i/>
              </w:rPr>
            </w:pPr>
          </w:p>
          <w:p w:rsidR="003E2766" w:rsidRPr="00A55158" w:rsidRDefault="003E2766" w:rsidP="00C4247D">
            <w:pPr>
              <w:jc w:val="both"/>
              <w:rPr>
                <w:rFonts w:ascii="Arial" w:hAnsi="Arial" w:cs="Arial"/>
                <w:b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t xml:space="preserve">Спикеры: </w:t>
            </w:r>
          </w:p>
          <w:p w:rsidR="003E2766" w:rsidRPr="00A55158" w:rsidRDefault="003E2766" w:rsidP="00D44CA6">
            <w:pPr>
              <w:spacing w:after="120"/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 </w:t>
            </w:r>
            <w:r w:rsidRPr="00A55158">
              <w:rPr>
                <w:rFonts w:ascii="Arial" w:hAnsi="Arial" w:cs="Arial"/>
                <w:b/>
                <w:i/>
                <w:szCs w:val="22"/>
              </w:rPr>
              <w:t>Солодов Владимир Викторович</w:t>
            </w:r>
            <w:r w:rsidRPr="00A55158">
              <w:rPr>
                <w:rFonts w:ascii="Arial" w:hAnsi="Arial" w:cs="Arial"/>
                <w:i/>
                <w:szCs w:val="22"/>
              </w:rPr>
              <w:t xml:space="preserve">, </w:t>
            </w:r>
            <w:r w:rsidR="004D7F92">
              <w:rPr>
                <w:rFonts w:ascii="Arial" w:hAnsi="Arial" w:cs="Arial"/>
                <w:i/>
                <w:szCs w:val="22"/>
              </w:rPr>
              <w:t>з</w:t>
            </w:r>
            <w:r w:rsidRPr="00A55158">
              <w:rPr>
                <w:rFonts w:ascii="Arial" w:hAnsi="Arial" w:cs="Arial"/>
                <w:i/>
                <w:szCs w:val="22"/>
              </w:rPr>
              <w:t xml:space="preserve">аместитель </w:t>
            </w:r>
            <w:r w:rsidR="004D7F92">
              <w:rPr>
                <w:rFonts w:ascii="Arial" w:hAnsi="Arial" w:cs="Arial"/>
                <w:i/>
                <w:szCs w:val="22"/>
              </w:rPr>
              <w:t>П</w:t>
            </w:r>
            <w:r w:rsidRPr="00A55158">
              <w:rPr>
                <w:rFonts w:ascii="Arial" w:hAnsi="Arial" w:cs="Arial"/>
                <w:i/>
                <w:szCs w:val="22"/>
              </w:rPr>
              <w:t xml:space="preserve">олномочного представителя Президента РФ в ДФО Полпредства РФ в ДФО; </w:t>
            </w:r>
          </w:p>
          <w:p w:rsidR="003E2766" w:rsidRDefault="003E2766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</w:t>
            </w:r>
            <w:r w:rsidR="003A27E7">
              <w:rPr>
                <w:rFonts w:ascii="Arial" w:hAnsi="Arial" w:cs="Arial"/>
                <w:i/>
                <w:szCs w:val="22"/>
              </w:rPr>
              <w:t> </w:t>
            </w:r>
            <w:r w:rsidR="00D2295F" w:rsidRPr="00D2295F">
              <w:rPr>
                <w:rFonts w:ascii="Arial" w:hAnsi="Arial" w:cs="Arial"/>
                <w:b/>
                <w:i/>
                <w:szCs w:val="22"/>
              </w:rPr>
              <w:t>Осипов Александр Михайлович</w:t>
            </w:r>
            <w:r w:rsidR="00D2295F">
              <w:rPr>
                <w:rFonts w:ascii="Arial" w:hAnsi="Arial" w:cs="Arial"/>
                <w:b/>
                <w:i/>
                <w:szCs w:val="22"/>
              </w:rPr>
              <w:t>,</w:t>
            </w:r>
            <w:r w:rsidR="00D2295F">
              <w:rPr>
                <w:rFonts w:ascii="Arial" w:hAnsi="Arial" w:cs="Arial"/>
                <w:i/>
                <w:szCs w:val="22"/>
              </w:rPr>
              <w:t xml:space="preserve"> </w:t>
            </w:r>
            <w:r w:rsidR="004D7F92">
              <w:rPr>
                <w:rFonts w:ascii="Arial" w:hAnsi="Arial" w:cs="Arial"/>
                <w:i/>
                <w:szCs w:val="22"/>
              </w:rPr>
              <w:t>п</w:t>
            </w:r>
            <w:r w:rsidR="00D2295F">
              <w:rPr>
                <w:rFonts w:ascii="Arial" w:hAnsi="Arial" w:cs="Arial"/>
                <w:i/>
                <w:szCs w:val="22"/>
              </w:rPr>
              <w:t xml:space="preserve">ервый </w:t>
            </w:r>
            <w:r w:rsidR="004D7F92">
              <w:rPr>
                <w:rFonts w:ascii="Arial" w:hAnsi="Arial" w:cs="Arial"/>
                <w:i/>
                <w:szCs w:val="22"/>
              </w:rPr>
              <w:t>з</w:t>
            </w:r>
            <w:r w:rsidR="00D2295F" w:rsidRPr="00D2295F">
              <w:rPr>
                <w:rFonts w:ascii="Arial" w:hAnsi="Arial" w:cs="Arial"/>
                <w:i/>
                <w:szCs w:val="22"/>
              </w:rPr>
              <w:t>аместител</w:t>
            </w:r>
            <w:r w:rsidR="00D2295F">
              <w:rPr>
                <w:rFonts w:ascii="Arial" w:hAnsi="Arial" w:cs="Arial"/>
                <w:i/>
                <w:szCs w:val="22"/>
              </w:rPr>
              <w:t>ь</w:t>
            </w:r>
            <w:r w:rsidR="00D2295F" w:rsidRPr="00D2295F">
              <w:rPr>
                <w:rFonts w:ascii="Arial" w:hAnsi="Arial" w:cs="Arial"/>
                <w:i/>
                <w:szCs w:val="22"/>
              </w:rPr>
              <w:t xml:space="preserve"> министра Министерства Российской Федерации по развитию Дальнего Востока</w:t>
            </w:r>
            <w:r w:rsidR="003A27E7">
              <w:rPr>
                <w:rFonts w:ascii="Arial" w:hAnsi="Arial" w:cs="Arial"/>
                <w:i/>
                <w:szCs w:val="22"/>
              </w:rPr>
              <w:t>;</w:t>
            </w:r>
          </w:p>
          <w:p w:rsidR="0041306B" w:rsidRPr="00A55158" w:rsidRDefault="0041306B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 Представитель Минэкономразвития РФ (на согласовании);</w:t>
            </w:r>
          </w:p>
          <w:p w:rsidR="00D2295F" w:rsidRPr="00D2295F" w:rsidRDefault="00D2295F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</w:t>
            </w:r>
            <w:r w:rsidR="003A27E7">
              <w:rPr>
                <w:rFonts w:ascii="Arial" w:hAnsi="Arial" w:cs="Arial"/>
                <w:i/>
                <w:szCs w:val="22"/>
              </w:rPr>
              <w:t> </w:t>
            </w:r>
            <w:proofErr w:type="spellStart"/>
            <w:r w:rsidRPr="00D2295F">
              <w:rPr>
                <w:rFonts w:ascii="Arial" w:hAnsi="Arial" w:cs="Arial"/>
                <w:b/>
                <w:i/>
                <w:szCs w:val="22"/>
              </w:rPr>
              <w:t>Федотовский</w:t>
            </w:r>
            <w:proofErr w:type="spellEnd"/>
            <w:r w:rsidRPr="00D2295F">
              <w:rPr>
                <w:rFonts w:ascii="Arial" w:hAnsi="Arial" w:cs="Arial"/>
                <w:b/>
                <w:i/>
                <w:szCs w:val="22"/>
              </w:rPr>
              <w:t xml:space="preserve"> Андрей Николаевич</w:t>
            </w:r>
            <w:r>
              <w:rPr>
                <w:rFonts w:ascii="Arial" w:hAnsi="Arial" w:cs="Arial"/>
                <w:i/>
                <w:szCs w:val="22"/>
              </w:rPr>
              <w:t xml:space="preserve">, </w:t>
            </w:r>
            <w:r w:rsidR="004D7F92">
              <w:rPr>
                <w:rFonts w:ascii="Arial" w:hAnsi="Arial" w:cs="Arial"/>
                <w:i/>
                <w:szCs w:val="22"/>
              </w:rPr>
              <w:t>д</w:t>
            </w:r>
            <w:r w:rsidRPr="00D2295F">
              <w:rPr>
                <w:rFonts w:ascii="Arial" w:hAnsi="Arial" w:cs="Arial"/>
                <w:i/>
                <w:szCs w:val="22"/>
              </w:rPr>
              <w:t>иректор Департамента  территорий опережающего развития (ТОР) и свободного порта Владивосток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D2295F">
              <w:rPr>
                <w:rFonts w:ascii="Arial" w:hAnsi="Arial" w:cs="Arial"/>
                <w:i/>
                <w:szCs w:val="22"/>
              </w:rPr>
              <w:t>Министерства Российской Федерации по развитию Дальнего Востока</w:t>
            </w:r>
            <w:r w:rsidR="003A27E7">
              <w:rPr>
                <w:rFonts w:ascii="Arial" w:hAnsi="Arial" w:cs="Arial"/>
                <w:i/>
                <w:szCs w:val="22"/>
              </w:rPr>
              <w:t>;</w:t>
            </w:r>
          </w:p>
          <w:p w:rsidR="00D2295F" w:rsidRDefault="00D2295F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- </w:t>
            </w:r>
            <w:r w:rsidR="003A27E7" w:rsidRPr="003A27E7">
              <w:rPr>
                <w:rFonts w:ascii="Arial" w:hAnsi="Arial" w:cs="Arial"/>
                <w:b/>
                <w:i/>
                <w:szCs w:val="22"/>
              </w:rPr>
              <w:t>Чуев Андрей Валерьевич</w:t>
            </w:r>
            <w:r w:rsidR="003A27E7">
              <w:rPr>
                <w:rFonts w:ascii="Arial" w:hAnsi="Arial" w:cs="Arial"/>
                <w:i/>
                <w:szCs w:val="22"/>
              </w:rPr>
              <w:t>,</w:t>
            </w:r>
            <w:r w:rsidR="003A27E7">
              <w:t xml:space="preserve"> </w:t>
            </w:r>
            <w:r w:rsidR="003A27E7" w:rsidRPr="003A27E7">
              <w:rPr>
                <w:rFonts w:ascii="Arial" w:hAnsi="Arial" w:cs="Arial"/>
                <w:i/>
                <w:szCs w:val="22"/>
              </w:rPr>
              <w:t xml:space="preserve">руководитель </w:t>
            </w:r>
            <w:r w:rsidR="004D7F92">
              <w:rPr>
                <w:rFonts w:ascii="Arial" w:hAnsi="Arial" w:cs="Arial"/>
                <w:i/>
                <w:szCs w:val="22"/>
              </w:rPr>
              <w:t>д</w:t>
            </w:r>
            <w:r w:rsidR="003A27E7" w:rsidRPr="003A27E7">
              <w:rPr>
                <w:rFonts w:ascii="Arial" w:hAnsi="Arial" w:cs="Arial"/>
                <w:i/>
                <w:szCs w:val="22"/>
              </w:rPr>
              <w:t xml:space="preserve">ирекции регионального развития </w:t>
            </w:r>
            <w:r w:rsidR="00033821">
              <w:rPr>
                <w:rFonts w:ascii="Arial" w:hAnsi="Arial" w:cs="Arial"/>
                <w:i/>
                <w:szCs w:val="22"/>
              </w:rPr>
              <w:br/>
            </w:r>
            <w:r w:rsidR="003A27E7" w:rsidRPr="003A27E7">
              <w:rPr>
                <w:rFonts w:ascii="Arial" w:hAnsi="Arial" w:cs="Arial"/>
                <w:i/>
                <w:szCs w:val="22"/>
              </w:rPr>
              <w:t>АО «Корпорация «МСП»</w:t>
            </w:r>
            <w:r w:rsidR="003A27E7">
              <w:rPr>
                <w:rFonts w:ascii="Arial" w:hAnsi="Arial" w:cs="Arial"/>
                <w:i/>
                <w:szCs w:val="22"/>
              </w:rPr>
              <w:t>;</w:t>
            </w:r>
          </w:p>
          <w:p w:rsidR="00D36C0C" w:rsidRPr="00D36C0C" w:rsidRDefault="00D36C0C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 </w:t>
            </w:r>
            <w:proofErr w:type="spellStart"/>
            <w:r w:rsidRPr="00D36C0C">
              <w:rPr>
                <w:rFonts w:ascii="Arial" w:hAnsi="Arial" w:cs="Arial"/>
                <w:b/>
                <w:i/>
                <w:szCs w:val="22"/>
              </w:rPr>
              <w:t>Шоптенко</w:t>
            </w:r>
            <w:proofErr w:type="spellEnd"/>
            <w:r w:rsidRPr="00D36C0C">
              <w:rPr>
                <w:rFonts w:ascii="Arial" w:hAnsi="Arial" w:cs="Arial"/>
                <w:b/>
                <w:i/>
                <w:szCs w:val="22"/>
              </w:rPr>
              <w:t xml:space="preserve"> Вячеслав Викторович</w:t>
            </w:r>
            <w:r>
              <w:rPr>
                <w:rFonts w:ascii="Arial" w:hAnsi="Arial" w:cs="Arial"/>
                <w:i/>
                <w:szCs w:val="22"/>
              </w:rPr>
              <w:t>,</w:t>
            </w:r>
            <w:r w:rsidRPr="00D36C0C">
              <w:rPr>
                <w:rFonts w:ascii="Arial" w:hAnsi="Arial" w:cs="Arial"/>
                <w:i/>
                <w:szCs w:val="22"/>
              </w:rPr>
              <w:t xml:space="preserve"> директор Института организационного развития и стратегических инициатив </w:t>
            </w:r>
            <w:proofErr w:type="spellStart"/>
            <w:r w:rsidRPr="00D36C0C">
              <w:rPr>
                <w:rFonts w:ascii="Arial" w:hAnsi="Arial" w:cs="Arial"/>
                <w:i/>
                <w:szCs w:val="22"/>
              </w:rPr>
              <w:t>РАНХиГС</w:t>
            </w:r>
            <w:proofErr w:type="spellEnd"/>
            <w:r w:rsidRPr="00D36C0C">
              <w:rPr>
                <w:rFonts w:ascii="Arial" w:hAnsi="Arial" w:cs="Arial"/>
                <w:i/>
                <w:szCs w:val="22"/>
              </w:rPr>
              <w:t xml:space="preserve"> при Президенте РФ, член экспертного совета при Правительстве РФ</w:t>
            </w:r>
            <w:r>
              <w:rPr>
                <w:rFonts w:ascii="Arial" w:hAnsi="Arial" w:cs="Arial"/>
                <w:i/>
                <w:szCs w:val="22"/>
              </w:rPr>
              <w:t>;</w:t>
            </w:r>
            <w:r w:rsidRPr="00D36C0C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:rsidR="003E2766" w:rsidRPr="00A55158" w:rsidRDefault="003E2766" w:rsidP="00D44CA6">
            <w:pPr>
              <w:spacing w:after="120"/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</w:t>
            </w:r>
            <w:r w:rsidRPr="00A55158">
              <w:rPr>
                <w:i/>
                <w:sz w:val="22"/>
              </w:rPr>
              <w:t> </w:t>
            </w:r>
            <w:r w:rsidRPr="00A55158">
              <w:rPr>
                <w:rFonts w:ascii="Arial" w:hAnsi="Arial" w:cs="Arial"/>
                <w:b/>
                <w:i/>
                <w:szCs w:val="22"/>
              </w:rPr>
              <w:t xml:space="preserve">Здоренко </w:t>
            </w:r>
            <w:r w:rsidRPr="00634C2A">
              <w:rPr>
                <w:rFonts w:ascii="Arial" w:hAnsi="Arial" w:cs="Arial"/>
                <w:b/>
                <w:i/>
                <w:szCs w:val="22"/>
              </w:rPr>
              <w:t>Вадим Вадимович</w:t>
            </w:r>
            <w:r w:rsidRPr="00634C2A">
              <w:rPr>
                <w:rFonts w:ascii="Arial" w:hAnsi="Arial" w:cs="Arial"/>
                <w:i/>
                <w:szCs w:val="22"/>
              </w:rPr>
              <w:t xml:space="preserve">, </w:t>
            </w:r>
            <w:r w:rsidR="004D7F92" w:rsidRPr="00634C2A">
              <w:rPr>
                <w:rFonts w:ascii="Arial" w:hAnsi="Arial" w:cs="Arial"/>
                <w:i/>
                <w:szCs w:val="22"/>
              </w:rPr>
              <w:t>г</w:t>
            </w:r>
            <w:r w:rsidRPr="00634C2A">
              <w:rPr>
                <w:rFonts w:ascii="Arial" w:hAnsi="Arial" w:cs="Arial"/>
                <w:i/>
                <w:szCs w:val="22"/>
              </w:rPr>
              <w:t>лавный федеральный инспектор по Приморскому краю;</w:t>
            </w:r>
          </w:p>
          <w:p w:rsidR="003E2766" w:rsidRPr="00A55158" w:rsidRDefault="003E2766" w:rsidP="00D44CA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i/>
              </w:rPr>
              <w:t>- </w:t>
            </w:r>
            <w:r w:rsidRPr="00A55158">
              <w:rPr>
                <w:rFonts w:ascii="Arial" w:hAnsi="Arial" w:cs="Arial"/>
                <w:b/>
                <w:i/>
              </w:rPr>
              <w:t>Василенко Наталья Николаевна</w:t>
            </w:r>
            <w:r w:rsidRPr="00A55158">
              <w:rPr>
                <w:rFonts w:ascii="Arial" w:hAnsi="Arial" w:cs="Arial"/>
                <w:i/>
              </w:rPr>
              <w:t xml:space="preserve">, заместитель начальника Дальневосточного главного управления Центрального банка Российской Федерации; </w:t>
            </w:r>
          </w:p>
          <w:p w:rsidR="003E2766" w:rsidRDefault="003E2766" w:rsidP="00D44CA6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A55158">
              <w:rPr>
                <w:rFonts w:ascii="Arial" w:hAnsi="Arial" w:cs="Arial"/>
                <w:i/>
              </w:rPr>
              <w:t>-</w:t>
            </w:r>
            <w:r w:rsidRPr="00A55158"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</w:rPr>
              <w:t>Жарский</w:t>
            </w:r>
            <w:proofErr w:type="spellEnd"/>
            <w:r w:rsidRPr="00A55158">
              <w:rPr>
                <w:rFonts w:ascii="Arial" w:hAnsi="Arial" w:cs="Arial"/>
                <w:b/>
                <w:i/>
              </w:rPr>
              <w:t xml:space="preserve"> Андрей Сергеевич, </w:t>
            </w:r>
            <w:r w:rsidR="004D7F92">
              <w:rPr>
                <w:rFonts w:ascii="Arial" w:hAnsi="Arial" w:cs="Arial"/>
                <w:i/>
              </w:rPr>
              <w:t>у</w:t>
            </w:r>
            <w:r w:rsidRPr="00A55158">
              <w:rPr>
                <w:rFonts w:ascii="Arial" w:hAnsi="Arial" w:cs="Arial"/>
                <w:i/>
              </w:rPr>
              <w:t xml:space="preserve">правляющий Приморским отделением </w:t>
            </w:r>
            <w:r w:rsidR="00033821">
              <w:rPr>
                <w:rFonts w:ascii="Arial" w:hAnsi="Arial" w:cs="Arial"/>
                <w:i/>
              </w:rPr>
              <w:br/>
            </w:r>
            <w:r w:rsidRPr="00A55158">
              <w:rPr>
                <w:rFonts w:ascii="Arial" w:hAnsi="Arial" w:cs="Arial"/>
                <w:i/>
              </w:rPr>
              <w:t>ОАО «Сбербанк России»</w:t>
            </w:r>
            <w:r w:rsidR="003A27E7">
              <w:rPr>
                <w:rFonts w:ascii="Arial" w:hAnsi="Arial" w:cs="Arial"/>
                <w:i/>
              </w:rPr>
              <w:t>.</w:t>
            </w:r>
          </w:p>
          <w:p w:rsidR="00D44CA6" w:rsidRDefault="00033821" w:rsidP="00D44CA6">
            <w:pPr>
              <w:spacing w:after="20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br w:type="page"/>
            </w:r>
          </w:p>
          <w:p w:rsidR="00D44CA6" w:rsidRPr="00A55158" w:rsidRDefault="00D44CA6" w:rsidP="00D44CA6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4D7F92" w:rsidRPr="00A55158" w:rsidTr="00D64664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4D7F92" w:rsidRPr="00A55158" w:rsidRDefault="004D7F92" w:rsidP="004D7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12.00-</w:t>
            </w:r>
            <w:r w:rsidRPr="00A55158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Pr="00A55158">
              <w:rPr>
                <w:rFonts w:ascii="Arial" w:hAnsi="Arial" w:cs="Arial"/>
                <w:b/>
                <w:sz w:val="22"/>
              </w:rPr>
              <w:t>.30</w:t>
            </w:r>
          </w:p>
        </w:tc>
        <w:tc>
          <w:tcPr>
            <w:tcW w:w="9639" w:type="dxa"/>
            <w:shd w:val="clear" w:color="auto" w:fill="auto"/>
          </w:tcPr>
          <w:p w:rsidR="004D7F92" w:rsidRPr="00A921B3" w:rsidRDefault="004D7F92" w:rsidP="00A921B3">
            <w:pPr>
              <w:jc w:val="both"/>
              <w:rPr>
                <w:rFonts w:ascii="Arial" w:hAnsi="Arial" w:cs="Arial"/>
                <w:b/>
              </w:rPr>
            </w:pPr>
            <w:r w:rsidRPr="00A921B3">
              <w:rPr>
                <w:rFonts w:ascii="Arial" w:hAnsi="Arial" w:cs="Arial"/>
                <w:b/>
              </w:rPr>
              <w:t xml:space="preserve">«Бизнес </w:t>
            </w:r>
            <w:r w:rsidR="00D53080">
              <w:rPr>
                <w:rFonts w:ascii="Arial" w:hAnsi="Arial" w:cs="Arial"/>
                <w:b/>
              </w:rPr>
              <w:t>Ч</w:t>
            </w:r>
            <w:r w:rsidRPr="00A921B3">
              <w:rPr>
                <w:rFonts w:ascii="Arial" w:hAnsi="Arial" w:cs="Arial"/>
                <w:b/>
              </w:rPr>
              <w:t xml:space="preserve">ас: открытый разговор с </w:t>
            </w:r>
            <w:r w:rsidR="00D53080">
              <w:rPr>
                <w:rFonts w:ascii="Arial" w:hAnsi="Arial" w:cs="Arial"/>
                <w:b/>
              </w:rPr>
              <w:t>П</w:t>
            </w:r>
            <w:r w:rsidRPr="00A921B3">
              <w:rPr>
                <w:rFonts w:ascii="Arial" w:hAnsi="Arial" w:cs="Arial"/>
                <w:b/>
              </w:rPr>
              <w:t xml:space="preserve">рокурором» </w:t>
            </w:r>
          </w:p>
          <w:p w:rsidR="004D7F92" w:rsidRDefault="004D7F92" w:rsidP="00A921B3">
            <w:pPr>
              <w:rPr>
                <w:rFonts w:ascii="Arial" w:hAnsi="Arial" w:cs="Arial"/>
                <w:sz w:val="22"/>
              </w:rPr>
            </w:pPr>
            <w:r w:rsidRPr="00A921B3">
              <w:rPr>
                <w:rFonts w:ascii="Arial" w:hAnsi="Arial" w:cs="Arial"/>
                <w:sz w:val="22"/>
              </w:rPr>
              <w:t>Малый (парламентский) зал</w:t>
            </w:r>
            <w:r w:rsidR="00A921B3" w:rsidRPr="00A55158">
              <w:rPr>
                <w:rFonts w:ascii="Arial" w:hAnsi="Arial" w:cs="Arial"/>
                <w:sz w:val="22"/>
              </w:rPr>
              <w:t xml:space="preserve"> Администрации Приморского края, 1 этаж, ул. Светланская 22</w:t>
            </w:r>
          </w:p>
          <w:p w:rsidR="00033821" w:rsidRDefault="00033821" w:rsidP="00D6466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D64664" w:rsidRPr="00D64664" w:rsidRDefault="00033821" w:rsidP="00D53080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Цель мероприятия </w:t>
            </w:r>
            <w:r w:rsidRPr="00ED0A4C">
              <w:rPr>
                <w:rFonts w:ascii="Arial" w:hAnsi="Arial" w:cs="Arial"/>
                <w:szCs w:val="28"/>
              </w:rPr>
              <w:t xml:space="preserve">– </w:t>
            </w:r>
            <w:r w:rsidR="00D64664">
              <w:rPr>
                <w:rFonts w:ascii="Arial" w:hAnsi="Arial" w:cs="Arial"/>
                <w:szCs w:val="28"/>
              </w:rPr>
              <w:t>п</w:t>
            </w:r>
            <w:r w:rsidR="00D64664" w:rsidRPr="00D64664">
              <w:rPr>
                <w:rFonts w:ascii="Arial" w:hAnsi="Arial" w:cs="Arial"/>
                <w:szCs w:val="28"/>
              </w:rPr>
              <w:t xml:space="preserve">овышение инвестиционной привлекательности региона </w:t>
            </w:r>
          </w:p>
          <w:p w:rsidR="00D64664" w:rsidRDefault="00D64664" w:rsidP="00D53080">
            <w:pPr>
              <w:jc w:val="both"/>
              <w:rPr>
                <w:rFonts w:ascii="Arial" w:hAnsi="Arial" w:cs="Arial"/>
                <w:szCs w:val="28"/>
              </w:rPr>
            </w:pPr>
            <w:r w:rsidRPr="00D64664">
              <w:rPr>
                <w:rFonts w:ascii="Arial" w:hAnsi="Arial" w:cs="Arial"/>
                <w:szCs w:val="28"/>
              </w:rPr>
              <w:t>через гарантии защиты прав предпринимателей и инвесторов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033821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ED0A4C" w:rsidRPr="00ED0A4C">
              <w:rPr>
                <w:rFonts w:ascii="Arial" w:hAnsi="Arial" w:cs="Arial"/>
                <w:szCs w:val="28"/>
              </w:rPr>
              <w:t xml:space="preserve">редпринимателям </w:t>
            </w:r>
            <w:r w:rsidR="00D44CA6">
              <w:rPr>
                <w:rFonts w:ascii="Arial" w:hAnsi="Arial" w:cs="Arial"/>
                <w:szCs w:val="28"/>
              </w:rPr>
              <w:t>П</w:t>
            </w:r>
            <w:r w:rsidR="00ED0A4C" w:rsidRPr="00ED0A4C">
              <w:rPr>
                <w:rFonts w:ascii="Arial" w:hAnsi="Arial" w:cs="Arial"/>
                <w:szCs w:val="28"/>
              </w:rPr>
              <w:t>риморского края представляется уникальная возможность напрямую задать вопрос Прокурору Приморского края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D64664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</w:p>
          <w:p w:rsidR="00D64664" w:rsidRPr="00D64664" w:rsidRDefault="00D64664" w:rsidP="00D6466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4664">
              <w:rPr>
                <w:rFonts w:ascii="Arial" w:hAnsi="Arial" w:cs="Arial"/>
                <w:b/>
                <w:szCs w:val="28"/>
              </w:rPr>
              <w:t>Задачи:</w:t>
            </w:r>
          </w:p>
          <w:p w:rsidR="00D64664" w:rsidRPr="00D64664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  <w:r w:rsidR="009F7ADC">
              <w:rPr>
                <w:rFonts w:ascii="Arial" w:hAnsi="Arial" w:cs="Arial"/>
                <w:szCs w:val="28"/>
              </w:rPr>
              <w:t> </w:t>
            </w:r>
            <w:r>
              <w:rPr>
                <w:rFonts w:ascii="Arial" w:hAnsi="Arial" w:cs="Arial"/>
                <w:szCs w:val="28"/>
              </w:rPr>
              <w:t>и</w:t>
            </w:r>
            <w:r w:rsidRPr="00D64664">
              <w:rPr>
                <w:rFonts w:ascii="Arial" w:hAnsi="Arial" w:cs="Arial"/>
                <w:szCs w:val="28"/>
              </w:rPr>
              <w:t>нформирование участников встречи о взаимодействии Уполномоченного и органов прокуратуры Приморского края по вопросам защиты прав и законных интересов предпринимателей и инвесторов;</w:t>
            </w:r>
          </w:p>
          <w:p w:rsidR="00D64664" w:rsidRDefault="00D64664" w:rsidP="00D6466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- </w:t>
            </w:r>
            <w:r w:rsidRPr="00D64664">
              <w:rPr>
                <w:rFonts w:ascii="Arial" w:hAnsi="Arial" w:cs="Arial"/>
                <w:szCs w:val="28"/>
              </w:rPr>
              <w:t xml:space="preserve">выработка совместных решений Уполномоченного, Прокурора Приморского края и </w:t>
            </w:r>
            <w:proofErr w:type="gramStart"/>
            <w:r w:rsidRPr="00D64664">
              <w:rPr>
                <w:rFonts w:ascii="Arial" w:hAnsi="Arial" w:cs="Arial"/>
                <w:szCs w:val="28"/>
              </w:rPr>
              <w:t>бизнес-сообщества</w:t>
            </w:r>
            <w:proofErr w:type="gramEnd"/>
            <w:r w:rsidRPr="00D64664">
              <w:rPr>
                <w:rFonts w:ascii="Arial" w:hAnsi="Arial" w:cs="Arial"/>
                <w:szCs w:val="28"/>
              </w:rPr>
              <w:t xml:space="preserve"> по внесению изменений в действующее законодательство в части улучшения ведения бизнеса и состояния предпринимательского климата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DE0625" w:rsidRDefault="00DE0625" w:rsidP="00DE0625">
            <w:pPr>
              <w:jc w:val="both"/>
              <w:rPr>
                <w:rFonts w:ascii="Arial" w:hAnsi="Arial" w:cs="Arial"/>
                <w:b/>
              </w:rPr>
            </w:pPr>
          </w:p>
          <w:p w:rsidR="00DE0625" w:rsidRPr="00A55158" w:rsidRDefault="00DE0625" w:rsidP="00DE0625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>В фокусе обсуждения:</w:t>
            </w:r>
          </w:p>
          <w:p w:rsidR="00ED0A4C" w:rsidRDefault="00BA7E93" w:rsidP="00BA7E9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</w:t>
            </w:r>
            <w:r w:rsidR="00D53080" w:rsidRPr="00D53080">
              <w:rPr>
                <w:rFonts w:ascii="Arial" w:hAnsi="Arial" w:cs="Arial"/>
                <w:szCs w:val="28"/>
              </w:rPr>
              <w:t>опросы чрезмерного регулирования и административных барьеров при предоставлени</w:t>
            </w:r>
            <w:r>
              <w:rPr>
                <w:rFonts w:ascii="Arial" w:hAnsi="Arial" w:cs="Arial"/>
                <w:szCs w:val="28"/>
              </w:rPr>
              <w:t>и</w:t>
            </w:r>
            <w:r w:rsidR="00D53080" w:rsidRPr="00D53080">
              <w:rPr>
                <w:rFonts w:ascii="Arial" w:hAnsi="Arial" w:cs="Arial"/>
                <w:szCs w:val="28"/>
              </w:rPr>
              <w:t xml:space="preserve"> государственных и муниципальных услуг, соблюден</w:t>
            </w:r>
            <w:r>
              <w:rPr>
                <w:rFonts w:ascii="Arial" w:hAnsi="Arial" w:cs="Arial"/>
                <w:szCs w:val="28"/>
              </w:rPr>
              <w:t>ия земельного законодательства,</w:t>
            </w:r>
            <w:r w:rsidR="00D53080" w:rsidRPr="00D53080">
              <w:rPr>
                <w:rFonts w:ascii="Arial" w:hAnsi="Arial" w:cs="Arial"/>
                <w:szCs w:val="28"/>
              </w:rPr>
              <w:t xml:space="preserve"> исполнения заказчиками обязательств по государственным и муниципальным контрактам, незаконного привлечения к уголовной ответственности предпринимателей и несоблюдения процессуальных норм со стороны следственных органов</w:t>
            </w:r>
          </w:p>
          <w:p w:rsidR="00D53080" w:rsidRDefault="00D53080" w:rsidP="00A921B3">
            <w:pPr>
              <w:rPr>
                <w:rFonts w:ascii="Arial" w:hAnsi="Arial" w:cs="Arial"/>
                <w:b/>
                <w:szCs w:val="28"/>
              </w:rPr>
            </w:pPr>
          </w:p>
          <w:p w:rsidR="00DE0625" w:rsidRPr="00DE0625" w:rsidRDefault="00DE0625" w:rsidP="00D53080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Модератор</w:t>
            </w:r>
            <w:r w:rsidRPr="00A55158">
              <w:rPr>
                <w:rFonts w:ascii="Arial" w:hAnsi="Arial" w:cs="Arial"/>
                <w:b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i/>
                <w:szCs w:val="28"/>
              </w:rPr>
              <w:t>Шемилина</w:t>
            </w:r>
            <w:proofErr w:type="spellEnd"/>
            <w:r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DE0625">
              <w:rPr>
                <w:rFonts w:ascii="Arial" w:hAnsi="Arial" w:cs="Arial"/>
                <w:b/>
                <w:i/>
                <w:szCs w:val="28"/>
              </w:rPr>
              <w:t>Марина Анатольевна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Pr="00DE0625">
              <w:rPr>
                <w:rFonts w:ascii="Arial" w:hAnsi="Arial" w:cs="Arial"/>
                <w:i/>
                <w:szCs w:val="28"/>
              </w:rPr>
              <w:t>Уполномоченный по защите прав предпринимателей в Приморском крае</w:t>
            </w:r>
          </w:p>
          <w:p w:rsidR="00DE0625" w:rsidRDefault="00DE0625" w:rsidP="00A921B3">
            <w:pPr>
              <w:rPr>
                <w:rFonts w:ascii="Arial" w:hAnsi="Arial" w:cs="Arial"/>
                <w:i/>
                <w:szCs w:val="28"/>
              </w:rPr>
            </w:pPr>
          </w:p>
          <w:p w:rsidR="00DE0625" w:rsidRDefault="00DE0625" w:rsidP="00DE062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Спикер</w:t>
            </w:r>
            <w:r w:rsidR="00D53080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DE0625">
              <w:rPr>
                <w:rFonts w:ascii="Arial" w:hAnsi="Arial" w:cs="Arial"/>
                <w:b/>
                <w:i/>
              </w:rPr>
              <w:t>Бессчасный</w:t>
            </w:r>
            <w:proofErr w:type="spellEnd"/>
            <w:r w:rsidRPr="00DE0625">
              <w:rPr>
                <w:rFonts w:ascii="Arial" w:hAnsi="Arial" w:cs="Arial"/>
                <w:b/>
                <w:i/>
              </w:rPr>
              <w:t xml:space="preserve"> Сергей Алексеевич</w:t>
            </w:r>
            <w:r w:rsidRPr="00DE0625">
              <w:rPr>
                <w:rFonts w:ascii="Arial" w:hAnsi="Arial" w:cs="Arial"/>
                <w:i/>
              </w:rPr>
              <w:t>, Прокурор Приморского края.</w:t>
            </w:r>
            <w:r w:rsidRPr="00DE0625">
              <w:rPr>
                <w:rFonts w:ascii="Arial" w:hAnsi="Arial" w:cs="Arial"/>
                <w:b/>
                <w:i/>
              </w:rPr>
              <w:t xml:space="preserve"> </w:t>
            </w:r>
          </w:p>
          <w:p w:rsidR="00D64664" w:rsidRDefault="00D64664" w:rsidP="00DE062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BA7E93" w:rsidRDefault="00BA7E93" w:rsidP="00DE062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033821" w:rsidRPr="00A55158" w:rsidRDefault="00033821" w:rsidP="00A921B3">
            <w:pPr>
              <w:rPr>
                <w:rFonts w:ascii="Arial" w:hAnsi="Arial" w:cs="Arial"/>
                <w:b/>
                <w:i/>
              </w:rPr>
            </w:pPr>
          </w:p>
        </w:tc>
      </w:tr>
      <w:tr w:rsidR="007B6048" w:rsidRPr="00A55158" w:rsidTr="00D64664">
        <w:tc>
          <w:tcPr>
            <w:tcW w:w="1418" w:type="dxa"/>
            <w:shd w:val="clear" w:color="auto" w:fill="auto"/>
          </w:tcPr>
          <w:p w:rsidR="007B6048" w:rsidRPr="00A55158" w:rsidRDefault="004D7F92" w:rsidP="004D7F9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D7F92">
              <w:rPr>
                <w:rFonts w:ascii="Arial" w:hAnsi="Arial" w:cs="Arial"/>
                <w:b/>
                <w:sz w:val="22"/>
              </w:rPr>
              <w:t>12.00-13.30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5298A" w:rsidRPr="00A55158" w:rsidRDefault="00F5298A" w:rsidP="00F5298A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 xml:space="preserve">Круглый стол «Отдельные аспекты взаимодействия с финансовым рынком: советы </w:t>
            </w:r>
            <w:proofErr w:type="spellStart"/>
            <w:r w:rsidRPr="00A55158">
              <w:rPr>
                <w:rFonts w:ascii="Arial" w:hAnsi="Arial" w:cs="Arial"/>
                <w:b/>
              </w:rPr>
              <w:t>мегарегулятора</w:t>
            </w:r>
            <w:proofErr w:type="spellEnd"/>
            <w:r w:rsidRPr="00A55158">
              <w:rPr>
                <w:rFonts w:ascii="Arial" w:hAnsi="Arial" w:cs="Arial"/>
                <w:b/>
              </w:rPr>
              <w:t>»</w:t>
            </w:r>
            <w:r w:rsidR="007B6A56" w:rsidRPr="00A55158">
              <w:rPr>
                <w:rFonts w:ascii="Arial" w:hAnsi="Arial" w:cs="Arial"/>
                <w:b/>
              </w:rPr>
              <w:t>.</w:t>
            </w:r>
          </w:p>
          <w:p w:rsidR="00F5298A" w:rsidRPr="00A55158" w:rsidRDefault="00F5298A" w:rsidP="00F5298A">
            <w:pPr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Большой зал Администрации Приморского края, 1 этаж, ул. Светланская 22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Цель мероприятия – </w:t>
            </w:r>
            <w:r w:rsidRPr="00A55158">
              <w:rPr>
                <w:rFonts w:ascii="Arial" w:hAnsi="Arial" w:cs="Arial"/>
                <w:szCs w:val="28"/>
              </w:rPr>
              <w:t>информирование субъектов МСП о системе мониторинга предприятий Банка России, требованиях российского законодательства в области противодействия легализации доходов, полученных преступным путем, и финансированию терроризма, обучение субъектов МСП проведению оценки финансовой устойчивости банков.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b/>
              </w:rPr>
            </w:pPr>
            <w:r w:rsidRPr="00A55158">
              <w:rPr>
                <w:rFonts w:ascii="Arial" w:hAnsi="Arial" w:cs="Arial"/>
                <w:b/>
              </w:rPr>
              <w:t>В фокусе обсуждения: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взаимодействие Банка России и бизнеса в вопросе обмена информацией; 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раскрытие кредитными организациями информации о своей деятельности и ее анализ; 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</w:t>
            </w:r>
            <w:r w:rsidR="004D7F92">
              <w:rPr>
                <w:rFonts w:ascii="Arial" w:hAnsi="Arial" w:cs="Arial"/>
                <w:szCs w:val="28"/>
              </w:rPr>
              <w:t> </w:t>
            </w:r>
            <w:r w:rsidRPr="00A55158">
              <w:rPr>
                <w:rFonts w:ascii="Arial" w:hAnsi="Arial" w:cs="Arial"/>
                <w:szCs w:val="28"/>
              </w:rPr>
              <w:t xml:space="preserve">требования валютного контроля, признаки необычных операций и сделок, указанных в нормативных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актах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и письмах Банка России.</w:t>
            </w: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szCs w:val="28"/>
              </w:rPr>
            </w:pPr>
          </w:p>
          <w:p w:rsidR="00F5298A" w:rsidRPr="00A55158" w:rsidRDefault="00F5298A" w:rsidP="00F5298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Модератор</w:t>
            </w:r>
            <w:r w:rsidRPr="00A55158">
              <w:rPr>
                <w:rFonts w:ascii="Arial" w:hAnsi="Arial" w:cs="Arial"/>
                <w:b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– 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Василенко Наталья Николаевна,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заместитель начальника Дальневосточного главного управления Центрального банка Российской Федерации </w:t>
            </w:r>
          </w:p>
          <w:p w:rsidR="00F5298A" w:rsidRDefault="00F5298A" w:rsidP="00F5298A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BA7E93" w:rsidRPr="00A55158" w:rsidRDefault="00BA7E93" w:rsidP="00F5298A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F5298A" w:rsidRDefault="00F5298A" w:rsidP="00F5298A">
            <w:pPr>
              <w:jc w:val="both"/>
              <w:rPr>
                <w:rFonts w:ascii="Arial" w:hAnsi="Arial" w:cs="Arial"/>
                <w:b/>
                <w:i/>
              </w:rPr>
            </w:pPr>
            <w:r w:rsidRPr="00A55158">
              <w:rPr>
                <w:rFonts w:ascii="Arial" w:hAnsi="Arial" w:cs="Arial"/>
                <w:b/>
                <w:i/>
              </w:rPr>
              <w:lastRenderedPageBreak/>
              <w:t xml:space="preserve">Спикеры: </w:t>
            </w:r>
          </w:p>
          <w:p w:rsidR="00BA7E93" w:rsidRPr="00A55158" w:rsidRDefault="00BA7E93" w:rsidP="00F5298A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1B4485" w:rsidRPr="001B4485" w:rsidRDefault="001B4485" w:rsidP="001B4485">
            <w:pPr>
              <w:jc w:val="both"/>
              <w:rPr>
                <w:rFonts w:ascii="Arial" w:hAnsi="Arial" w:cs="Arial"/>
                <w:i/>
              </w:rPr>
            </w:pPr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1B4485">
              <w:rPr>
                <w:rFonts w:ascii="Arial" w:hAnsi="Arial" w:cs="Arial"/>
                <w:b/>
                <w:i/>
              </w:rPr>
              <w:t>Бухарова</w:t>
            </w:r>
            <w:proofErr w:type="spellEnd"/>
            <w:r w:rsidRPr="001B4485">
              <w:rPr>
                <w:rFonts w:ascii="Arial" w:hAnsi="Arial" w:cs="Arial"/>
                <w:b/>
                <w:i/>
              </w:rPr>
              <w:t xml:space="preserve"> Валентина Петровна, </w:t>
            </w:r>
            <w:r w:rsidRPr="001B4485">
              <w:rPr>
                <w:rFonts w:ascii="Arial" w:hAnsi="Arial" w:cs="Arial"/>
                <w:i/>
              </w:rPr>
              <w:t>начальник Сводного экономического управления</w:t>
            </w:r>
            <w:r w:rsidRPr="001B4485">
              <w:rPr>
                <w:rFonts w:ascii="Arial" w:hAnsi="Arial" w:cs="Arial"/>
                <w:b/>
                <w:i/>
              </w:rPr>
              <w:t xml:space="preserve"> </w:t>
            </w:r>
            <w:r w:rsidRPr="00872024">
              <w:rPr>
                <w:rFonts w:ascii="Arial" w:hAnsi="Arial" w:cs="Arial"/>
                <w:i/>
              </w:rPr>
              <w:t xml:space="preserve">(Взаимодействие Банка России и бизнеса в </w:t>
            </w:r>
            <w:proofErr w:type="gramStart"/>
            <w:r w:rsidRPr="00872024">
              <w:rPr>
                <w:rFonts w:ascii="Arial" w:hAnsi="Arial" w:cs="Arial"/>
                <w:i/>
              </w:rPr>
              <w:t>вопросе</w:t>
            </w:r>
            <w:proofErr w:type="gramEnd"/>
            <w:r w:rsidRPr="00872024">
              <w:rPr>
                <w:rFonts w:ascii="Arial" w:hAnsi="Arial" w:cs="Arial"/>
                <w:i/>
              </w:rPr>
              <w:t xml:space="preserve"> обмена информацией: состояние перспективы развития);</w:t>
            </w:r>
          </w:p>
          <w:p w:rsidR="001B4485" w:rsidRPr="001B4485" w:rsidRDefault="001B4485" w:rsidP="001B4485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1B4485">
              <w:rPr>
                <w:rFonts w:ascii="Arial" w:hAnsi="Arial" w:cs="Arial"/>
                <w:b/>
                <w:i/>
              </w:rPr>
              <w:t>Чередник</w:t>
            </w:r>
            <w:proofErr w:type="spellEnd"/>
            <w:r w:rsidRPr="001B4485">
              <w:rPr>
                <w:rFonts w:ascii="Arial" w:hAnsi="Arial" w:cs="Arial"/>
                <w:b/>
                <w:i/>
              </w:rPr>
              <w:t xml:space="preserve"> Татьяна Михайловна, </w:t>
            </w:r>
            <w:r w:rsidRPr="001B4485">
              <w:rPr>
                <w:rFonts w:ascii="Arial" w:hAnsi="Arial" w:cs="Arial"/>
                <w:i/>
              </w:rPr>
              <w:t xml:space="preserve">ведущий эксперт Отдела по связям с общественностью </w:t>
            </w:r>
            <w:r w:rsidRPr="00872024">
              <w:rPr>
                <w:rFonts w:ascii="Arial" w:hAnsi="Arial" w:cs="Arial"/>
                <w:i/>
              </w:rPr>
              <w:t>(Финансовая устойчивость кредитных организаций.</w:t>
            </w:r>
            <w:proofErr w:type="gramEnd"/>
            <w:r w:rsidRPr="00872024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872024">
              <w:rPr>
                <w:rFonts w:ascii="Arial" w:hAnsi="Arial" w:cs="Arial"/>
                <w:i/>
              </w:rPr>
              <w:t>Как правильно выбрать банк);</w:t>
            </w:r>
            <w:proofErr w:type="gramEnd"/>
          </w:p>
          <w:p w:rsidR="001B4485" w:rsidRPr="001B4485" w:rsidRDefault="001B4485" w:rsidP="001B4485">
            <w:pPr>
              <w:jc w:val="both"/>
              <w:rPr>
                <w:rFonts w:ascii="Arial" w:hAnsi="Arial" w:cs="Arial"/>
                <w:i/>
              </w:rPr>
            </w:pPr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r w:rsidRPr="001B4485">
              <w:rPr>
                <w:rFonts w:ascii="Arial" w:hAnsi="Arial" w:cs="Arial"/>
                <w:b/>
                <w:i/>
              </w:rPr>
              <w:t>Долматова Татьяна Валентиновна</w:t>
            </w:r>
            <w:r w:rsidRPr="001B4485">
              <w:t xml:space="preserve"> </w:t>
            </w:r>
            <w:r w:rsidRPr="001B4485">
              <w:rPr>
                <w:rFonts w:ascii="Arial" w:hAnsi="Arial" w:cs="Arial"/>
                <w:i/>
              </w:rPr>
              <w:t>начальник</w:t>
            </w:r>
            <w:r w:rsidRPr="001B4485">
              <w:t xml:space="preserve"> </w:t>
            </w:r>
            <w:r w:rsidRPr="001B4485">
              <w:rPr>
                <w:rFonts w:ascii="Arial" w:hAnsi="Arial" w:cs="Arial"/>
                <w:i/>
              </w:rPr>
              <w:t xml:space="preserve">Управления финансового мониторинга банковской деятельности, финансовых рынков и валютного контроля </w:t>
            </w:r>
            <w:r w:rsidRPr="00872024">
              <w:rPr>
                <w:rFonts w:ascii="Arial" w:hAnsi="Arial" w:cs="Arial"/>
                <w:i/>
              </w:rPr>
              <w:t xml:space="preserve">(Актуальные вопросы деятельности Банка России в сфере </w:t>
            </w:r>
            <w:r w:rsidRPr="00872024">
              <w:rPr>
                <w:rFonts w:ascii="Arial" w:eastAsia="Calibri" w:hAnsi="Arial" w:cs="Arial"/>
                <w:i/>
              </w:rPr>
              <w:t>противодействия легализации (отмыванию) доходов, полученных преступным путем, и финансированию терроризма</w:t>
            </w:r>
            <w:r w:rsidRPr="00872024">
              <w:rPr>
                <w:rFonts w:ascii="Arial" w:hAnsi="Arial" w:cs="Arial"/>
                <w:i/>
              </w:rPr>
              <w:t>);</w:t>
            </w:r>
          </w:p>
          <w:p w:rsidR="001B4485" w:rsidRDefault="001B4485" w:rsidP="00872024">
            <w:pPr>
              <w:tabs>
                <w:tab w:val="left" w:pos="317"/>
              </w:tabs>
              <w:jc w:val="both"/>
              <w:rPr>
                <w:rFonts w:ascii="Arial" w:hAnsi="Arial" w:cs="Arial"/>
                <w:i/>
                <w:szCs w:val="28"/>
              </w:rPr>
            </w:pPr>
            <w:r w:rsidRPr="001B4485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1B4485">
              <w:rPr>
                <w:rFonts w:ascii="Arial" w:hAnsi="Arial" w:cs="Arial"/>
                <w:b/>
                <w:i/>
              </w:rPr>
              <w:t>Гасникова</w:t>
            </w:r>
            <w:proofErr w:type="spellEnd"/>
            <w:r w:rsidRPr="001B4485">
              <w:rPr>
                <w:rFonts w:ascii="Arial" w:hAnsi="Arial" w:cs="Arial"/>
                <w:b/>
                <w:i/>
              </w:rPr>
              <w:t xml:space="preserve"> Ольга Алексеевна, </w:t>
            </w:r>
            <w:r w:rsidRPr="001B4485">
              <w:rPr>
                <w:rFonts w:ascii="Arial" w:hAnsi="Arial" w:cs="Arial"/>
                <w:i/>
              </w:rPr>
              <w:t xml:space="preserve">начальник Отдела мониторинга валютных операций </w:t>
            </w:r>
            <w:r w:rsidRPr="00872024">
              <w:rPr>
                <w:rFonts w:ascii="Arial" w:hAnsi="Arial" w:cs="Arial"/>
                <w:i/>
              </w:rPr>
              <w:t>(Основы валютного законодательства: что нужно знать о валютном контроле).</w:t>
            </w:r>
          </w:p>
          <w:p w:rsidR="001E4D7A" w:rsidRPr="00A55158" w:rsidRDefault="001E4D7A" w:rsidP="001B4485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872024" w:rsidRPr="00A55158" w:rsidTr="00D64664">
        <w:tc>
          <w:tcPr>
            <w:tcW w:w="1418" w:type="dxa"/>
            <w:shd w:val="clear" w:color="auto" w:fill="auto"/>
          </w:tcPr>
          <w:p w:rsidR="00872024" w:rsidRPr="00872024" w:rsidRDefault="00A921B3" w:rsidP="004D7F9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14.30-16.00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921B3" w:rsidRDefault="00A921B3" w:rsidP="00A921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Дискуссионная площадка «Социальное предпринимательство и бизнес в социальной сфере»</w:t>
            </w:r>
          </w:p>
          <w:p w:rsidR="00A921B3" w:rsidRDefault="00747ACA" w:rsidP="00A921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906 кабинет, зал </w:t>
            </w:r>
            <w:r w:rsidRPr="00747ACA">
              <w:rPr>
                <w:rFonts w:ascii="Arial" w:hAnsi="Arial" w:cs="Arial"/>
                <w:sz w:val="22"/>
              </w:rPr>
              <w:t xml:space="preserve">Администрации Приморского края, </w:t>
            </w:r>
            <w:r>
              <w:rPr>
                <w:rFonts w:ascii="Arial" w:hAnsi="Arial" w:cs="Arial"/>
                <w:sz w:val="22"/>
              </w:rPr>
              <w:t>9</w:t>
            </w:r>
            <w:r w:rsidRPr="00747ACA">
              <w:rPr>
                <w:rFonts w:ascii="Arial" w:hAnsi="Arial" w:cs="Arial"/>
                <w:sz w:val="22"/>
              </w:rPr>
              <w:t xml:space="preserve"> этаж, ул. Светланская 22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  <w:b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мероприятия</w:t>
            </w:r>
            <w:r w:rsidR="00E6709F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обсуждение возможностей и перспектив развития социального предпринимательства в Приморском крае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 фокусе обсуждения: 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возможности развития </w:t>
            </w:r>
            <w:proofErr w:type="gramStart"/>
            <w:r>
              <w:rPr>
                <w:rFonts w:ascii="Arial" w:hAnsi="Arial" w:cs="Arial"/>
              </w:rPr>
              <w:t>социального</w:t>
            </w:r>
            <w:proofErr w:type="gramEnd"/>
            <w:r>
              <w:rPr>
                <w:rFonts w:ascii="Arial" w:hAnsi="Arial" w:cs="Arial"/>
              </w:rPr>
              <w:t xml:space="preserve"> предпринимательства в Приморском крае</w:t>
            </w:r>
            <w:r w:rsidR="00033821">
              <w:rPr>
                <w:rFonts w:ascii="Arial" w:hAnsi="Arial" w:cs="Arial"/>
              </w:rPr>
              <w:t>;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особенности построения финансовых моделей при развитии бизнеса в социальной сфере</w:t>
            </w:r>
            <w:r w:rsidR="00033821">
              <w:rPr>
                <w:rFonts w:ascii="Arial" w:hAnsi="Arial" w:cs="Arial"/>
              </w:rPr>
              <w:t>;</w:t>
            </w:r>
          </w:p>
          <w:p w:rsidR="00A921B3" w:rsidRPr="00033821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20E6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особенности привлечения ресурсов в социальную сферу через современные инструменты </w:t>
            </w:r>
            <w:proofErr w:type="spellStart"/>
            <w:r>
              <w:rPr>
                <w:rFonts w:ascii="Arial" w:hAnsi="Arial" w:cs="Arial"/>
              </w:rPr>
              <w:t>фандрайзинга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ICO</w:t>
            </w:r>
            <w:r w:rsidR="00033821">
              <w:rPr>
                <w:rFonts w:ascii="Arial" w:hAnsi="Arial" w:cs="Arial"/>
              </w:rPr>
              <w:t>;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лучшие примеры и практики, в том числе и в Приморском крае</w:t>
            </w:r>
            <w:r w:rsidR="00033821">
              <w:rPr>
                <w:rFonts w:ascii="Arial" w:hAnsi="Arial" w:cs="Arial"/>
              </w:rPr>
              <w:t>;</w:t>
            </w:r>
          </w:p>
          <w:p w:rsidR="00234928" w:rsidRDefault="00B97B2C" w:rsidP="00A921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в</w:t>
            </w:r>
            <w:r w:rsidR="00234928" w:rsidRPr="00234928">
              <w:rPr>
                <w:rFonts w:ascii="Arial" w:hAnsi="Arial" w:cs="Arial"/>
              </w:rPr>
              <w:t xml:space="preserve">озможности сотрудничества с краевым государственным бюджетным учреждением «Приморский центр занятости населения» в вопросах оборудования рабочих мест для инвалидов, привлечения безработных </w:t>
            </w:r>
            <w:r>
              <w:rPr>
                <w:rFonts w:ascii="Arial" w:hAnsi="Arial" w:cs="Arial"/>
              </w:rPr>
              <w:t xml:space="preserve">граждан </w:t>
            </w:r>
            <w:r w:rsidR="00234928" w:rsidRPr="00234928">
              <w:rPr>
                <w:rFonts w:ascii="Arial" w:hAnsi="Arial" w:cs="Arial"/>
              </w:rPr>
              <w:t>на общественные работы, обучения людей пожилого возраста и пр.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 w:rsidRPr="00A921B3">
              <w:rPr>
                <w:rFonts w:ascii="Arial" w:hAnsi="Arial" w:cs="Arial"/>
                <w:b/>
                <w:i/>
              </w:rPr>
              <w:t>Модератор</w:t>
            </w:r>
            <w:r w:rsidRPr="00A921B3">
              <w:rPr>
                <w:rFonts w:ascii="Arial" w:hAnsi="Arial" w:cs="Arial"/>
                <w:i/>
              </w:rPr>
              <w:t xml:space="preserve"> – </w:t>
            </w:r>
            <w:r w:rsidRPr="00A921B3">
              <w:rPr>
                <w:rFonts w:ascii="Arial" w:hAnsi="Arial" w:cs="Arial"/>
                <w:b/>
                <w:i/>
              </w:rPr>
              <w:t xml:space="preserve">Баженова Светлана </w:t>
            </w:r>
            <w:proofErr w:type="spellStart"/>
            <w:r w:rsidRPr="00A921B3">
              <w:rPr>
                <w:rFonts w:ascii="Arial" w:hAnsi="Arial" w:cs="Arial"/>
                <w:b/>
                <w:i/>
              </w:rPr>
              <w:t>Куприяновна</w:t>
            </w:r>
            <w:proofErr w:type="spellEnd"/>
            <w:r w:rsidRPr="00A921B3">
              <w:rPr>
                <w:rFonts w:ascii="Arial" w:hAnsi="Arial" w:cs="Arial"/>
                <w:b/>
                <w:i/>
              </w:rPr>
              <w:t xml:space="preserve">, </w:t>
            </w:r>
            <w:r w:rsidRPr="00A921B3">
              <w:rPr>
                <w:rFonts w:ascii="Arial" w:hAnsi="Arial" w:cs="Arial"/>
                <w:i/>
              </w:rPr>
              <w:t>координатор программы Молодежный бизнес России в Приморском крае</w:t>
            </w:r>
          </w:p>
          <w:p w:rsidR="00A921B3" w:rsidRP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</w:p>
          <w:p w:rsidR="00A921B3" w:rsidRDefault="00A921B3" w:rsidP="00A921B3">
            <w:pPr>
              <w:jc w:val="both"/>
              <w:rPr>
                <w:rFonts w:ascii="Arial" w:hAnsi="Arial" w:cs="Arial"/>
                <w:b/>
                <w:i/>
              </w:rPr>
            </w:pPr>
            <w:r w:rsidRPr="00A921B3">
              <w:rPr>
                <w:rFonts w:ascii="Arial" w:hAnsi="Arial" w:cs="Arial"/>
                <w:b/>
                <w:i/>
              </w:rPr>
              <w:t xml:space="preserve">Спикеры: </w:t>
            </w:r>
          </w:p>
          <w:p w:rsidR="00E6709F" w:rsidRPr="00A921B3" w:rsidRDefault="00E6709F" w:rsidP="00A921B3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A921B3" w:rsidRPr="00A921B3" w:rsidRDefault="00A921B3" w:rsidP="00A921B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  <w:r w:rsidR="00E6709F"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="00E6709F">
              <w:rPr>
                <w:rFonts w:ascii="Arial" w:hAnsi="Arial" w:cs="Arial"/>
                <w:b/>
                <w:i/>
              </w:rPr>
              <w:t>Б</w:t>
            </w:r>
            <w:r w:rsidR="00E6709F" w:rsidRPr="00A921B3">
              <w:rPr>
                <w:rFonts w:ascii="Arial" w:hAnsi="Arial" w:cs="Arial"/>
                <w:b/>
                <w:i/>
              </w:rPr>
              <w:t>русницина</w:t>
            </w:r>
            <w:proofErr w:type="spellEnd"/>
            <w:r w:rsidR="00E6709F">
              <w:rPr>
                <w:rFonts w:ascii="Arial" w:hAnsi="Arial" w:cs="Arial"/>
                <w:b/>
                <w:i/>
              </w:rPr>
              <w:t xml:space="preserve"> Анна</w:t>
            </w:r>
            <w:r w:rsidR="00E6709F">
              <w:t xml:space="preserve"> </w:t>
            </w:r>
            <w:r w:rsidR="00E6709F" w:rsidRPr="00E6709F">
              <w:rPr>
                <w:rFonts w:ascii="Arial" w:hAnsi="Arial" w:cs="Arial"/>
                <w:b/>
                <w:i/>
              </w:rPr>
              <w:t>Константиновна</w:t>
            </w:r>
            <w:r w:rsidR="00D44CA6">
              <w:rPr>
                <w:rFonts w:ascii="Arial" w:hAnsi="Arial" w:cs="Arial"/>
                <w:b/>
                <w:i/>
              </w:rPr>
              <w:t>,</w:t>
            </w:r>
            <w:r w:rsidRPr="00A921B3">
              <w:rPr>
                <w:rFonts w:ascii="Arial" w:hAnsi="Arial" w:cs="Arial"/>
                <w:b/>
                <w:i/>
              </w:rPr>
              <w:t xml:space="preserve"> </w:t>
            </w:r>
            <w:r w:rsidRPr="00A921B3">
              <w:rPr>
                <w:rFonts w:ascii="Arial" w:hAnsi="Arial" w:cs="Arial"/>
                <w:i/>
              </w:rPr>
              <w:t xml:space="preserve">эксперт фонда «Наше будущее» </w:t>
            </w:r>
            <w:r w:rsidR="00E6709F">
              <w:rPr>
                <w:rFonts w:ascii="Arial" w:hAnsi="Arial" w:cs="Arial"/>
                <w:i/>
              </w:rPr>
              <w:br/>
            </w:r>
            <w:r w:rsidRPr="00A921B3">
              <w:rPr>
                <w:rFonts w:ascii="Arial" w:hAnsi="Arial" w:cs="Arial"/>
                <w:i/>
              </w:rPr>
              <w:t>г. Москва (</w:t>
            </w:r>
            <w:r w:rsidR="00D44CA6">
              <w:rPr>
                <w:rFonts w:ascii="Arial" w:hAnsi="Arial" w:cs="Arial"/>
                <w:i/>
              </w:rPr>
              <w:t xml:space="preserve">в </w:t>
            </w:r>
            <w:proofErr w:type="gramStart"/>
            <w:r w:rsidR="00D44CA6">
              <w:rPr>
                <w:rFonts w:ascii="Arial" w:hAnsi="Arial" w:cs="Arial"/>
                <w:i/>
              </w:rPr>
              <w:t>режиме</w:t>
            </w:r>
            <w:proofErr w:type="gramEnd"/>
            <w:r w:rsidR="00D44CA6">
              <w:rPr>
                <w:rFonts w:ascii="Arial" w:hAnsi="Arial" w:cs="Arial"/>
                <w:i/>
              </w:rPr>
              <w:t xml:space="preserve"> вид</w:t>
            </w:r>
            <w:r w:rsidR="000975B8">
              <w:rPr>
                <w:rFonts w:ascii="Arial" w:hAnsi="Arial" w:cs="Arial"/>
                <w:i/>
              </w:rPr>
              <w:t>е</w:t>
            </w:r>
            <w:r w:rsidR="00D44CA6">
              <w:rPr>
                <w:rFonts w:ascii="Arial" w:hAnsi="Arial" w:cs="Arial"/>
                <w:i/>
              </w:rPr>
              <w:t>оконференции</w:t>
            </w:r>
            <w:r w:rsidRPr="00A921B3">
              <w:rPr>
                <w:rFonts w:ascii="Arial" w:hAnsi="Arial" w:cs="Arial"/>
                <w:i/>
              </w:rPr>
              <w:t>)</w:t>
            </w:r>
            <w:r w:rsidR="00D44CA6">
              <w:rPr>
                <w:rFonts w:ascii="Arial" w:hAnsi="Arial" w:cs="Arial"/>
                <w:i/>
              </w:rPr>
              <w:t>;</w:t>
            </w:r>
          </w:p>
          <w:p w:rsidR="00A921B3" w:rsidRPr="00A921B3" w:rsidRDefault="00A921B3" w:rsidP="00A921B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A921B3">
              <w:rPr>
                <w:rFonts w:ascii="Arial" w:hAnsi="Arial" w:cs="Arial"/>
                <w:i/>
              </w:rPr>
              <w:t>Социальные предприниматели Приморья (4-5 человек) с примерами о своих социальных бизнесах</w:t>
            </w:r>
            <w:r>
              <w:rPr>
                <w:rFonts w:ascii="Arial" w:hAnsi="Arial" w:cs="Arial"/>
                <w:i/>
              </w:rPr>
              <w:t>;</w:t>
            </w:r>
          </w:p>
          <w:p w:rsidR="00A921B3" w:rsidRP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 </w:t>
            </w:r>
            <w:r w:rsidRPr="00A921B3">
              <w:rPr>
                <w:rFonts w:ascii="Arial" w:hAnsi="Arial" w:cs="Arial"/>
                <w:b/>
                <w:i/>
              </w:rPr>
              <w:t xml:space="preserve">Качура Наталья Григорьевна, </w:t>
            </w:r>
            <w:r w:rsidRPr="00A921B3">
              <w:rPr>
                <w:rFonts w:ascii="Arial" w:hAnsi="Arial" w:cs="Arial"/>
                <w:i/>
              </w:rPr>
              <w:t xml:space="preserve">заместитель </w:t>
            </w:r>
            <w:proofErr w:type="gramStart"/>
            <w:r w:rsidRPr="00A921B3">
              <w:rPr>
                <w:rFonts w:ascii="Arial" w:hAnsi="Arial" w:cs="Arial"/>
                <w:i/>
              </w:rPr>
              <w:t>начальника отдела программ содействия занятости</w:t>
            </w:r>
            <w:proofErr w:type="gramEnd"/>
            <w:r w:rsidRPr="00A921B3">
              <w:rPr>
                <w:rFonts w:ascii="Arial" w:hAnsi="Arial" w:cs="Arial"/>
                <w:i/>
              </w:rPr>
              <w:t xml:space="preserve"> КГБУ «Приморский центр занятости населения»</w:t>
            </w:r>
            <w:r>
              <w:rPr>
                <w:rFonts w:ascii="Arial" w:hAnsi="Arial" w:cs="Arial"/>
                <w:i/>
              </w:rPr>
              <w:t>;</w:t>
            </w:r>
          </w:p>
          <w:p w:rsidR="00A921B3" w:rsidRP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 </w:t>
            </w:r>
            <w:r w:rsidRPr="00A921B3">
              <w:rPr>
                <w:rFonts w:ascii="Arial" w:hAnsi="Arial" w:cs="Arial"/>
                <w:b/>
                <w:i/>
              </w:rPr>
              <w:t xml:space="preserve">Романович </w:t>
            </w:r>
            <w:proofErr w:type="spellStart"/>
            <w:r w:rsidRPr="00A921B3">
              <w:rPr>
                <w:rFonts w:ascii="Arial" w:hAnsi="Arial" w:cs="Arial"/>
                <w:b/>
                <w:i/>
              </w:rPr>
              <w:t>Гретта</w:t>
            </w:r>
            <w:proofErr w:type="spellEnd"/>
            <w:r w:rsidRPr="00A921B3">
              <w:rPr>
                <w:rFonts w:ascii="Arial" w:hAnsi="Arial" w:cs="Arial"/>
                <w:b/>
                <w:i/>
              </w:rPr>
              <w:t xml:space="preserve"> Васильевна, </w:t>
            </w:r>
            <w:r w:rsidRPr="00A921B3">
              <w:rPr>
                <w:rFonts w:ascii="Arial" w:hAnsi="Arial" w:cs="Arial"/>
                <w:i/>
              </w:rPr>
              <w:t>главный специалист отдела профессионального обучения и профориентации КГБУ «Приморский центр занятости населения»</w:t>
            </w:r>
            <w:r>
              <w:rPr>
                <w:rFonts w:ascii="Arial" w:hAnsi="Arial" w:cs="Arial"/>
                <w:i/>
              </w:rPr>
              <w:t>;</w:t>
            </w:r>
          </w:p>
          <w:p w:rsidR="00A921B3" w:rsidRDefault="00A921B3" w:rsidP="00A921B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- </w:t>
            </w:r>
            <w:proofErr w:type="spellStart"/>
            <w:r w:rsidRPr="00A921B3">
              <w:rPr>
                <w:rFonts w:ascii="Arial" w:hAnsi="Arial" w:cs="Arial"/>
                <w:b/>
                <w:i/>
              </w:rPr>
              <w:t>Винникова</w:t>
            </w:r>
            <w:proofErr w:type="spellEnd"/>
            <w:r w:rsidRPr="00A921B3">
              <w:rPr>
                <w:rFonts w:ascii="Arial" w:hAnsi="Arial" w:cs="Arial"/>
                <w:b/>
                <w:i/>
              </w:rPr>
              <w:t xml:space="preserve"> Жанна Владимировна, </w:t>
            </w:r>
            <w:r w:rsidRPr="00A921B3">
              <w:rPr>
                <w:rFonts w:ascii="Arial" w:hAnsi="Arial" w:cs="Arial"/>
                <w:i/>
              </w:rPr>
              <w:t>начальник отдела по работе с инвалидами КГБУ «Приморский центр занятости населения»</w:t>
            </w:r>
            <w:r>
              <w:rPr>
                <w:rFonts w:ascii="Arial" w:hAnsi="Arial" w:cs="Arial"/>
                <w:i/>
              </w:rPr>
              <w:t>.</w:t>
            </w:r>
          </w:p>
          <w:p w:rsidR="00D64664" w:rsidRPr="00A921B3" w:rsidRDefault="00D64664" w:rsidP="00A921B3">
            <w:pPr>
              <w:jc w:val="both"/>
              <w:rPr>
                <w:rFonts w:ascii="Arial" w:hAnsi="Arial" w:cs="Arial"/>
                <w:i/>
              </w:rPr>
            </w:pPr>
          </w:p>
          <w:p w:rsidR="00E6709F" w:rsidRPr="00A55158" w:rsidRDefault="00E6709F" w:rsidP="00F529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21B3" w:rsidRPr="00A55158" w:rsidTr="00ED0A4C">
        <w:tc>
          <w:tcPr>
            <w:tcW w:w="1418" w:type="dxa"/>
            <w:shd w:val="clear" w:color="auto" w:fill="auto"/>
          </w:tcPr>
          <w:p w:rsidR="00A921B3" w:rsidRPr="00A55158" w:rsidRDefault="00A921B3" w:rsidP="00A921B3">
            <w:pPr>
              <w:ind w:left="-108" w:right="-108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921B3">
              <w:rPr>
                <w:rFonts w:ascii="Arial" w:hAnsi="Arial" w:cs="Arial"/>
                <w:b/>
                <w:sz w:val="22"/>
              </w:rPr>
              <w:lastRenderedPageBreak/>
              <w:t>14.30-16.00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«Выход на новый уровень: эффективное масштабирование бизнеса»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Малый (парламентский) зал </w:t>
            </w:r>
            <w:r w:rsidRPr="00A55158">
              <w:rPr>
                <w:rFonts w:ascii="Arial" w:hAnsi="Arial" w:cs="Arial"/>
                <w:sz w:val="22"/>
              </w:rPr>
              <w:t>Администрации Приморского края, 1 этаж, ул. Светланская 22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Цель мероприятия</w:t>
            </w:r>
            <w:r w:rsidR="00E6709F">
              <w:rPr>
                <w:rFonts w:ascii="Arial" w:hAnsi="Arial" w:cs="Arial"/>
                <w:b/>
                <w:szCs w:val="28"/>
              </w:rPr>
              <w:t xml:space="preserve"> -</w:t>
            </w:r>
            <w:r w:rsidRPr="00A55158">
              <w:rPr>
                <w:rFonts w:ascii="Arial" w:hAnsi="Arial" w:cs="Arial"/>
                <w:b/>
                <w:szCs w:val="28"/>
              </w:rPr>
              <w:t xml:space="preserve"> </w:t>
            </w:r>
            <w:r w:rsidR="00E6709F">
              <w:rPr>
                <w:rFonts w:ascii="Arial" w:hAnsi="Arial" w:cs="Arial"/>
                <w:szCs w:val="28"/>
              </w:rPr>
              <w:t>п</w:t>
            </w:r>
            <w:r w:rsidRPr="00A55158">
              <w:rPr>
                <w:rFonts w:ascii="Arial" w:hAnsi="Arial" w:cs="Arial"/>
                <w:szCs w:val="28"/>
              </w:rPr>
              <w:t>оказать предпринимателям примеры успешного масштабирования бизнеса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м</w:t>
            </w:r>
            <w:r w:rsidRPr="00A55158">
              <w:rPr>
                <w:rFonts w:ascii="Arial" w:hAnsi="Arial" w:cs="Arial"/>
                <w:szCs w:val="28"/>
              </w:rPr>
              <w:t>асштабирование бизнеса;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в</w:t>
            </w:r>
            <w:r w:rsidRPr="00A55158">
              <w:rPr>
                <w:rFonts w:ascii="Arial" w:hAnsi="Arial" w:cs="Arial"/>
                <w:szCs w:val="28"/>
              </w:rPr>
              <w:t>ыход в другие регионы;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о</w:t>
            </w:r>
            <w:r w:rsidRPr="00A55158">
              <w:rPr>
                <w:rFonts w:ascii="Arial" w:hAnsi="Arial" w:cs="Arial"/>
                <w:szCs w:val="28"/>
              </w:rPr>
              <w:t xml:space="preserve">ткрытие новых направлений бизнеса в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рамках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существующей структуры.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Модератор – 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Куськало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Илья Иванович, </w:t>
            </w:r>
            <w:r>
              <w:rPr>
                <w:rFonts w:ascii="Arial" w:hAnsi="Arial" w:cs="Arial"/>
                <w:i/>
                <w:szCs w:val="28"/>
              </w:rPr>
              <w:t>п</w:t>
            </w:r>
            <w:r w:rsidRPr="00A55158">
              <w:rPr>
                <w:rFonts w:ascii="Arial" w:hAnsi="Arial" w:cs="Arial"/>
                <w:i/>
                <w:szCs w:val="28"/>
              </w:rPr>
              <w:t>редседатель президиума Приморского регионального отделения всероссийской общественной организации «Ассоциация молодых предпринимателей России»</w:t>
            </w:r>
          </w:p>
          <w:p w:rsidR="00A921B3" w:rsidRPr="00A55158" w:rsidRDefault="00A921B3" w:rsidP="003D3A96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D82A55" w:rsidRPr="00A55158" w:rsidRDefault="00A921B3" w:rsidP="003D3A96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r w:rsidR="00D82A55">
              <w:rPr>
                <w:rFonts w:ascii="Arial" w:hAnsi="Arial" w:cs="Arial"/>
                <w:b/>
                <w:bCs/>
                <w:i/>
                <w:iCs/>
              </w:rPr>
              <w:t>Лутченко Дмитрий Андреевич, </w:t>
            </w:r>
            <w:r w:rsidR="00D82A55">
              <w:rPr>
                <w:rFonts w:ascii="Arial" w:hAnsi="Arial" w:cs="Arial"/>
                <w:i/>
                <w:iCs/>
              </w:rPr>
              <w:t xml:space="preserve">Предприниматель, Основатель брендов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Coffee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Machine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и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Grizzly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Grill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 (Создание прибыльной и продаваемой франшизы на примере бренда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Coffee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82A55">
              <w:rPr>
                <w:rFonts w:ascii="Arial" w:hAnsi="Arial" w:cs="Arial"/>
                <w:i/>
                <w:iCs/>
              </w:rPr>
              <w:t>Machine</w:t>
            </w:r>
            <w:proofErr w:type="spellEnd"/>
            <w:r w:rsidR="00D82A55">
              <w:rPr>
                <w:rFonts w:ascii="Arial" w:hAnsi="Arial" w:cs="Arial"/>
                <w:i/>
                <w:iCs/>
              </w:rPr>
              <w:t>»);</w:t>
            </w:r>
          </w:p>
          <w:p w:rsidR="00A921B3" w:rsidRPr="00A921B3" w:rsidRDefault="00A921B3" w:rsidP="003D3A96">
            <w:pPr>
              <w:jc w:val="both"/>
              <w:rPr>
                <w:rFonts w:ascii="Arial" w:hAnsi="Arial" w:cs="Arial"/>
                <w:i/>
                <w:szCs w:val="28"/>
              </w:rPr>
            </w:pPr>
            <w:proofErr w:type="gramStart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- Косолапов Андрей Георгиевич, </w:t>
            </w:r>
            <w:r w:rsidRPr="00A55158">
              <w:rPr>
                <w:rFonts w:ascii="Arial" w:hAnsi="Arial" w:cs="Arial"/>
                <w:i/>
                <w:szCs w:val="28"/>
              </w:rPr>
              <w:t>Приморский предприниматель, основатель бренда «ДЭК» (электротехника), руководитель бизнес-акселератора «Инновационный реактор» (</w:t>
            </w:r>
            <w:r w:rsidRPr="00A921B3">
              <w:rPr>
                <w:rFonts w:ascii="Arial" w:hAnsi="Arial" w:cs="Arial"/>
                <w:i/>
                <w:szCs w:val="28"/>
              </w:rPr>
              <w:t>Как сделать из «лавки» бизнес.</w:t>
            </w:r>
            <w:proofErr w:type="gramEnd"/>
            <w:r w:rsidRPr="00A921B3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A921B3">
              <w:rPr>
                <w:rFonts w:ascii="Arial" w:hAnsi="Arial" w:cs="Arial"/>
                <w:i/>
                <w:szCs w:val="28"/>
              </w:rPr>
              <w:t>Построение компании на принципах самоорганизации»);</w:t>
            </w:r>
            <w:proofErr w:type="gramEnd"/>
          </w:p>
          <w:p w:rsidR="00A921B3" w:rsidRDefault="00A921B3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0975B8" w:rsidRPr="00A55158" w:rsidRDefault="000975B8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F5298A" w:rsidRPr="00A55158" w:rsidTr="00ED0A4C">
        <w:tc>
          <w:tcPr>
            <w:tcW w:w="1418" w:type="dxa"/>
            <w:shd w:val="clear" w:color="auto" w:fill="auto"/>
          </w:tcPr>
          <w:p w:rsidR="00F5298A" w:rsidRPr="00872024" w:rsidRDefault="00872024" w:rsidP="00872024">
            <w:pPr>
              <w:ind w:left="-108" w:right="-108"/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872024">
              <w:rPr>
                <w:rFonts w:ascii="Arial" w:hAnsi="Arial" w:cs="Arial"/>
                <w:b/>
                <w:sz w:val="22"/>
              </w:rPr>
              <w:t>14.30-16.00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F5298A" w:rsidRPr="00A55158" w:rsidRDefault="00F5298A" w:rsidP="00F5298A">
            <w:pPr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«Бизнес в Приморье: фи</w:t>
            </w:r>
            <w:r w:rsidR="00872024">
              <w:rPr>
                <w:rFonts w:ascii="Arial" w:hAnsi="Arial" w:cs="Arial"/>
                <w:b/>
                <w:szCs w:val="28"/>
              </w:rPr>
              <w:t>нансовые возможности развития»</w:t>
            </w:r>
          </w:p>
          <w:p w:rsidR="00872024" w:rsidRPr="00A55158" w:rsidRDefault="00872024" w:rsidP="00872024">
            <w:pPr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Большой зал Администрации Приморского края, 1 этаж, ул. Светланская 22</w:t>
            </w:r>
          </w:p>
          <w:p w:rsidR="00F5298A" w:rsidRPr="00A55158" w:rsidRDefault="00F5298A" w:rsidP="00F5298A">
            <w:pPr>
              <w:rPr>
                <w:rFonts w:ascii="Arial" w:hAnsi="Arial" w:cs="Arial"/>
                <w:b/>
                <w:i/>
                <w:szCs w:val="28"/>
              </w:rPr>
            </w:pPr>
          </w:p>
          <w:p w:rsidR="00597BD6" w:rsidRPr="00A55158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Цель мероприятия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: </w:t>
            </w:r>
          </w:p>
          <w:p w:rsidR="00597BD6" w:rsidRPr="00A55158" w:rsidRDefault="00597BD6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i/>
                <w:szCs w:val="28"/>
              </w:rPr>
              <w:t>-</w:t>
            </w:r>
            <w:r w:rsidR="00FE79CE" w:rsidRPr="00A55158">
              <w:rPr>
                <w:rFonts w:ascii="Arial" w:hAnsi="Arial" w:cs="Arial"/>
                <w:i/>
                <w:szCs w:val="28"/>
              </w:rPr>
              <w:t> </w:t>
            </w:r>
            <w:r w:rsidR="00F5298A" w:rsidRPr="00A55158">
              <w:rPr>
                <w:rFonts w:ascii="Arial" w:hAnsi="Arial" w:cs="Arial"/>
                <w:szCs w:val="28"/>
              </w:rPr>
              <w:t>информирование предприним</w:t>
            </w:r>
            <w:r w:rsidR="00FE79CE" w:rsidRPr="00A55158">
              <w:rPr>
                <w:rFonts w:ascii="Arial" w:hAnsi="Arial" w:cs="Arial"/>
                <w:szCs w:val="28"/>
              </w:rPr>
              <w:t xml:space="preserve">ателей о методах и инструментах </w:t>
            </w:r>
            <w:r w:rsidR="00F5298A" w:rsidRPr="00A55158">
              <w:rPr>
                <w:rFonts w:ascii="Arial" w:hAnsi="Arial" w:cs="Arial"/>
                <w:szCs w:val="28"/>
              </w:rPr>
              <w:t>формирования финансовой поли</w:t>
            </w:r>
            <w:r w:rsidRPr="00A55158">
              <w:rPr>
                <w:rFonts w:ascii="Arial" w:hAnsi="Arial" w:cs="Arial"/>
                <w:szCs w:val="28"/>
              </w:rPr>
              <w:t>тики малого и среднего бизнеса;</w:t>
            </w:r>
          </w:p>
          <w:p w:rsidR="00597BD6" w:rsidRPr="00A55158" w:rsidRDefault="00597BD6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</w:t>
            </w:r>
            <w:r w:rsidR="00FE79CE" w:rsidRPr="00A55158">
              <w:rPr>
                <w:rFonts w:ascii="Arial" w:hAnsi="Arial" w:cs="Arial"/>
                <w:szCs w:val="28"/>
              </w:rPr>
              <w:t> </w:t>
            </w:r>
            <w:r w:rsidR="00F5298A" w:rsidRPr="00A55158">
              <w:rPr>
                <w:rFonts w:ascii="Arial" w:hAnsi="Arial" w:cs="Arial"/>
                <w:szCs w:val="28"/>
              </w:rPr>
              <w:t>повышение финансово</w:t>
            </w:r>
            <w:r w:rsidRPr="00A55158">
              <w:rPr>
                <w:rFonts w:ascii="Arial" w:hAnsi="Arial" w:cs="Arial"/>
                <w:szCs w:val="28"/>
              </w:rPr>
              <w:t>й грамотности предпринимателей;</w:t>
            </w:r>
          </w:p>
          <w:p w:rsidR="00F5298A" w:rsidRPr="00A55158" w:rsidRDefault="00597BD6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</w:t>
            </w:r>
            <w:r w:rsidR="00FE79CE" w:rsidRPr="00A55158">
              <w:rPr>
                <w:rFonts w:ascii="Arial" w:hAnsi="Arial" w:cs="Arial"/>
                <w:szCs w:val="28"/>
              </w:rPr>
              <w:t> </w:t>
            </w:r>
            <w:r w:rsidR="00F5298A" w:rsidRPr="00A55158">
              <w:rPr>
                <w:rFonts w:ascii="Arial" w:hAnsi="Arial" w:cs="Arial"/>
                <w:szCs w:val="28"/>
              </w:rPr>
              <w:t>формирование плана мероприятий по повышению эффективности мер государственной финансовой поддержки бизнеса в регионе.</w:t>
            </w:r>
          </w:p>
          <w:p w:rsidR="00A55158" w:rsidRPr="00A55158" w:rsidRDefault="00A55158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i/>
                <w:szCs w:val="28"/>
              </w:rPr>
              <w:t>-</w:t>
            </w:r>
            <w:r w:rsidR="006742B3">
              <w:rPr>
                <w:rFonts w:ascii="Arial" w:hAnsi="Arial" w:cs="Arial"/>
                <w:i/>
                <w:szCs w:val="28"/>
              </w:rPr>
              <w:t> </w:t>
            </w:r>
            <w:r w:rsidR="00872024">
              <w:rPr>
                <w:rFonts w:ascii="Arial" w:hAnsi="Arial" w:cs="Arial"/>
                <w:szCs w:val="28"/>
              </w:rPr>
              <w:t>ф</w:t>
            </w:r>
            <w:r w:rsidRPr="00A55158">
              <w:rPr>
                <w:rFonts w:ascii="Arial" w:hAnsi="Arial" w:cs="Arial"/>
                <w:szCs w:val="28"/>
              </w:rPr>
              <w:t xml:space="preserve">инансовое планирование в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условиях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неопределенности: оценка финансовых рисков и возможностей; 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 w:rsidR="00872024">
              <w:rPr>
                <w:rFonts w:ascii="Arial" w:hAnsi="Arial" w:cs="Arial"/>
                <w:szCs w:val="28"/>
              </w:rPr>
              <w:t>и</w:t>
            </w:r>
            <w:r w:rsidRPr="00A55158">
              <w:rPr>
                <w:rFonts w:ascii="Arial" w:hAnsi="Arial" w:cs="Arial"/>
                <w:szCs w:val="28"/>
              </w:rPr>
              <w:t>нструменты привлечения инвестиций в бизнес;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 w:rsidR="00872024">
              <w:rPr>
                <w:rFonts w:ascii="Arial" w:hAnsi="Arial" w:cs="Arial"/>
                <w:szCs w:val="28"/>
              </w:rPr>
              <w:t>г</w:t>
            </w:r>
            <w:r w:rsidRPr="00A55158">
              <w:rPr>
                <w:rFonts w:ascii="Arial" w:hAnsi="Arial" w:cs="Arial"/>
                <w:szCs w:val="28"/>
              </w:rPr>
              <w:t>осударственная финансовая поддержка</w:t>
            </w:r>
            <w:r w:rsidR="000975B8">
              <w:rPr>
                <w:rFonts w:ascii="Arial" w:hAnsi="Arial" w:cs="Arial"/>
                <w:szCs w:val="28"/>
              </w:rPr>
              <w:t>;</w:t>
            </w:r>
          </w:p>
          <w:p w:rsidR="00F5298A" w:rsidRPr="00A55158" w:rsidRDefault="00872024" w:rsidP="00FE79C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 б</w:t>
            </w:r>
            <w:r w:rsidR="00F5298A" w:rsidRPr="00A55158">
              <w:rPr>
                <w:rFonts w:ascii="Arial" w:hAnsi="Arial" w:cs="Arial"/>
                <w:szCs w:val="28"/>
              </w:rPr>
              <w:t>изнес-план, который поможет взять кредит и привлечь инвесторов.</w:t>
            </w:r>
          </w:p>
          <w:p w:rsidR="00F5298A" w:rsidRPr="00A55158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5298A" w:rsidRDefault="00F5298A" w:rsidP="00FE79CE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Модератор –</w:t>
            </w:r>
            <w:r w:rsidR="00FC5032"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Плетцер Ксения Валерьевна,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исполнительный директор </w:t>
            </w:r>
            <w:proofErr w:type="gramStart"/>
            <w:r w:rsidRPr="00A55158">
              <w:rPr>
                <w:rFonts w:ascii="Arial" w:hAnsi="Arial" w:cs="Arial"/>
                <w:i/>
                <w:szCs w:val="28"/>
              </w:rPr>
              <w:t>некоммерческой</w:t>
            </w:r>
            <w:proofErr w:type="gramEnd"/>
            <w:r w:rsidRPr="00A55158">
              <w:rPr>
                <w:rFonts w:ascii="Arial" w:hAnsi="Arial" w:cs="Arial"/>
                <w:i/>
                <w:szCs w:val="28"/>
              </w:rPr>
              <w:t xml:space="preserve"> организации «Гарантийный фонд Приморского края»</w:t>
            </w:r>
            <w:r w:rsidR="000975B8">
              <w:rPr>
                <w:rFonts w:ascii="Arial" w:hAnsi="Arial" w:cs="Arial"/>
                <w:i/>
                <w:szCs w:val="28"/>
              </w:rPr>
              <w:t>;</w:t>
            </w:r>
          </w:p>
          <w:p w:rsidR="000975B8" w:rsidRPr="000975B8" w:rsidRDefault="000975B8" w:rsidP="000975B8">
            <w:pPr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0975B8">
              <w:rPr>
                <w:rFonts w:ascii="Arial" w:hAnsi="Arial" w:cs="Arial"/>
                <w:b/>
                <w:i/>
                <w:szCs w:val="28"/>
              </w:rPr>
              <w:t>Сомодератор</w:t>
            </w:r>
            <w:proofErr w:type="spellEnd"/>
            <w:r w:rsidRPr="000975B8">
              <w:rPr>
                <w:rFonts w:ascii="Arial" w:hAnsi="Arial" w:cs="Arial"/>
                <w:b/>
                <w:i/>
                <w:szCs w:val="28"/>
              </w:rPr>
              <w:t xml:space="preserve"> - </w:t>
            </w:r>
            <w:proofErr w:type="spellStart"/>
            <w:r w:rsidRPr="000975B8">
              <w:rPr>
                <w:rFonts w:ascii="Arial" w:hAnsi="Arial" w:cs="Arial"/>
                <w:b/>
                <w:szCs w:val="28"/>
              </w:rPr>
              <w:t>Боярко</w:t>
            </w:r>
            <w:proofErr w:type="spellEnd"/>
            <w:r w:rsidRPr="000975B8">
              <w:rPr>
                <w:rFonts w:ascii="Arial" w:hAnsi="Arial" w:cs="Arial"/>
                <w:b/>
                <w:szCs w:val="28"/>
              </w:rPr>
              <w:t xml:space="preserve"> Дмитрий Викторович, </w:t>
            </w:r>
            <w:r w:rsidRPr="000975B8">
              <w:rPr>
                <w:rFonts w:ascii="Arial" w:hAnsi="Arial" w:cs="Arial"/>
                <w:szCs w:val="28"/>
              </w:rPr>
              <w:t>руководитель консультационного центра содействия малому и среднему предпринимательству при Приморском региональном отделении Общероссийской общественной организации «Деловая Россия»; владелец консалтинговой компании ООО «Ваш Бизнес Эксперт».</w:t>
            </w:r>
          </w:p>
          <w:p w:rsidR="000975B8" w:rsidRDefault="000975B8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5298A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F5298A" w:rsidRPr="00A55158" w:rsidRDefault="00F5298A" w:rsidP="00715F6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 w:rsidR="006742B3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Жарский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Андрей Сергеевич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, заместитель председателя Дальневосточного банка-управляющий </w:t>
            </w:r>
            <w:proofErr w:type="gramStart"/>
            <w:r w:rsidRPr="00A55158">
              <w:rPr>
                <w:rFonts w:ascii="Arial" w:hAnsi="Arial" w:cs="Arial"/>
                <w:i/>
                <w:szCs w:val="28"/>
              </w:rPr>
              <w:t>Приморским</w:t>
            </w:r>
            <w:proofErr w:type="gramEnd"/>
            <w:r w:rsidRPr="00A55158">
              <w:rPr>
                <w:rFonts w:ascii="Arial" w:hAnsi="Arial" w:cs="Arial"/>
                <w:i/>
                <w:szCs w:val="28"/>
              </w:rPr>
              <w:t xml:space="preserve"> отделением</w:t>
            </w:r>
            <w:r w:rsidR="00715F6E" w:rsidRPr="00715F6E">
              <w:rPr>
                <w:rFonts w:ascii="Arial" w:hAnsi="Arial" w:cs="Arial"/>
                <w:i/>
                <w:szCs w:val="28"/>
              </w:rPr>
              <w:t>8635 ПАО «Сбербанк России»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1E4D7A" w:rsidRPr="00872024">
              <w:rPr>
                <w:rFonts w:ascii="Arial" w:hAnsi="Arial" w:cs="Arial"/>
                <w:i/>
                <w:szCs w:val="28"/>
              </w:rPr>
              <w:lastRenderedPageBreak/>
              <w:t>(</w:t>
            </w:r>
            <w:r w:rsidRPr="00872024">
              <w:rPr>
                <w:rFonts w:ascii="Arial" w:hAnsi="Arial" w:cs="Arial"/>
                <w:i/>
                <w:szCs w:val="28"/>
              </w:rPr>
              <w:t>Доступность банковских услуг для малого и среднего бизнеса: реалии рынка и его тенденции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)</w:t>
            </w:r>
            <w:r w:rsid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F5298A" w:rsidRPr="00872024" w:rsidRDefault="00F5298A" w:rsidP="00FE79CE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 w:rsidR="006742B3">
              <w:rPr>
                <w:rFonts w:ascii="Arial" w:hAnsi="Arial" w:cs="Arial"/>
                <w:b/>
                <w:i/>
                <w:szCs w:val="28"/>
              </w:rPr>
              <w:t> </w:t>
            </w:r>
            <w:r w:rsidR="006742B3" w:rsidRPr="006742B3">
              <w:rPr>
                <w:rFonts w:ascii="Arial" w:hAnsi="Arial" w:cs="Arial"/>
                <w:b/>
                <w:i/>
                <w:szCs w:val="28"/>
              </w:rPr>
              <w:t xml:space="preserve">Буняк </w:t>
            </w:r>
            <w:r w:rsidRPr="006742B3">
              <w:rPr>
                <w:rFonts w:ascii="Arial" w:hAnsi="Arial" w:cs="Arial"/>
                <w:b/>
                <w:i/>
                <w:szCs w:val="28"/>
              </w:rPr>
              <w:t>Оксана</w:t>
            </w:r>
            <w:r w:rsidR="006742B3" w:rsidRPr="006742B3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proofErr w:type="spellStart"/>
            <w:r w:rsidR="006742B3" w:rsidRPr="006742B3">
              <w:rPr>
                <w:rFonts w:ascii="Arial" w:hAnsi="Arial" w:cs="Arial"/>
                <w:b/>
                <w:i/>
                <w:szCs w:val="28"/>
              </w:rPr>
              <w:t>Диомидовна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директор </w:t>
            </w:r>
            <w:r w:rsidR="00EB60F9" w:rsidRPr="00EB60F9">
              <w:rPr>
                <w:rFonts w:ascii="Arial" w:hAnsi="Arial" w:cs="Arial"/>
                <w:i/>
                <w:szCs w:val="28"/>
              </w:rPr>
              <w:t xml:space="preserve">ООО «Сименс </w:t>
            </w:r>
            <w:proofErr w:type="spellStart"/>
            <w:r w:rsidR="00EB60F9" w:rsidRPr="00EB60F9">
              <w:rPr>
                <w:rFonts w:ascii="Arial" w:hAnsi="Arial" w:cs="Arial"/>
                <w:i/>
                <w:szCs w:val="28"/>
              </w:rPr>
              <w:t>Финанс</w:t>
            </w:r>
            <w:proofErr w:type="spellEnd"/>
            <w:r w:rsidR="00EB60F9" w:rsidRPr="00EB60F9">
              <w:rPr>
                <w:rFonts w:ascii="Arial" w:hAnsi="Arial" w:cs="Arial"/>
                <w:i/>
                <w:szCs w:val="28"/>
              </w:rPr>
              <w:t>» во Владивостоке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(</w:t>
            </w:r>
            <w:r w:rsidRPr="00872024">
              <w:rPr>
                <w:rFonts w:ascii="Arial" w:hAnsi="Arial" w:cs="Arial"/>
                <w:i/>
                <w:szCs w:val="28"/>
              </w:rPr>
              <w:t>Когда лизинг выгоднее, чем кредит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)</w:t>
            </w:r>
            <w:r w:rsid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872024" w:rsidRDefault="00F5298A" w:rsidP="00FE79C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 w:rsidR="007A5D78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Шкарупа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Евгений Витальевич,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председатель правления Региональная молодежная общественная организация </w:t>
            </w:r>
            <w:r w:rsidR="00872024">
              <w:rPr>
                <w:rFonts w:ascii="Arial" w:hAnsi="Arial" w:cs="Arial"/>
                <w:i/>
                <w:szCs w:val="28"/>
              </w:rPr>
              <w:t>«</w:t>
            </w:r>
            <w:r w:rsidRPr="00A55158">
              <w:rPr>
                <w:rFonts w:ascii="Arial" w:hAnsi="Arial" w:cs="Arial"/>
                <w:i/>
                <w:szCs w:val="28"/>
              </w:rPr>
              <w:t>Клуб молодых предпринимателей Приморского края</w:t>
            </w:r>
            <w:r w:rsidR="00872024">
              <w:rPr>
                <w:rFonts w:ascii="Arial" w:hAnsi="Arial" w:cs="Arial"/>
                <w:i/>
                <w:szCs w:val="28"/>
              </w:rPr>
              <w:t>»</w:t>
            </w:r>
            <w:r w:rsidRPr="00A55158">
              <w:rPr>
                <w:rFonts w:ascii="Arial" w:hAnsi="Arial" w:cs="Arial"/>
                <w:i/>
                <w:szCs w:val="28"/>
              </w:rPr>
              <w:t>, заместитель председателя, руководитель комитета по молодежному предп</w:t>
            </w:r>
            <w:r w:rsidR="001E4D7A" w:rsidRPr="00A55158">
              <w:rPr>
                <w:rFonts w:ascii="Arial" w:hAnsi="Arial" w:cs="Arial"/>
                <w:i/>
                <w:szCs w:val="28"/>
              </w:rPr>
              <w:t>ринимательству ПКО ОПОРА России (</w:t>
            </w:r>
            <w:r w:rsidRPr="00872024">
              <w:rPr>
                <w:rFonts w:ascii="Arial" w:hAnsi="Arial" w:cs="Arial"/>
                <w:i/>
                <w:szCs w:val="28"/>
              </w:rPr>
              <w:t xml:space="preserve">Современные источники привлечения финансирования в бизнес: венчурные фонды, бизнес ангелы, </w:t>
            </w:r>
            <w:proofErr w:type="spellStart"/>
            <w:r w:rsidRPr="00872024">
              <w:rPr>
                <w:rFonts w:ascii="Arial" w:hAnsi="Arial" w:cs="Arial"/>
                <w:i/>
                <w:szCs w:val="28"/>
              </w:rPr>
              <w:t>краундфайдинг</w:t>
            </w:r>
            <w:proofErr w:type="spellEnd"/>
            <w:r w:rsidRPr="00872024">
              <w:rPr>
                <w:rFonts w:ascii="Arial" w:hAnsi="Arial" w:cs="Arial"/>
                <w:i/>
                <w:szCs w:val="28"/>
              </w:rPr>
              <w:t xml:space="preserve">, </w:t>
            </w:r>
            <w:proofErr w:type="spellStart"/>
            <w:r w:rsidRPr="00872024">
              <w:rPr>
                <w:rFonts w:ascii="Arial" w:hAnsi="Arial" w:cs="Arial"/>
                <w:i/>
                <w:szCs w:val="28"/>
              </w:rPr>
              <w:t>блокчейн</w:t>
            </w:r>
            <w:proofErr w:type="spellEnd"/>
            <w:r w:rsidRPr="00872024">
              <w:rPr>
                <w:rFonts w:ascii="Arial" w:hAnsi="Arial" w:cs="Arial"/>
                <w:i/>
                <w:szCs w:val="28"/>
              </w:rPr>
              <w:t xml:space="preserve"> технологии</w:t>
            </w:r>
            <w:r w:rsidR="001E4D7A" w:rsidRPr="00872024">
              <w:rPr>
                <w:rFonts w:ascii="Arial" w:hAnsi="Arial" w:cs="Arial"/>
                <w:i/>
                <w:szCs w:val="28"/>
              </w:rPr>
              <w:t>)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>;</w:t>
            </w:r>
          </w:p>
          <w:p w:rsidR="000975B8" w:rsidRPr="000975B8" w:rsidRDefault="000975B8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975B8">
              <w:rPr>
                <w:rFonts w:ascii="Arial" w:hAnsi="Arial" w:cs="Arial"/>
                <w:b/>
                <w:i/>
                <w:szCs w:val="28"/>
              </w:rPr>
              <w:t xml:space="preserve">- Демиденко Елена Сергеевна, </w:t>
            </w:r>
            <w:r w:rsidRPr="000975B8">
              <w:rPr>
                <w:rFonts w:ascii="Arial" w:hAnsi="Arial" w:cs="Arial"/>
                <w:i/>
                <w:szCs w:val="28"/>
              </w:rPr>
              <w:t>заместитель руководителя Комитета по развитию женского предпринимательства ПКО ОПОРА России (Государственная финансовая поддержка: миф или реальность);</w:t>
            </w:r>
          </w:p>
          <w:p w:rsidR="000975B8" w:rsidRPr="000975B8" w:rsidRDefault="000975B8" w:rsidP="000975B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975B8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r w:rsidRPr="000975B8">
              <w:rPr>
                <w:rFonts w:ascii="Arial" w:hAnsi="Arial" w:cs="Arial"/>
                <w:b/>
                <w:i/>
                <w:szCs w:val="28"/>
              </w:rPr>
              <w:t xml:space="preserve">Пекарский Константин Анатольевич, </w:t>
            </w:r>
            <w:r w:rsidRPr="000975B8">
              <w:rPr>
                <w:rFonts w:ascii="Arial" w:hAnsi="Arial" w:cs="Arial"/>
                <w:i/>
                <w:szCs w:val="28"/>
              </w:rPr>
              <w:t>управляющий партнер коллеги</w:t>
            </w:r>
            <w:r>
              <w:rPr>
                <w:rFonts w:ascii="Arial" w:hAnsi="Arial" w:cs="Arial"/>
                <w:i/>
                <w:szCs w:val="28"/>
              </w:rPr>
              <w:t>и</w:t>
            </w:r>
            <w:r w:rsidRPr="000975B8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0975B8">
              <w:rPr>
                <w:rFonts w:ascii="Arial" w:hAnsi="Arial" w:cs="Arial"/>
                <w:i/>
                <w:szCs w:val="28"/>
              </w:rPr>
              <w:t>адвтокатов</w:t>
            </w:r>
            <w:proofErr w:type="spellEnd"/>
            <w:r w:rsidRPr="000975B8">
              <w:rPr>
                <w:rFonts w:ascii="Arial" w:hAnsi="Arial" w:cs="Arial"/>
                <w:i/>
                <w:szCs w:val="28"/>
              </w:rPr>
              <w:t xml:space="preserve"> «Владивостокский юридический центр», (Временная неплатежеспособность: как сохранить лицо или пять причин, почему не стоит портить отношения с Кредитором</w:t>
            </w:r>
            <w:r>
              <w:rPr>
                <w:rFonts w:ascii="Arial" w:hAnsi="Arial" w:cs="Arial"/>
                <w:i/>
                <w:szCs w:val="28"/>
              </w:rPr>
              <w:t>;</w:t>
            </w:r>
          </w:p>
          <w:p w:rsidR="00A95346" w:rsidRDefault="00A95346" w:rsidP="00A9534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95346">
              <w:rPr>
                <w:rFonts w:ascii="Arial" w:hAnsi="Arial" w:cs="Arial"/>
                <w:b/>
                <w:i/>
                <w:szCs w:val="28"/>
              </w:rPr>
              <w:t>- </w:t>
            </w:r>
            <w:proofErr w:type="spellStart"/>
            <w:r w:rsidRPr="00A95346">
              <w:rPr>
                <w:rFonts w:ascii="Arial" w:hAnsi="Arial" w:cs="Arial"/>
                <w:b/>
                <w:i/>
                <w:szCs w:val="28"/>
              </w:rPr>
              <w:t>Кривелевич</w:t>
            </w:r>
            <w:proofErr w:type="spellEnd"/>
            <w:r w:rsidRPr="00A95346">
              <w:rPr>
                <w:rFonts w:ascii="Arial" w:hAnsi="Arial" w:cs="Arial"/>
                <w:b/>
                <w:i/>
                <w:szCs w:val="28"/>
              </w:rPr>
              <w:t xml:space="preserve"> Максим Евсеевич, </w:t>
            </w:r>
            <w:r w:rsidRPr="00A95346">
              <w:rPr>
                <w:rFonts w:ascii="Arial" w:hAnsi="Arial" w:cs="Arial"/>
                <w:i/>
                <w:szCs w:val="28"/>
              </w:rPr>
              <w:t>преподаватель ДВФУ, финансовый консультант (</w:t>
            </w:r>
            <w:r w:rsidRPr="00A95346">
              <w:rPr>
                <w:rFonts w:ascii="Arial" w:hAnsi="Arial" w:cs="Arial"/>
                <w:bCs/>
                <w:i/>
                <w:iCs/>
              </w:rPr>
              <w:t>Практикум: идеальный бизнес план или что нужно инвестору).</w:t>
            </w:r>
          </w:p>
          <w:p w:rsidR="00BA7E93" w:rsidRDefault="00BA7E93" w:rsidP="00A9534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6709F" w:rsidRPr="00A55158" w:rsidRDefault="00E6709F" w:rsidP="00872024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7A5D78" w:rsidRPr="00A55158" w:rsidTr="00ED0A4C">
        <w:tc>
          <w:tcPr>
            <w:tcW w:w="1418" w:type="dxa"/>
            <w:shd w:val="clear" w:color="auto" w:fill="auto"/>
          </w:tcPr>
          <w:p w:rsidR="007A5D78" w:rsidRPr="00872024" w:rsidRDefault="007A5D78" w:rsidP="00872024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16.30-18.00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«Бизнес-образование как конкурентное преимущество предпринимателя»</w:t>
            </w:r>
          </w:p>
          <w:p w:rsidR="007A5D78" w:rsidRPr="00A55158" w:rsidRDefault="007A5D78" w:rsidP="007A5D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Малый (парламентский) зал </w:t>
            </w:r>
            <w:r w:rsidRPr="00A55158">
              <w:rPr>
                <w:rFonts w:ascii="Arial" w:hAnsi="Arial" w:cs="Arial"/>
                <w:sz w:val="22"/>
              </w:rPr>
              <w:t>Администрации Приморского края, 1 этаж, ул. Светланская 22</w:t>
            </w:r>
          </w:p>
          <w:p w:rsidR="00E6709F" w:rsidRDefault="00E6709F" w:rsidP="007A5D78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Цель мероприятия</w:t>
            </w:r>
            <w:r w:rsidR="00E6709F">
              <w:rPr>
                <w:rFonts w:ascii="Arial" w:hAnsi="Arial" w:cs="Arial"/>
                <w:b/>
                <w:szCs w:val="28"/>
              </w:rPr>
              <w:t xml:space="preserve"> - </w:t>
            </w:r>
            <w:r w:rsidRPr="00A55158">
              <w:rPr>
                <w:rFonts w:ascii="Arial" w:hAnsi="Arial" w:cs="Arial"/>
                <w:szCs w:val="28"/>
              </w:rPr>
              <w:t>выявление потребностей предпринимательского сообщества Приморского края в получение знаний о ведении бизнеса, донесение до представителей МСП информации о существующих доступных программах обучения.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В фокусе обсуждения: 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в</w:t>
            </w:r>
            <w:r w:rsidRPr="00A55158">
              <w:rPr>
                <w:rFonts w:ascii="Arial" w:hAnsi="Arial" w:cs="Arial"/>
                <w:szCs w:val="28"/>
              </w:rPr>
              <w:t>иды и формы образования предпринимательским навыкам;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>- </w:t>
            </w:r>
            <w:r>
              <w:rPr>
                <w:rFonts w:ascii="Arial" w:hAnsi="Arial" w:cs="Arial"/>
                <w:szCs w:val="28"/>
              </w:rPr>
              <w:t>ф</w:t>
            </w:r>
            <w:r w:rsidRPr="00A55158">
              <w:rPr>
                <w:rFonts w:ascii="Arial" w:hAnsi="Arial" w:cs="Arial"/>
                <w:szCs w:val="28"/>
              </w:rPr>
              <w:t>едеральные образовательные программы доступные для предпринимателей Приморского края;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о</w:t>
            </w:r>
            <w:r w:rsidRPr="00A55158">
              <w:rPr>
                <w:rFonts w:ascii="Arial" w:hAnsi="Arial" w:cs="Arial"/>
                <w:szCs w:val="28"/>
              </w:rPr>
              <w:t>бразовательные проекты Гугл в Приморском крае</w:t>
            </w:r>
            <w:r w:rsidR="00E6709F">
              <w:rPr>
                <w:rFonts w:ascii="Arial" w:hAnsi="Arial" w:cs="Arial"/>
                <w:szCs w:val="28"/>
              </w:rPr>
              <w:t>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- </w:t>
            </w:r>
            <w:r>
              <w:rPr>
                <w:rFonts w:ascii="Arial" w:hAnsi="Arial" w:cs="Arial"/>
                <w:szCs w:val="28"/>
              </w:rPr>
              <w:t>б</w:t>
            </w:r>
            <w:r w:rsidRPr="00A55158">
              <w:rPr>
                <w:rFonts w:ascii="Arial" w:hAnsi="Arial" w:cs="Arial"/>
                <w:szCs w:val="28"/>
              </w:rPr>
              <w:t>изнес образование для предпринимателей на базе Высших учебных заведений Приморья.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Модератор – Бутенко Лариса Анатольевна, </w:t>
            </w:r>
            <w:r w:rsidRPr="00A55158">
              <w:rPr>
                <w:rFonts w:ascii="Arial" w:hAnsi="Arial" w:cs="Arial"/>
                <w:i/>
                <w:szCs w:val="28"/>
              </w:rPr>
              <w:t>руководитель комитета по развитию женского предпринимательства ПКО «ОПОРА РОССИИ»</w:t>
            </w:r>
          </w:p>
          <w:p w:rsidR="007A5D7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r w:rsidR="006578DB" w:rsidRPr="00A55158">
              <w:rPr>
                <w:rFonts w:ascii="Arial" w:hAnsi="Arial" w:cs="Arial"/>
                <w:b/>
                <w:i/>
                <w:szCs w:val="28"/>
              </w:rPr>
              <w:t xml:space="preserve">Петрова 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Виктория </w:t>
            </w:r>
            <w:r w:rsidR="006578DB">
              <w:rPr>
                <w:rFonts w:ascii="Arial" w:hAnsi="Arial" w:cs="Arial"/>
                <w:b/>
                <w:i/>
                <w:szCs w:val="28"/>
              </w:rPr>
              <w:t>Анатольевна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м</w:t>
            </w:r>
            <w:r w:rsidRPr="00A55158">
              <w:rPr>
                <w:rFonts w:ascii="Arial" w:hAnsi="Arial" w:cs="Arial"/>
                <w:i/>
                <w:szCs w:val="28"/>
              </w:rPr>
              <w:t>енеджер по работе с участниками внешнеэкономической деятельности АНО Центр развития экспорта. Тренер образовательных проектов «Азбука предпринимательства» и «Школа предпринимательства»;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 Зуев Сергей Сергеевич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руководитель проекта </w:t>
            </w:r>
            <w:proofErr w:type="spellStart"/>
            <w:r w:rsidRPr="00A55158">
              <w:rPr>
                <w:rFonts w:ascii="Arial" w:hAnsi="Arial" w:cs="Arial"/>
                <w:i/>
                <w:szCs w:val="28"/>
              </w:rPr>
              <w:t>Executive</w:t>
            </w:r>
            <w:proofErr w:type="spellEnd"/>
            <w:r w:rsidRPr="00A55158">
              <w:rPr>
                <w:rFonts w:ascii="Arial" w:hAnsi="Arial" w:cs="Arial"/>
                <w:i/>
                <w:szCs w:val="28"/>
              </w:rPr>
              <w:t xml:space="preserve"> MBA «Бизнес в Азии: создание и продвижение», ДВФУ;</w:t>
            </w:r>
          </w:p>
          <w:p w:rsidR="007A5D78" w:rsidRPr="006742B3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A55158">
              <w:rPr>
                <w:rFonts w:ascii="Arial" w:hAnsi="Arial" w:cs="Arial"/>
                <w:b/>
                <w:i/>
                <w:szCs w:val="28"/>
              </w:rPr>
              <w:t>Маминова</w:t>
            </w:r>
            <w:proofErr w:type="spellEnd"/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Евгения Анатольевна - </w:t>
            </w:r>
            <w:r w:rsidRPr="00A55158">
              <w:rPr>
                <w:rFonts w:ascii="Arial" w:hAnsi="Arial" w:cs="Arial"/>
                <w:i/>
                <w:szCs w:val="28"/>
              </w:rPr>
              <w:t>юрист в сфере налогового консультирования, директор ООО «Аудит и право», преподаватель в «Бизнес-</w:t>
            </w:r>
            <w:r w:rsidRPr="006742B3">
              <w:rPr>
                <w:rFonts w:ascii="Arial" w:hAnsi="Arial" w:cs="Arial"/>
                <w:i/>
                <w:szCs w:val="28"/>
              </w:rPr>
              <w:t>академия Ольги Стаценко»;</w:t>
            </w:r>
          </w:p>
          <w:p w:rsidR="007A5D78" w:rsidRPr="00A5515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742B3">
              <w:rPr>
                <w:rFonts w:ascii="Arial" w:hAnsi="Arial" w:cs="Arial"/>
                <w:b/>
                <w:i/>
                <w:szCs w:val="28"/>
              </w:rPr>
              <w:t>- Кузьменко Ксения</w:t>
            </w:r>
            <w:r w:rsidR="006742B3">
              <w:rPr>
                <w:rFonts w:ascii="Arial" w:hAnsi="Arial" w:cs="Arial"/>
                <w:b/>
                <w:i/>
                <w:szCs w:val="28"/>
              </w:rPr>
              <w:t xml:space="preserve"> Николаевна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A55158">
              <w:rPr>
                <w:rFonts w:ascii="Arial" w:hAnsi="Arial" w:cs="Arial"/>
                <w:i/>
                <w:szCs w:val="28"/>
              </w:rPr>
              <w:t>победить проекта «Мама-предприниматель»;</w:t>
            </w:r>
          </w:p>
          <w:p w:rsidR="007A5D78" w:rsidRPr="00C939A4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C939A4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proofErr w:type="spellStart"/>
            <w:r w:rsidRPr="00C939A4">
              <w:rPr>
                <w:rFonts w:ascii="Arial" w:hAnsi="Arial" w:cs="Arial"/>
                <w:b/>
                <w:i/>
                <w:szCs w:val="28"/>
              </w:rPr>
              <w:t>Мукаи</w:t>
            </w:r>
            <w:proofErr w:type="spellEnd"/>
            <w:r w:rsidRPr="00C939A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proofErr w:type="spellStart"/>
            <w:r w:rsidRPr="00C939A4">
              <w:rPr>
                <w:rFonts w:ascii="Arial" w:hAnsi="Arial" w:cs="Arial"/>
                <w:b/>
                <w:i/>
                <w:szCs w:val="28"/>
              </w:rPr>
              <w:t>Кадзуёси</w:t>
            </w:r>
            <w:proofErr w:type="spellEnd"/>
            <w:r w:rsidR="00234928" w:rsidRPr="00C939A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39A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C939A4">
              <w:rPr>
                <w:rFonts w:ascii="Arial" w:hAnsi="Arial" w:cs="Arial"/>
                <w:i/>
                <w:szCs w:val="28"/>
              </w:rPr>
              <w:t xml:space="preserve">директор </w:t>
            </w:r>
            <w:r w:rsidR="00926D8A">
              <w:rPr>
                <w:rFonts w:ascii="Arial" w:hAnsi="Arial" w:cs="Arial"/>
                <w:i/>
                <w:szCs w:val="28"/>
              </w:rPr>
              <w:t>ф</w:t>
            </w:r>
            <w:r w:rsidR="00926D8A" w:rsidRPr="00926D8A">
              <w:rPr>
                <w:rFonts w:ascii="Arial" w:hAnsi="Arial" w:cs="Arial"/>
                <w:i/>
                <w:szCs w:val="28"/>
              </w:rPr>
              <w:t>илиал</w:t>
            </w:r>
            <w:r w:rsidR="00926D8A">
              <w:rPr>
                <w:rFonts w:ascii="Arial" w:hAnsi="Arial" w:cs="Arial"/>
                <w:i/>
                <w:szCs w:val="28"/>
              </w:rPr>
              <w:t>а</w:t>
            </w:r>
            <w:r w:rsidR="00926D8A" w:rsidRPr="00926D8A">
              <w:rPr>
                <w:rFonts w:ascii="Arial" w:hAnsi="Arial" w:cs="Arial"/>
                <w:i/>
                <w:szCs w:val="28"/>
              </w:rPr>
              <w:t xml:space="preserve"> АНО «Японский центр» «Японский центр во Владивостоке»</w:t>
            </w:r>
            <w:r w:rsidRPr="00C939A4">
              <w:rPr>
                <w:rFonts w:ascii="Arial" w:hAnsi="Arial" w:cs="Arial"/>
                <w:i/>
                <w:szCs w:val="28"/>
              </w:rPr>
              <w:t>;</w:t>
            </w:r>
          </w:p>
          <w:p w:rsidR="006578DB" w:rsidRPr="00234928" w:rsidRDefault="006578DB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C939A4">
              <w:rPr>
                <w:rFonts w:ascii="Arial" w:hAnsi="Arial" w:cs="Arial"/>
                <w:b/>
                <w:i/>
                <w:szCs w:val="28"/>
              </w:rPr>
              <w:lastRenderedPageBreak/>
              <w:t>-</w:t>
            </w:r>
            <w:r w:rsidR="005F5A15" w:rsidRPr="00C939A4">
              <w:rPr>
                <w:rFonts w:ascii="Arial" w:hAnsi="Arial" w:cs="Arial"/>
                <w:b/>
                <w:i/>
                <w:szCs w:val="28"/>
              </w:rPr>
              <w:t> </w:t>
            </w:r>
            <w:r w:rsidR="00EB14B1" w:rsidRPr="00C939A4">
              <w:rPr>
                <w:rFonts w:ascii="Arial" w:hAnsi="Arial" w:cs="Arial"/>
                <w:b/>
                <w:i/>
                <w:szCs w:val="28"/>
              </w:rPr>
              <w:t>Борисовец Александр Владимирович,</w:t>
            </w:r>
            <w:r w:rsidR="00EB14B1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 xml:space="preserve">начальник отдела закупок </w:t>
            </w:r>
            <w:r w:rsidR="00AA2935">
              <w:rPr>
                <w:rFonts w:ascii="Arial" w:hAnsi="Arial" w:cs="Arial"/>
                <w:i/>
                <w:szCs w:val="28"/>
              </w:rPr>
              <w:br/>
            </w:r>
            <w:r w:rsidR="00234928" w:rsidRPr="00234928">
              <w:rPr>
                <w:rFonts w:ascii="Arial" w:hAnsi="Arial" w:cs="Arial"/>
                <w:i/>
                <w:szCs w:val="28"/>
              </w:rPr>
              <w:t>АО «</w:t>
            </w:r>
            <w:proofErr w:type="spellStart"/>
            <w:r w:rsidR="00234928" w:rsidRPr="00234928">
              <w:rPr>
                <w:rFonts w:ascii="Arial" w:hAnsi="Arial" w:cs="Arial"/>
                <w:i/>
                <w:szCs w:val="28"/>
              </w:rPr>
              <w:t>Примавтодор</w:t>
            </w:r>
            <w:proofErr w:type="spellEnd"/>
            <w:r w:rsidR="00234928" w:rsidRPr="00234928">
              <w:rPr>
                <w:rFonts w:ascii="Arial" w:hAnsi="Arial" w:cs="Arial"/>
                <w:i/>
                <w:szCs w:val="28"/>
              </w:rPr>
              <w:t>»;</w:t>
            </w:r>
          </w:p>
          <w:p w:rsidR="007A5D78" w:rsidRPr="0023492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b/>
                <w:i/>
                <w:szCs w:val="28"/>
              </w:rPr>
              <w:t xml:space="preserve">- Представитель </w:t>
            </w:r>
            <w:r w:rsidR="00234928">
              <w:rPr>
                <w:rFonts w:ascii="Arial" w:hAnsi="Arial" w:cs="Arial"/>
                <w:b/>
                <w:i/>
                <w:szCs w:val="28"/>
              </w:rPr>
              <w:t>АО «</w:t>
            </w:r>
            <w:r w:rsidRPr="00234928">
              <w:rPr>
                <w:rFonts w:ascii="Arial" w:hAnsi="Arial" w:cs="Arial"/>
                <w:b/>
                <w:i/>
                <w:szCs w:val="28"/>
              </w:rPr>
              <w:t>Корпораци</w:t>
            </w:r>
            <w:r w:rsidR="00234928" w:rsidRPr="00234928">
              <w:rPr>
                <w:rFonts w:ascii="Arial" w:hAnsi="Arial" w:cs="Arial"/>
                <w:b/>
                <w:i/>
                <w:szCs w:val="28"/>
              </w:rPr>
              <w:t>я</w:t>
            </w:r>
            <w:r w:rsidRPr="00234928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234928" w:rsidRPr="00234928">
              <w:rPr>
                <w:rFonts w:ascii="Arial" w:hAnsi="Arial" w:cs="Arial"/>
                <w:b/>
                <w:i/>
                <w:szCs w:val="28"/>
              </w:rPr>
              <w:t>МСП»</w:t>
            </w:r>
            <w:r w:rsidR="00234928">
              <w:rPr>
                <w:rFonts w:ascii="Arial" w:hAnsi="Arial" w:cs="Arial"/>
                <w:i/>
                <w:szCs w:val="28"/>
              </w:rPr>
              <w:t xml:space="preserve"> 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>(</w:t>
            </w:r>
            <w:r w:rsidRPr="00234928">
              <w:rPr>
                <w:rFonts w:ascii="Arial" w:hAnsi="Arial" w:cs="Arial"/>
                <w:i/>
                <w:szCs w:val="28"/>
              </w:rPr>
              <w:t>на согласовании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>)</w:t>
            </w:r>
            <w:r w:rsidR="006578DB" w:rsidRPr="00234928">
              <w:rPr>
                <w:rFonts w:ascii="Arial" w:hAnsi="Arial" w:cs="Arial"/>
                <w:i/>
                <w:szCs w:val="28"/>
              </w:rPr>
              <w:t>;</w:t>
            </w:r>
          </w:p>
          <w:p w:rsidR="007A5D78" w:rsidRPr="00234928" w:rsidRDefault="007A5D78" w:rsidP="007A5D78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234928">
              <w:rPr>
                <w:rFonts w:ascii="Arial" w:hAnsi="Arial" w:cs="Arial"/>
                <w:b/>
                <w:i/>
                <w:szCs w:val="28"/>
              </w:rPr>
              <w:t>- Представитель ПАО «Сбербанк»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 xml:space="preserve"> (</w:t>
            </w:r>
            <w:r w:rsidRPr="00234928">
              <w:rPr>
                <w:rFonts w:ascii="Arial" w:hAnsi="Arial" w:cs="Arial"/>
                <w:i/>
                <w:szCs w:val="28"/>
              </w:rPr>
              <w:t>на согласовании</w:t>
            </w:r>
            <w:r w:rsidR="00234928" w:rsidRPr="00234928">
              <w:rPr>
                <w:rFonts w:ascii="Arial" w:hAnsi="Arial" w:cs="Arial"/>
                <w:i/>
                <w:szCs w:val="28"/>
              </w:rPr>
              <w:t>)</w:t>
            </w:r>
            <w:r w:rsidR="006578DB" w:rsidRPr="00234928">
              <w:rPr>
                <w:rFonts w:ascii="Arial" w:hAnsi="Arial" w:cs="Arial"/>
                <w:i/>
                <w:szCs w:val="28"/>
              </w:rPr>
              <w:t>.</w:t>
            </w:r>
            <w:r w:rsidRPr="00234928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7A5D78" w:rsidRDefault="007A5D78" w:rsidP="00F5298A">
            <w:pPr>
              <w:rPr>
                <w:rFonts w:ascii="Arial" w:hAnsi="Arial" w:cs="Arial"/>
                <w:b/>
                <w:szCs w:val="28"/>
              </w:rPr>
            </w:pPr>
          </w:p>
          <w:p w:rsidR="00E6709F" w:rsidRPr="00A55158" w:rsidRDefault="00E6709F" w:rsidP="00F5298A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1E4D7A" w:rsidRPr="00A55158" w:rsidTr="00ED0A4C">
        <w:tc>
          <w:tcPr>
            <w:tcW w:w="1418" w:type="dxa"/>
            <w:shd w:val="clear" w:color="auto" w:fill="auto"/>
          </w:tcPr>
          <w:p w:rsidR="001E4D7A" w:rsidRPr="00A55158" w:rsidRDefault="007A5D78" w:rsidP="001E4D7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16.30-18.00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1E4D7A" w:rsidRPr="001B4485" w:rsidRDefault="001E4D7A" w:rsidP="001E4D7A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>Круглый стол</w:t>
            </w:r>
          </w:p>
          <w:p w:rsidR="003349FB" w:rsidRPr="001B4485" w:rsidRDefault="001E4D7A" w:rsidP="001E4D7A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СПВ, </w:t>
            </w:r>
            <w:proofErr w:type="spellStart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>ТОРы</w:t>
            </w:r>
            <w:proofErr w:type="spellEnd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, ДВ-гектар. Стратегические инструменты </w:t>
            </w:r>
            <w:proofErr w:type="gramStart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>регионального</w:t>
            </w:r>
            <w:proofErr w:type="gramEnd"/>
            <w:r w:rsidRPr="001B4485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развития </w:t>
            </w:r>
          </w:p>
          <w:p w:rsidR="00AC1565" w:rsidRPr="00AC1565" w:rsidRDefault="00AC1565" w:rsidP="001E4D7A">
            <w:pPr>
              <w:jc w:val="both"/>
              <w:rPr>
                <w:rFonts w:ascii="Arial" w:hAnsi="Arial" w:cs="Arial"/>
                <w:color w:val="000000" w:themeColor="text1"/>
                <w:szCs w:val="28"/>
              </w:rPr>
            </w:pPr>
            <w:r w:rsidRPr="00AC1565">
              <w:rPr>
                <w:rFonts w:ascii="Arial" w:hAnsi="Arial" w:cs="Arial"/>
                <w:color w:val="000000" w:themeColor="text1"/>
                <w:szCs w:val="28"/>
              </w:rPr>
              <w:t>Большой зал Администрации Приморского края, 1 этаж, ул. Светланская 22</w:t>
            </w:r>
          </w:p>
          <w:p w:rsidR="008A0A6E" w:rsidRPr="00AC1565" w:rsidRDefault="008A0A6E" w:rsidP="008A0A6E">
            <w:pPr>
              <w:jc w:val="both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8A0A6E" w:rsidRPr="008A0A6E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8A0A6E">
              <w:rPr>
                <w:rFonts w:ascii="Arial" w:hAnsi="Arial" w:cs="Arial"/>
                <w:b/>
                <w:szCs w:val="28"/>
              </w:rPr>
              <w:t xml:space="preserve">Цель мероприятия: </w:t>
            </w:r>
            <w:r w:rsidRPr="008A0A6E">
              <w:rPr>
                <w:rFonts w:ascii="Arial" w:hAnsi="Arial" w:cs="Arial"/>
                <w:szCs w:val="28"/>
              </w:rPr>
              <w:t>популяризация режимов СПВ</w:t>
            </w:r>
            <w:r w:rsidR="005B384F">
              <w:rPr>
                <w:rFonts w:ascii="Arial" w:hAnsi="Arial" w:cs="Arial"/>
                <w:szCs w:val="28"/>
              </w:rPr>
              <w:t xml:space="preserve">, </w:t>
            </w:r>
            <w:r w:rsidRPr="008A0A6E">
              <w:rPr>
                <w:rFonts w:ascii="Arial" w:hAnsi="Arial" w:cs="Arial"/>
                <w:szCs w:val="28"/>
              </w:rPr>
              <w:t>ТОСЭР</w:t>
            </w:r>
            <w:r w:rsidR="005B384F">
              <w:rPr>
                <w:rFonts w:ascii="Arial" w:hAnsi="Arial" w:cs="Arial"/>
                <w:szCs w:val="28"/>
              </w:rPr>
              <w:t xml:space="preserve"> для стимулирования инвестиционной активности</w:t>
            </w:r>
            <w:r w:rsidRPr="008A0A6E">
              <w:rPr>
                <w:rFonts w:ascii="Arial" w:hAnsi="Arial" w:cs="Arial"/>
                <w:szCs w:val="28"/>
              </w:rPr>
              <w:t xml:space="preserve">, </w:t>
            </w:r>
            <w:r w:rsidR="005B384F">
              <w:rPr>
                <w:rFonts w:ascii="Arial" w:hAnsi="Arial" w:cs="Arial"/>
                <w:szCs w:val="28"/>
              </w:rPr>
              <w:t xml:space="preserve">изучение </w:t>
            </w:r>
            <w:r w:rsidR="005B384F" w:rsidRPr="008A0A6E">
              <w:rPr>
                <w:rFonts w:ascii="Arial" w:hAnsi="Arial" w:cs="Arial"/>
                <w:szCs w:val="28"/>
              </w:rPr>
              <w:t>практическ</w:t>
            </w:r>
            <w:r w:rsidR="005B384F">
              <w:rPr>
                <w:rFonts w:ascii="Arial" w:hAnsi="Arial" w:cs="Arial"/>
                <w:szCs w:val="28"/>
              </w:rPr>
              <w:t>ого</w:t>
            </w:r>
            <w:r w:rsidR="005B384F" w:rsidRPr="008A0A6E">
              <w:rPr>
                <w:rFonts w:ascii="Arial" w:hAnsi="Arial" w:cs="Arial"/>
                <w:szCs w:val="28"/>
              </w:rPr>
              <w:t xml:space="preserve"> опыт</w:t>
            </w:r>
            <w:r w:rsidR="005B384F">
              <w:rPr>
                <w:rFonts w:ascii="Arial" w:hAnsi="Arial" w:cs="Arial"/>
                <w:szCs w:val="28"/>
              </w:rPr>
              <w:t>а</w:t>
            </w:r>
            <w:r w:rsidR="005B384F" w:rsidRPr="008A0A6E">
              <w:rPr>
                <w:rFonts w:ascii="Arial" w:hAnsi="Arial" w:cs="Arial"/>
                <w:szCs w:val="28"/>
              </w:rPr>
              <w:t xml:space="preserve"> реализации проектов </w:t>
            </w:r>
            <w:r w:rsidR="005B384F">
              <w:rPr>
                <w:rFonts w:ascii="Arial" w:hAnsi="Arial" w:cs="Arial"/>
                <w:szCs w:val="28"/>
              </w:rPr>
              <w:t>и государственного регулирования в рамках СПВ и ТОСЭР,</w:t>
            </w:r>
            <w:r w:rsidR="005B384F" w:rsidRPr="008A0A6E">
              <w:rPr>
                <w:rFonts w:ascii="Arial" w:hAnsi="Arial" w:cs="Arial"/>
                <w:szCs w:val="28"/>
              </w:rPr>
              <w:t xml:space="preserve"> </w:t>
            </w:r>
            <w:r w:rsidRPr="008A0A6E">
              <w:rPr>
                <w:rFonts w:ascii="Arial" w:hAnsi="Arial" w:cs="Arial"/>
                <w:szCs w:val="28"/>
              </w:rPr>
              <w:t xml:space="preserve">выявление существующих проблем и </w:t>
            </w:r>
            <w:r w:rsidR="005B384F">
              <w:rPr>
                <w:rFonts w:ascii="Arial" w:hAnsi="Arial" w:cs="Arial"/>
                <w:szCs w:val="28"/>
              </w:rPr>
              <w:t xml:space="preserve">выработка рекомендаций </w:t>
            </w:r>
            <w:r w:rsidRPr="008A0A6E">
              <w:rPr>
                <w:rFonts w:ascii="Arial" w:hAnsi="Arial" w:cs="Arial"/>
                <w:szCs w:val="28"/>
              </w:rPr>
              <w:t>по их решению.</w:t>
            </w:r>
          </w:p>
          <w:p w:rsidR="009C05CD" w:rsidRDefault="009C05CD" w:rsidP="001E4D7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9C05CD" w:rsidRDefault="009C05CD" w:rsidP="001E4D7A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C05CD">
              <w:rPr>
                <w:rFonts w:ascii="Arial" w:hAnsi="Arial" w:cs="Arial"/>
                <w:b/>
                <w:szCs w:val="28"/>
              </w:rPr>
              <w:t>В фокусе обсуждения:</w:t>
            </w:r>
          </w:p>
          <w:p w:rsidR="008A0A6E" w:rsidRPr="00C717AC" w:rsidRDefault="009C341E" w:rsidP="008A0A6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 м</w:t>
            </w:r>
            <w:r w:rsidR="008A0A6E" w:rsidRPr="00C717AC">
              <w:rPr>
                <w:rFonts w:ascii="Arial" w:hAnsi="Arial" w:cs="Arial"/>
                <w:szCs w:val="28"/>
              </w:rPr>
              <w:t xml:space="preserve">иссия СПВ и ТОСЭР, новый вектор развития регионов; 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новации и изменения в действующем законодательстве СПВ и ТОСЭР</w:t>
            </w:r>
            <w:r w:rsidR="005B384F" w:rsidRPr="00C717AC">
              <w:rPr>
                <w:rFonts w:ascii="Arial" w:hAnsi="Arial" w:cs="Arial"/>
                <w:szCs w:val="28"/>
              </w:rPr>
              <w:t>;</w:t>
            </w:r>
            <w:r w:rsidRPr="00C717AC">
              <w:rPr>
                <w:rFonts w:ascii="Arial" w:hAnsi="Arial" w:cs="Arial"/>
                <w:szCs w:val="28"/>
              </w:rPr>
              <w:t xml:space="preserve"> 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 xml:space="preserve">- </w:t>
            </w:r>
            <w:r w:rsidR="009C341E">
              <w:rPr>
                <w:rFonts w:ascii="Arial" w:hAnsi="Arial" w:cs="Arial"/>
                <w:szCs w:val="28"/>
              </w:rPr>
              <w:t>о</w:t>
            </w:r>
            <w:r w:rsidR="009C341E" w:rsidRPr="009C341E">
              <w:rPr>
                <w:rFonts w:ascii="Arial" w:hAnsi="Arial" w:cs="Arial"/>
                <w:szCs w:val="28"/>
              </w:rPr>
              <w:t>собенности осуществления трудовой деятельности иностранными гражданами, работающими у резидентов свободного порта Владивосток</w:t>
            </w:r>
            <w:r w:rsidR="005B384F" w:rsidRPr="00C717AC">
              <w:rPr>
                <w:rFonts w:ascii="Arial" w:hAnsi="Arial" w:cs="Arial"/>
                <w:szCs w:val="28"/>
              </w:rPr>
              <w:t>;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практический опыт реализации проект</w:t>
            </w:r>
            <w:r w:rsidR="00C717AC">
              <w:rPr>
                <w:rFonts w:ascii="Arial" w:hAnsi="Arial" w:cs="Arial"/>
                <w:szCs w:val="28"/>
              </w:rPr>
              <w:t>ов</w:t>
            </w:r>
            <w:r w:rsidR="005B384F" w:rsidRPr="00C717AC">
              <w:rPr>
                <w:rFonts w:ascii="Arial" w:hAnsi="Arial" w:cs="Arial"/>
                <w:szCs w:val="28"/>
              </w:rPr>
              <w:t>;</w:t>
            </w:r>
          </w:p>
          <w:p w:rsidR="008A0A6E" w:rsidRPr="00C717AC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СВП: первые результаты и предложения по развитию</w:t>
            </w:r>
            <w:r w:rsidR="009C341E">
              <w:rPr>
                <w:rFonts w:ascii="Arial" w:hAnsi="Arial" w:cs="Arial"/>
                <w:szCs w:val="28"/>
              </w:rPr>
              <w:t>;</w:t>
            </w:r>
          </w:p>
          <w:p w:rsidR="008A0A6E" w:rsidRDefault="008A0A6E" w:rsidP="008A0A6E">
            <w:pPr>
              <w:jc w:val="both"/>
              <w:rPr>
                <w:rFonts w:ascii="Arial" w:hAnsi="Arial" w:cs="Arial"/>
                <w:szCs w:val="28"/>
              </w:rPr>
            </w:pPr>
            <w:r w:rsidRPr="00C717AC">
              <w:rPr>
                <w:rFonts w:ascii="Arial" w:hAnsi="Arial" w:cs="Arial"/>
                <w:szCs w:val="28"/>
              </w:rPr>
              <w:t>- ДВ гектар - истории реализации</w:t>
            </w:r>
            <w:r w:rsidR="009C341E">
              <w:rPr>
                <w:rFonts w:ascii="Arial" w:hAnsi="Arial" w:cs="Arial"/>
                <w:szCs w:val="28"/>
              </w:rPr>
              <w:t>;</w:t>
            </w:r>
          </w:p>
          <w:p w:rsidR="009C341E" w:rsidRDefault="009C341E" w:rsidP="008A0A6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Cs w:val="28"/>
              </w:rPr>
              <w:t>о</w:t>
            </w:r>
            <w:r w:rsidRPr="009C341E">
              <w:rPr>
                <w:rFonts w:ascii="Arial" w:hAnsi="Arial" w:cs="Arial"/>
                <w:szCs w:val="28"/>
              </w:rPr>
              <w:t xml:space="preserve"> программе ДВ-гектар</w:t>
            </w:r>
            <w:r>
              <w:rPr>
                <w:rFonts w:ascii="Arial" w:hAnsi="Arial" w:cs="Arial"/>
                <w:szCs w:val="28"/>
              </w:rPr>
              <w:t>;</w:t>
            </w:r>
          </w:p>
          <w:p w:rsidR="00E73905" w:rsidRPr="00C717AC" w:rsidRDefault="00E73905" w:rsidP="008A0A6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 а</w:t>
            </w:r>
            <w:r w:rsidRPr="00E73905">
              <w:rPr>
                <w:rFonts w:ascii="Arial" w:hAnsi="Arial" w:cs="Arial"/>
                <w:szCs w:val="28"/>
              </w:rPr>
              <w:t>спекты реализации строительных объектов в рамках СПВ и ТОСЭР.</w:t>
            </w:r>
          </w:p>
          <w:p w:rsidR="000975B8" w:rsidRDefault="000975B8" w:rsidP="001E4D7A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9C05CD" w:rsidRPr="00872024" w:rsidRDefault="009C05CD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872024">
              <w:rPr>
                <w:rFonts w:ascii="Arial" w:hAnsi="Arial" w:cs="Arial"/>
                <w:b/>
                <w:i/>
                <w:szCs w:val="28"/>
              </w:rPr>
              <w:t xml:space="preserve">Модератор – </w:t>
            </w:r>
            <w:proofErr w:type="spellStart"/>
            <w:r w:rsidRPr="00872024">
              <w:rPr>
                <w:rFonts w:ascii="Arial" w:hAnsi="Arial" w:cs="Arial"/>
                <w:b/>
                <w:i/>
                <w:szCs w:val="28"/>
              </w:rPr>
              <w:t>Боярко</w:t>
            </w:r>
            <w:proofErr w:type="spellEnd"/>
            <w:r w:rsidRPr="00872024">
              <w:rPr>
                <w:rFonts w:ascii="Arial" w:hAnsi="Arial" w:cs="Arial"/>
                <w:b/>
                <w:i/>
                <w:szCs w:val="28"/>
              </w:rPr>
              <w:t xml:space="preserve"> Дмитрий Викторович</w:t>
            </w:r>
            <w:r w:rsidR="00C020DD" w:rsidRPr="00872024"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="00C020DD" w:rsidRPr="00872024">
              <w:rPr>
                <w:rFonts w:ascii="Arial" w:hAnsi="Arial" w:cs="Arial"/>
                <w:i/>
                <w:szCs w:val="28"/>
              </w:rPr>
              <w:t>р</w:t>
            </w:r>
            <w:r w:rsidRPr="00872024">
              <w:rPr>
                <w:rFonts w:ascii="Arial" w:hAnsi="Arial" w:cs="Arial"/>
                <w:i/>
                <w:szCs w:val="28"/>
              </w:rPr>
              <w:t>уководитель</w:t>
            </w:r>
            <w:r w:rsidRPr="00872024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872024">
              <w:rPr>
                <w:rFonts w:ascii="Arial" w:hAnsi="Arial" w:cs="Arial"/>
                <w:i/>
                <w:szCs w:val="28"/>
              </w:rPr>
              <w:t xml:space="preserve">консультационного центра содействия малому и среднему предпринимательству при </w:t>
            </w:r>
            <w:r w:rsidR="00F15898" w:rsidRPr="00872024">
              <w:rPr>
                <w:rFonts w:ascii="Arial" w:hAnsi="Arial" w:cs="Arial"/>
                <w:i/>
                <w:szCs w:val="28"/>
              </w:rPr>
              <w:t>Приморском региональном отделении Общероссийской общественной организации</w:t>
            </w:r>
            <w:r w:rsidRPr="00872024">
              <w:rPr>
                <w:rFonts w:ascii="Arial" w:hAnsi="Arial" w:cs="Arial"/>
                <w:i/>
                <w:szCs w:val="28"/>
              </w:rPr>
              <w:t xml:space="preserve"> «Деловая Россия»; владелец консалтинговой компании ООО «Ваш Бизнес Эксперт».</w:t>
            </w:r>
          </w:p>
          <w:p w:rsidR="00E73905" w:rsidRDefault="00E73905" w:rsidP="001E4D7A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9C05CD" w:rsidRDefault="009C05CD" w:rsidP="001E4D7A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C18F0">
              <w:rPr>
                <w:rFonts w:ascii="Arial" w:hAnsi="Arial" w:cs="Arial"/>
                <w:b/>
                <w:i/>
                <w:szCs w:val="28"/>
              </w:rPr>
              <w:t>Спикеры:</w:t>
            </w:r>
          </w:p>
          <w:p w:rsidR="00E73905" w:rsidRDefault="00E73905" w:rsidP="001E4D7A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ED0A4C" w:rsidRDefault="00ED0A4C" w:rsidP="00ED0A4C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A55158">
              <w:rPr>
                <w:rFonts w:ascii="Arial" w:hAnsi="Arial" w:cs="Arial"/>
                <w:i/>
                <w:szCs w:val="22"/>
              </w:rPr>
              <w:t>-</w:t>
            </w:r>
            <w:r>
              <w:rPr>
                <w:rFonts w:ascii="Arial" w:hAnsi="Arial" w:cs="Arial"/>
                <w:i/>
                <w:szCs w:val="22"/>
              </w:rPr>
              <w:t> </w:t>
            </w:r>
            <w:r w:rsidRPr="00D2295F">
              <w:rPr>
                <w:rFonts w:ascii="Arial" w:hAnsi="Arial" w:cs="Arial"/>
                <w:b/>
                <w:i/>
                <w:szCs w:val="22"/>
              </w:rPr>
              <w:t>Осипов Александр Михайлович</w:t>
            </w:r>
            <w:r>
              <w:rPr>
                <w:rFonts w:ascii="Arial" w:hAnsi="Arial" w:cs="Arial"/>
                <w:b/>
                <w:i/>
                <w:szCs w:val="22"/>
              </w:rPr>
              <w:t>,</w:t>
            </w:r>
            <w:r>
              <w:rPr>
                <w:rFonts w:ascii="Arial" w:hAnsi="Arial" w:cs="Arial"/>
                <w:i/>
                <w:szCs w:val="22"/>
              </w:rPr>
              <w:t xml:space="preserve"> первый з</w:t>
            </w:r>
            <w:r w:rsidRPr="00D2295F">
              <w:rPr>
                <w:rFonts w:ascii="Arial" w:hAnsi="Arial" w:cs="Arial"/>
                <w:i/>
                <w:szCs w:val="22"/>
              </w:rPr>
              <w:t>аместител</w:t>
            </w:r>
            <w:r>
              <w:rPr>
                <w:rFonts w:ascii="Arial" w:hAnsi="Arial" w:cs="Arial"/>
                <w:i/>
                <w:szCs w:val="22"/>
              </w:rPr>
              <w:t>ь</w:t>
            </w:r>
            <w:r w:rsidRPr="00D2295F">
              <w:rPr>
                <w:rFonts w:ascii="Arial" w:hAnsi="Arial" w:cs="Arial"/>
                <w:i/>
                <w:szCs w:val="22"/>
              </w:rPr>
              <w:t xml:space="preserve"> министра Министерства Российской Федерации по развитию Дальнего Востока</w:t>
            </w:r>
            <w:r>
              <w:rPr>
                <w:rFonts w:ascii="Arial" w:hAnsi="Arial" w:cs="Arial"/>
                <w:i/>
                <w:szCs w:val="22"/>
              </w:rPr>
              <w:t>;</w:t>
            </w:r>
          </w:p>
          <w:p w:rsidR="00ED0A4C" w:rsidRPr="00D2295F" w:rsidRDefault="00ED0A4C" w:rsidP="00ED0A4C">
            <w:pPr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 </w:t>
            </w:r>
            <w:proofErr w:type="spellStart"/>
            <w:r w:rsidRPr="00D2295F">
              <w:rPr>
                <w:rFonts w:ascii="Arial" w:hAnsi="Arial" w:cs="Arial"/>
                <w:b/>
                <w:i/>
                <w:szCs w:val="22"/>
              </w:rPr>
              <w:t>Федотовский</w:t>
            </w:r>
            <w:proofErr w:type="spellEnd"/>
            <w:r w:rsidRPr="00D2295F">
              <w:rPr>
                <w:rFonts w:ascii="Arial" w:hAnsi="Arial" w:cs="Arial"/>
                <w:b/>
                <w:i/>
                <w:szCs w:val="22"/>
              </w:rPr>
              <w:t xml:space="preserve"> Андрей Николаевич</w:t>
            </w:r>
            <w:r>
              <w:rPr>
                <w:rFonts w:ascii="Arial" w:hAnsi="Arial" w:cs="Arial"/>
                <w:i/>
                <w:szCs w:val="22"/>
              </w:rPr>
              <w:t>, д</w:t>
            </w:r>
            <w:r w:rsidRPr="00D2295F">
              <w:rPr>
                <w:rFonts w:ascii="Arial" w:hAnsi="Arial" w:cs="Arial"/>
                <w:i/>
                <w:szCs w:val="22"/>
              </w:rPr>
              <w:t>иректор Департамента  территорий опережающего развития (ТОР) и свободного порта Владивосток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D2295F">
              <w:rPr>
                <w:rFonts w:ascii="Arial" w:hAnsi="Arial" w:cs="Arial"/>
                <w:i/>
                <w:szCs w:val="22"/>
              </w:rPr>
              <w:t>Министерства Российской Федерации по развитию Дальнего Востока</w:t>
            </w:r>
            <w:r>
              <w:rPr>
                <w:rFonts w:ascii="Arial" w:hAnsi="Arial" w:cs="Arial"/>
                <w:i/>
                <w:szCs w:val="22"/>
              </w:rPr>
              <w:t>;</w:t>
            </w:r>
          </w:p>
          <w:p w:rsidR="000C18F0" w:rsidRPr="000C18F0" w:rsidRDefault="009C05CD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0C18F0">
              <w:rPr>
                <w:rFonts w:ascii="Arial" w:hAnsi="Arial" w:cs="Arial"/>
                <w:b/>
                <w:i/>
                <w:szCs w:val="28"/>
              </w:rPr>
              <w:t>-</w:t>
            </w:r>
            <w:r w:rsidR="00D44CA6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="00C020DD" w:rsidRPr="00C020DD">
              <w:rPr>
                <w:rFonts w:ascii="Arial" w:hAnsi="Arial" w:cs="Arial"/>
                <w:b/>
                <w:i/>
                <w:szCs w:val="28"/>
              </w:rPr>
              <w:t>П</w:t>
            </w:r>
            <w:r w:rsidR="00C020DD">
              <w:rPr>
                <w:rFonts w:ascii="Arial" w:hAnsi="Arial" w:cs="Arial"/>
                <w:b/>
                <w:i/>
                <w:szCs w:val="28"/>
              </w:rPr>
              <w:t>ечурчик</w:t>
            </w:r>
            <w:proofErr w:type="spellEnd"/>
            <w:r w:rsidR="00C020DD">
              <w:rPr>
                <w:rFonts w:ascii="Arial" w:hAnsi="Arial" w:cs="Arial"/>
                <w:b/>
                <w:i/>
                <w:szCs w:val="28"/>
              </w:rPr>
              <w:t xml:space="preserve"> Владимир Владимирович, </w:t>
            </w:r>
            <w:r w:rsidR="00C020DD" w:rsidRPr="00C020DD">
              <w:rPr>
                <w:rFonts w:ascii="Arial" w:hAnsi="Arial" w:cs="Arial"/>
                <w:i/>
                <w:szCs w:val="28"/>
              </w:rPr>
              <w:t>первый заместитель генерального директора АО «Корпорация развития Дальнего Востока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>;</w:t>
            </w:r>
          </w:p>
          <w:p w:rsidR="00E73905" w:rsidRDefault="00E73905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C020DD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i/>
                <w:szCs w:val="28"/>
              </w:rPr>
              <w:t>Тимаков Валентин Витальевич</w:t>
            </w:r>
            <w:r w:rsidRPr="00AB7B3E">
              <w:rPr>
                <w:rFonts w:ascii="Arial" w:hAnsi="Arial" w:cs="Arial"/>
                <w:i/>
                <w:szCs w:val="28"/>
              </w:rPr>
              <w:t>, генеральный директор АНО «Агентство по развитию человеческого капитала на Дальнем Востоке»</w:t>
            </w:r>
            <w:r>
              <w:rPr>
                <w:rFonts w:ascii="Arial" w:hAnsi="Arial" w:cs="Arial"/>
                <w:i/>
                <w:szCs w:val="28"/>
              </w:rPr>
              <w:t>;</w:t>
            </w:r>
          </w:p>
          <w:p w:rsidR="009C341E" w:rsidRDefault="009C05CD" w:rsidP="001E4D7A">
            <w:pPr>
              <w:jc w:val="both"/>
            </w:pPr>
            <w:r>
              <w:rPr>
                <w:rFonts w:ascii="Arial" w:hAnsi="Arial" w:cs="Arial"/>
                <w:b/>
                <w:szCs w:val="28"/>
              </w:rPr>
              <w:t xml:space="preserve">- </w:t>
            </w:r>
            <w:r w:rsidR="00372DBA" w:rsidRPr="00C020DD">
              <w:rPr>
                <w:rFonts w:ascii="Arial" w:hAnsi="Arial" w:cs="Arial"/>
                <w:b/>
                <w:i/>
                <w:szCs w:val="28"/>
              </w:rPr>
              <w:t xml:space="preserve">Дега </w:t>
            </w:r>
            <w:r w:rsidR="000C18F0" w:rsidRPr="00C020DD">
              <w:rPr>
                <w:rFonts w:ascii="Arial" w:hAnsi="Arial" w:cs="Arial"/>
                <w:b/>
                <w:i/>
                <w:szCs w:val="28"/>
              </w:rPr>
              <w:t>Денис О</w:t>
            </w:r>
            <w:r w:rsidR="00C020DD">
              <w:rPr>
                <w:rFonts w:ascii="Arial" w:hAnsi="Arial" w:cs="Arial"/>
                <w:b/>
                <w:i/>
                <w:szCs w:val="28"/>
              </w:rPr>
              <w:t xml:space="preserve">легович, </w:t>
            </w:r>
            <w:r w:rsidR="00C020DD" w:rsidRPr="00C020DD">
              <w:rPr>
                <w:rFonts w:ascii="Arial" w:hAnsi="Arial" w:cs="Arial"/>
                <w:i/>
                <w:szCs w:val="28"/>
              </w:rPr>
              <w:t xml:space="preserve">руководитель комитета </w:t>
            </w:r>
            <w:r w:rsidR="00C717AC" w:rsidRPr="00C020DD">
              <w:rPr>
                <w:rFonts w:ascii="Arial" w:hAnsi="Arial" w:cs="Arial"/>
                <w:i/>
                <w:szCs w:val="28"/>
              </w:rPr>
              <w:t>по регулированию рынка труда и миграционной политики, профессиональному образованию и подготовке кадров</w:t>
            </w:r>
            <w:r w:rsidR="00C717AC">
              <w:rPr>
                <w:rFonts w:ascii="Arial" w:hAnsi="Arial" w:cs="Arial"/>
                <w:i/>
                <w:szCs w:val="28"/>
              </w:rPr>
              <w:t xml:space="preserve"> </w:t>
            </w:r>
            <w:r w:rsidR="009C6EDD">
              <w:rPr>
                <w:rFonts w:ascii="Arial" w:hAnsi="Arial" w:cs="Arial"/>
                <w:i/>
                <w:szCs w:val="28"/>
              </w:rPr>
              <w:t>Приморского регионального отделения Общероссийской общественной организации "Деловая Россия</w:t>
            </w:r>
            <w:r w:rsidR="00C020DD" w:rsidRPr="00C020DD">
              <w:rPr>
                <w:rFonts w:ascii="Arial" w:hAnsi="Arial" w:cs="Arial"/>
                <w:i/>
                <w:szCs w:val="28"/>
              </w:rPr>
              <w:t>"</w:t>
            </w:r>
            <w:r w:rsidR="00872024" w:rsidRPr="00872024">
              <w:rPr>
                <w:rFonts w:ascii="Arial" w:hAnsi="Arial" w:cs="Arial"/>
                <w:i/>
                <w:szCs w:val="28"/>
              </w:rPr>
              <w:t>;</w:t>
            </w:r>
          </w:p>
          <w:p w:rsidR="00372DBA" w:rsidRDefault="009C341E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-</w:t>
            </w:r>
            <w:r w:rsidR="00942856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="00C717AC" w:rsidRPr="00C020DD">
              <w:rPr>
                <w:rFonts w:ascii="Arial" w:hAnsi="Arial" w:cs="Arial"/>
                <w:b/>
                <w:i/>
                <w:szCs w:val="28"/>
              </w:rPr>
              <w:t>Веркеенко</w:t>
            </w:r>
            <w:proofErr w:type="spellEnd"/>
            <w:r w:rsidR="00C717AC" w:rsidRPr="00C020DD">
              <w:rPr>
                <w:rFonts w:ascii="Arial" w:hAnsi="Arial" w:cs="Arial"/>
                <w:b/>
                <w:i/>
                <w:szCs w:val="28"/>
              </w:rPr>
              <w:t xml:space="preserve"> Виталий</w:t>
            </w:r>
            <w:r w:rsidR="00372DBA" w:rsidRPr="00C020DD">
              <w:rPr>
                <w:rFonts w:ascii="Arial" w:hAnsi="Arial" w:cs="Arial"/>
                <w:b/>
                <w:i/>
                <w:szCs w:val="28"/>
              </w:rPr>
              <w:t xml:space="preserve"> Васильевич</w:t>
            </w:r>
            <w:r w:rsidR="00C020DD">
              <w:rPr>
                <w:rFonts w:ascii="Arial" w:hAnsi="Arial" w:cs="Arial"/>
                <w:b/>
                <w:i/>
                <w:szCs w:val="28"/>
              </w:rPr>
              <w:t xml:space="preserve">, </w:t>
            </w:r>
            <w:r w:rsidR="00AB7B3E" w:rsidRPr="00AB7B3E">
              <w:rPr>
                <w:rFonts w:ascii="Arial" w:hAnsi="Arial" w:cs="Arial"/>
                <w:i/>
                <w:szCs w:val="28"/>
              </w:rPr>
              <w:t xml:space="preserve">генеральный директор </w:t>
            </w:r>
            <w:proofErr w:type="spellStart"/>
            <w:r w:rsidR="00AB7B3E" w:rsidRPr="00AB7B3E">
              <w:rPr>
                <w:rFonts w:ascii="Arial" w:hAnsi="Arial" w:cs="Arial"/>
                <w:i/>
                <w:szCs w:val="28"/>
              </w:rPr>
              <w:t>Технохолдинга</w:t>
            </w:r>
            <w:proofErr w:type="spellEnd"/>
            <w:r w:rsidR="00AB7B3E" w:rsidRPr="00AB7B3E">
              <w:rPr>
                <w:rFonts w:ascii="Arial" w:hAnsi="Arial" w:cs="Arial"/>
                <w:i/>
                <w:szCs w:val="28"/>
              </w:rPr>
              <w:t xml:space="preserve"> «</w:t>
            </w:r>
            <w:proofErr w:type="spellStart"/>
            <w:r w:rsidR="00AB7B3E" w:rsidRPr="00AB7B3E">
              <w:rPr>
                <w:rFonts w:ascii="Arial" w:hAnsi="Arial" w:cs="Arial"/>
                <w:i/>
                <w:szCs w:val="28"/>
              </w:rPr>
              <w:t>Сумотори</w:t>
            </w:r>
            <w:proofErr w:type="spellEnd"/>
            <w:r w:rsidR="00AB7B3E" w:rsidRPr="00AB7B3E">
              <w:rPr>
                <w:rFonts w:ascii="Arial" w:hAnsi="Arial" w:cs="Arial"/>
                <w:i/>
                <w:szCs w:val="28"/>
              </w:rPr>
              <w:t>»</w:t>
            </w:r>
            <w:r w:rsidR="00872024">
              <w:rPr>
                <w:rFonts w:ascii="Arial" w:hAnsi="Arial" w:cs="Arial"/>
                <w:b/>
                <w:i/>
                <w:szCs w:val="28"/>
              </w:rPr>
              <w:t>;</w:t>
            </w:r>
          </w:p>
          <w:p w:rsidR="008A0A6E" w:rsidRPr="00C020DD" w:rsidRDefault="008A0A6E" w:rsidP="001E4D7A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8A0A6E">
              <w:rPr>
                <w:rFonts w:ascii="Arial" w:hAnsi="Arial" w:cs="Arial"/>
                <w:i/>
                <w:szCs w:val="28"/>
              </w:rPr>
              <w:t>-</w:t>
            </w:r>
            <w:r w:rsidR="00942856">
              <w:rPr>
                <w:rFonts w:ascii="Arial" w:hAnsi="Arial" w:cs="Arial"/>
                <w:i/>
                <w:szCs w:val="28"/>
              </w:rPr>
              <w:t> </w:t>
            </w:r>
            <w:r w:rsidRPr="008A0A6E">
              <w:rPr>
                <w:rFonts w:ascii="Arial" w:hAnsi="Arial" w:cs="Arial"/>
                <w:b/>
                <w:i/>
                <w:szCs w:val="28"/>
              </w:rPr>
              <w:t>Скорик Антон Олегович</w:t>
            </w:r>
            <w:r w:rsidRPr="008A0A6E">
              <w:rPr>
                <w:rFonts w:ascii="Arial" w:hAnsi="Arial" w:cs="Arial"/>
                <w:i/>
                <w:szCs w:val="28"/>
              </w:rPr>
              <w:t>, руководитель Ассоциации поддержки резидент</w:t>
            </w:r>
            <w:r w:rsidR="00872024">
              <w:rPr>
                <w:rFonts w:ascii="Arial" w:hAnsi="Arial" w:cs="Arial"/>
                <w:i/>
                <w:szCs w:val="28"/>
              </w:rPr>
              <w:t>ов Свободного порта Владивосток;</w:t>
            </w:r>
          </w:p>
          <w:p w:rsidR="001E4D7A" w:rsidRDefault="003349FB" w:rsidP="006578DB">
            <w:pPr>
              <w:jc w:val="both"/>
              <w:rPr>
                <w:rStyle w:val="ac"/>
                <w:rFonts w:ascii="Arial" w:hAnsi="Arial" w:cs="Arial"/>
                <w:iCs w:val="0"/>
                <w:szCs w:val="28"/>
              </w:rPr>
            </w:pPr>
            <w:r w:rsidRPr="003349FB">
              <w:rPr>
                <w:rFonts w:ascii="Arial" w:hAnsi="Arial" w:cs="Arial"/>
                <w:b/>
                <w:i/>
                <w:szCs w:val="28"/>
              </w:rPr>
              <w:t>-</w:t>
            </w:r>
            <w:r w:rsidR="00942856"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="006578DB">
              <w:rPr>
                <w:rStyle w:val="ac"/>
                <w:rFonts w:ascii="Arial" w:hAnsi="Arial" w:cs="Arial"/>
                <w:b/>
                <w:iCs w:val="0"/>
                <w:szCs w:val="28"/>
              </w:rPr>
              <w:t>Дешпет</w:t>
            </w:r>
            <w:proofErr w:type="spellEnd"/>
            <w:r w:rsidR="006578DB">
              <w:rPr>
                <w:rStyle w:val="ac"/>
                <w:rFonts w:ascii="Arial" w:hAnsi="Arial" w:cs="Arial"/>
                <w:b/>
                <w:iCs w:val="0"/>
                <w:szCs w:val="28"/>
              </w:rPr>
              <w:t xml:space="preserve"> Алексей Анатольевич</w:t>
            </w:r>
            <w:r w:rsidR="006578DB">
              <w:rPr>
                <w:rStyle w:val="ac"/>
                <w:rFonts w:ascii="Arial" w:hAnsi="Arial" w:cs="Arial"/>
                <w:iCs w:val="0"/>
                <w:szCs w:val="28"/>
              </w:rPr>
              <w:t xml:space="preserve">, руководитель промышленного комитета Приморского регионального отделения Общероссийской общественной </w:t>
            </w:r>
            <w:r w:rsidR="006578DB" w:rsidRPr="006578DB">
              <w:rPr>
                <w:rStyle w:val="ac"/>
                <w:rFonts w:ascii="Arial" w:hAnsi="Arial" w:cs="Arial"/>
                <w:iCs w:val="0"/>
                <w:szCs w:val="28"/>
              </w:rPr>
              <w:t xml:space="preserve">организации </w:t>
            </w:r>
            <w:r w:rsidR="0080781D">
              <w:rPr>
                <w:rStyle w:val="ac"/>
                <w:rFonts w:ascii="Arial" w:hAnsi="Arial" w:cs="Arial"/>
                <w:iCs w:val="0"/>
                <w:szCs w:val="28"/>
              </w:rPr>
              <w:t>«</w:t>
            </w:r>
            <w:r w:rsidR="006578DB" w:rsidRPr="006578DB">
              <w:rPr>
                <w:rStyle w:val="ac"/>
                <w:rFonts w:ascii="Arial" w:hAnsi="Arial" w:cs="Arial"/>
                <w:iCs w:val="0"/>
                <w:szCs w:val="28"/>
              </w:rPr>
              <w:t>Деловая Россия</w:t>
            </w:r>
            <w:r w:rsidR="0080781D">
              <w:rPr>
                <w:rStyle w:val="ac"/>
                <w:rFonts w:ascii="Arial" w:hAnsi="Arial" w:cs="Arial"/>
                <w:iCs w:val="0"/>
                <w:szCs w:val="28"/>
              </w:rPr>
              <w:t>»</w:t>
            </w:r>
            <w:r w:rsidR="006578DB" w:rsidRPr="006578DB">
              <w:rPr>
                <w:rStyle w:val="ac"/>
                <w:rFonts w:ascii="Arial" w:hAnsi="Arial" w:cs="Arial"/>
                <w:iCs w:val="0"/>
                <w:szCs w:val="28"/>
              </w:rPr>
              <w:t>.</w:t>
            </w:r>
          </w:p>
          <w:p w:rsidR="00DE0625" w:rsidRDefault="00D64664" w:rsidP="00D64664">
            <w:pPr>
              <w:jc w:val="both"/>
              <w:rPr>
                <w:rStyle w:val="ac"/>
                <w:rFonts w:ascii="Arial" w:hAnsi="Arial" w:cs="Arial"/>
                <w:iCs w:val="0"/>
                <w:szCs w:val="28"/>
              </w:rPr>
            </w:pPr>
            <w:r w:rsidRPr="00D64664">
              <w:rPr>
                <w:rStyle w:val="ac"/>
                <w:rFonts w:ascii="Arial" w:hAnsi="Arial" w:cs="Arial"/>
                <w:b/>
                <w:iCs w:val="0"/>
                <w:szCs w:val="28"/>
              </w:rPr>
              <w:lastRenderedPageBreak/>
              <w:t xml:space="preserve">- </w:t>
            </w:r>
            <w:r>
              <w:rPr>
                <w:rStyle w:val="ac"/>
                <w:rFonts w:ascii="Arial" w:hAnsi="Arial" w:cs="Arial"/>
                <w:b/>
                <w:iCs w:val="0"/>
                <w:szCs w:val="28"/>
              </w:rPr>
              <w:t>Веселов Михаил Витальевич</w:t>
            </w:r>
            <w:r w:rsidRPr="00D64664">
              <w:rPr>
                <w:rStyle w:val="ac"/>
                <w:rFonts w:ascii="Arial" w:hAnsi="Arial" w:cs="Arial"/>
                <w:b/>
                <w:iCs w:val="0"/>
                <w:szCs w:val="28"/>
              </w:rPr>
              <w:t>,</w:t>
            </w:r>
            <w:r w:rsidRPr="00D64664">
              <w:rPr>
                <w:rStyle w:val="ac"/>
                <w:rFonts w:ascii="Arial" w:hAnsi="Arial" w:cs="Arial"/>
                <w:iCs w:val="0"/>
                <w:szCs w:val="28"/>
              </w:rPr>
              <w:t xml:space="preserve"> </w:t>
            </w:r>
            <w:r>
              <w:rPr>
                <w:rStyle w:val="ac"/>
                <w:rFonts w:ascii="Arial" w:hAnsi="Arial" w:cs="Arial"/>
                <w:iCs w:val="0"/>
                <w:szCs w:val="28"/>
              </w:rPr>
              <w:t>вице-п</w:t>
            </w:r>
            <w:r w:rsidRPr="00D64664">
              <w:rPr>
                <w:rStyle w:val="ac"/>
                <w:rFonts w:ascii="Arial" w:hAnsi="Arial" w:cs="Arial"/>
                <w:iCs w:val="0"/>
                <w:szCs w:val="28"/>
              </w:rPr>
              <w:t>резидент Союза «Приморс</w:t>
            </w:r>
            <w:r>
              <w:rPr>
                <w:rStyle w:val="ac"/>
                <w:rFonts w:ascii="Arial" w:hAnsi="Arial" w:cs="Arial"/>
                <w:iCs w:val="0"/>
                <w:szCs w:val="28"/>
              </w:rPr>
              <w:t>кая торгово-промышленная палата</w:t>
            </w:r>
            <w:r w:rsidRPr="00D64664">
              <w:rPr>
                <w:rStyle w:val="ac"/>
                <w:rFonts w:ascii="Arial" w:hAnsi="Arial" w:cs="Arial"/>
                <w:iCs w:val="0"/>
                <w:szCs w:val="28"/>
              </w:rPr>
              <w:t>»</w:t>
            </w:r>
            <w:r w:rsidR="00E73905">
              <w:rPr>
                <w:rStyle w:val="ac"/>
                <w:rFonts w:ascii="Arial" w:hAnsi="Arial" w:cs="Arial"/>
                <w:iCs w:val="0"/>
                <w:szCs w:val="28"/>
              </w:rPr>
              <w:t>;</w:t>
            </w:r>
          </w:p>
          <w:p w:rsidR="00E73905" w:rsidRDefault="00E73905" w:rsidP="00E73905">
            <w:pPr>
              <w:jc w:val="both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- </w:t>
            </w:r>
            <w:proofErr w:type="spellStart"/>
            <w:r w:rsidRPr="00E73905">
              <w:rPr>
                <w:rFonts w:ascii="Arial" w:hAnsi="Arial" w:cs="Arial"/>
                <w:b/>
                <w:i/>
                <w:szCs w:val="28"/>
              </w:rPr>
              <w:t>Алаторцев</w:t>
            </w:r>
            <w:proofErr w:type="spellEnd"/>
            <w:r w:rsidRPr="00E73905">
              <w:rPr>
                <w:rFonts w:ascii="Arial" w:hAnsi="Arial" w:cs="Arial"/>
                <w:b/>
                <w:i/>
                <w:szCs w:val="28"/>
              </w:rPr>
              <w:t xml:space="preserve"> Андрей Вячеславович</w:t>
            </w:r>
            <w:r>
              <w:rPr>
                <w:rFonts w:ascii="Arial" w:hAnsi="Arial" w:cs="Arial"/>
                <w:b/>
                <w:szCs w:val="28"/>
              </w:rPr>
              <w:t>,</w:t>
            </w:r>
            <w:r w:rsidRPr="00E73905">
              <w:rPr>
                <w:rFonts w:ascii="Arial" w:hAnsi="Arial" w:cs="Arial"/>
                <w:b/>
                <w:szCs w:val="28"/>
              </w:rPr>
              <w:t xml:space="preserve"> </w:t>
            </w:r>
            <w:r w:rsidRPr="00E73905">
              <w:rPr>
                <w:rFonts w:ascii="Arial" w:hAnsi="Arial" w:cs="Arial"/>
                <w:i/>
                <w:szCs w:val="28"/>
              </w:rPr>
              <w:t>заместитель генерального директора ООО «</w:t>
            </w:r>
            <w:proofErr w:type="spellStart"/>
            <w:r w:rsidRPr="00E73905">
              <w:rPr>
                <w:rFonts w:ascii="Arial" w:hAnsi="Arial" w:cs="Arial"/>
                <w:i/>
                <w:szCs w:val="28"/>
              </w:rPr>
              <w:t>ВладНИИПроект</w:t>
            </w:r>
            <w:proofErr w:type="spellEnd"/>
            <w:r w:rsidRPr="00E73905">
              <w:rPr>
                <w:rFonts w:ascii="Arial" w:hAnsi="Arial" w:cs="Arial"/>
                <w:i/>
                <w:szCs w:val="28"/>
              </w:rPr>
              <w:t>»</w:t>
            </w:r>
            <w:r>
              <w:rPr>
                <w:rFonts w:ascii="Arial" w:hAnsi="Arial" w:cs="Arial"/>
                <w:i/>
                <w:szCs w:val="28"/>
              </w:rPr>
              <w:t>.</w:t>
            </w:r>
          </w:p>
          <w:p w:rsidR="00E73905" w:rsidRPr="00A55158" w:rsidRDefault="00E73905" w:rsidP="00E7390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FC7619" w:rsidRDefault="00FC7619" w:rsidP="00F5298A">
      <w:pPr>
        <w:rPr>
          <w:rFonts w:ascii="Arial" w:hAnsi="Arial" w:cs="Arial"/>
          <w:b/>
          <w:i/>
          <w:szCs w:val="28"/>
        </w:rPr>
      </w:pPr>
    </w:p>
    <w:p w:rsidR="00FC5032" w:rsidRDefault="001E4D7A" w:rsidP="001E4D7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55158">
        <w:rPr>
          <w:rFonts w:ascii="Arial" w:hAnsi="Arial" w:cs="Arial"/>
          <w:b/>
          <w:i/>
          <w:sz w:val="28"/>
          <w:szCs w:val="28"/>
        </w:rPr>
        <w:t>Секция Центра развития экспорта Приморского края</w:t>
      </w:r>
    </w:p>
    <w:p w:rsidR="007A5D78" w:rsidRPr="007A5D78" w:rsidRDefault="007A5D78" w:rsidP="001E4D7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A5D78">
        <w:rPr>
          <w:rFonts w:ascii="Arial" w:hAnsi="Arial" w:cs="Arial"/>
          <w:b/>
          <w:i/>
          <w:sz w:val="28"/>
          <w:szCs w:val="28"/>
        </w:rPr>
        <w:t xml:space="preserve"> «Как «продавать» Приморье: ресторанный, гостиничный и сувенирный бизнес Приморского края в условиях увеличения числа туристов из КНР и стран Азии»</w:t>
      </w:r>
    </w:p>
    <w:p w:rsidR="001E4D7A" w:rsidRPr="00A55158" w:rsidRDefault="001E4D7A" w:rsidP="001E4D7A">
      <w:pPr>
        <w:jc w:val="center"/>
        <w:rPr>
          <w:rFonts w:ascii="Arial" w:hAnsi="Arial" w:cs="Arial"/>
          <w:b/>
          <w:i/>
          <w:szCs w:val="28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FC7619" w:rsidRPr="00A55158" w:rsidTr="007A5D78">
        <w:tc>
          <w:tcPr>
            <w:tcW w:w="1418" w:type="dxa"/>
            <w:shd w:val="clear" w:color="auto" w:fill="auto"/>
          </w:tcPr>
          <w:p w:rsidR="00FC7619" w:rsidRPr="00A55158" w:rsidRDefault="007A5D78" w:rsidP="00CC1850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7A5D78">
              <w:rPr>
                <w:rFonts w:ascii="Arial" w:hAnsi="Arial" w:cs="Arial"/>
                <w:b/>
                <w:sz w:val="22"/>
              </w:rPr>
              <w:t>12.00-13.30</w:t>
            </w:r>
          </w:p>
        </w:tc>
        <w:tc>
          <w:tcPr>
            <w:tcW w:w="9639" w:type="dxa"/>
            <w:shd w:val="clear" w:color="auto" w:fill="auto"/>
          </w:tcPr>
          <w:p w:rsidR="00FC7619" w:rsidRPr="00A55158" w:rsidRDefault="00FC7619" w:rsidP="00CC1850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Круглый стол «Приморское гостеприимство — как сделать гостей друзьями»</w:t>
            </w:r>
          </w:p>
          <w:p w:rsidR="00FC7619" w:rsidRPr="00A55158" w:rsidRDefault="00FC7619" w:rsidP="00CC1850">
            <w:pPr>
              <w:jc w:val="both"/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Конференц-зал Администрации Приморского края, 1 этаж, ул. Светланская 22</w:t>
            </w:r>
          </w:p>
          <w:p w:rsidR="00CC1850" w:rsidRPr="00A55158" w:rsidRDefault="00CC1850" w:rsidP="00CC1850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FC7619" w:rsidRPr="00A55158" w:rsidRDefault="00FC7619" w:rsidP="00CC1850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Описание мероприятия: </w:t>
            </w:r>
          </w:p>
          <w:p w:rsidR="00FC7619" w:rsidRPr="00A55158" w:rsidRDefault="00FC7619" w:rsidP="00CC1850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В настоящее время значительное число туристов сознательно выбирает хостелы, а не гостиницы при планировании путешествий. Причины изменившегося поведения индивидуальных туристов обусловлены не только финансовой выгодой. Останавливаясь в хостелах, туристы рассчитывают на большее погружение в атмосферу выбранного города, а зачастую и на помощь в </w:t>
            </w:r>
            <w:proofErr w:type="gramStart"/>
            <w:r w:rsidRPr="00A55158">
              <w:rPr>
                <w:rFonts w:ascii="Arial" w:hAnsi="Arial" w:cs="Arial"/>
                <w:szCs w:val="28"/>
              </w:rPr>
              <w:t>исследовании</w:t>
            </w:r>
            <w:proofErr w:type="gramEnd"/>
            <w:r w:rsidRPr="00A55158">
              <w:rPr>
                <w:rFonts w:ascii="Arial" w:hAnsi="Arial" w:cs="Arial"/>
                <w:szCs w:val="28"/>
              </w:rPr>
              <w:t xml:space="preserve"> новой локации. Выезжая ближе к природе, современные путешественники выходного дня также останавливают свой выбор на малых средствах размещения, а не на пансионах и санаториях. Для малого и среднего бизнеса, работающего в сфере гостеприимства, это означает появление новых возможностей при условии выхода за рамки простого «размещения» гостей.</w:t>
            </w:r>
            <w:r w:rsidRPr="00A55158">
              <w:rPr>
                <w:rFonts w:ascii="Arial" w:hAnsi="Arial" w:cs="Arial"/>
                <w:i/>
                <w:szCs w:val="28"/>
              </w:rPr>
              <w:t xml:space="preserve">  </w:t>
            </w:r>
          </w:p>
          <w:p w:rsidR="00FE79CE" w:rsidRPr="00A55158" w:rsidRDefault="00FE79CE" w:rsidP="00CC1850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578DB">
              <w:rPr>
                <w:rFonts w:ascii="Arial" w:hAnsi="Arial" w:cs="Arial"/>
                <w:b/>
                <w:szCs w:val="28"/>
              </w:rPr>
              <w:t>В фокусе обсуждения: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i/>
                <w:szCs w:val="28"/>
              </w:rPr>
              <w:t xml:space="preserve">- </w:t>
            </w:r>
            <w:r w:rsidRPr="006578DB">
              <w:rPr>
                <w:rFonts w:ascii="Arial" w:hAnsi="Arial" w:cs="Arial"/>
                <w:szCs w:val="28"/>
              </w:rPr>
              <w:t>как превратить клиентов из «постояльцев» в «друзей заведения»;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 как работать с иностранными туристами;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 как сделать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успешный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хостел в малом городе;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какие изменения в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законодательстве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повлияют на работу хостелов;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 как выделиться среди конкурентов и «отстроиться» от гостиниц;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каким может быть хостел,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который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«зацепит» с первого раза и найдёт свою аудиторию.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Модератор -</w:t>
            </w:r>
            <w:r w:rsidRPr="006578DB">
              <w:rPr>
                <w:rFonts w:ascii="Arial" w:hAnsi="Arial" w:cs="Arial"/>
                <w:b/>
                <w:szCs w:val="28"/>
              </w:rPr>
              <w:t xml:space="preserve"> 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Иванищев Роман Сергеевич,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президент Дальневосточной ассоциации рестораторов и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отельеров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>, заместитель председателя Президиума общественной организации «Общественный Совет предпринимателей Приморья»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Спикеры: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Казаков Сергей Михайлович, </w:t>
            </w:r>
            <w:r w:rsidRPr="006578DB">
              <w:rPr>
                <w:rFonts w:ascii="Arial" w:hAnsi="Arial" w:cs="Arial"/>
                <w:i/>
                <w:szCs w:val="28"/>
              </w:rPr>
              <w:t>генеральный директор АНО «Центр развития экспорта Приморского края»;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proofErr w:type="gramStart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 Бабина Яна Николаевна, </w:t>
            </w:r>
            <w:r w:rsidRPr="006578DB">
              <w:rPr>
                <w:rFonts w:ascii="Arial" w:hAnsi="Arial" w:cs="Arial"/>
                <w:i/>
                <w:szCs w:val="28"/>
              </w:rPr>
              <w:t>председатель объединения малых средств размещения России, руководитель аналитического отдела «Платформы гостеприимства» (Санкт-Петербург) (Что значит цивилизованное малое средство размещения: как открыть и как управлять.</w:t>
            </w:r>
            <w:proofErr w:type="gram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6578DB">
              <w:rPr>
                <w:rFonts w:ascii="Arial" w:hAnsi="Arial" w:cs="Arial"/>
                <w:i/>
                <w:szCs w:val="28"/>
              </w:rPr>
              <w:t>Законодательный регламент).</w:t>
            </w:r>
            <w:proofErr w:type="gramEnd"/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 Авдеев Сергей Анатольевич,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руководитель аудиторского отдела «Платформы гостеприимства» (Санкт-Петербург) (Малое средство размещения: управление,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сервисология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и секреты мастерства).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- Представитель одного из ведущих хостелов Владивостока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 (Хостел как дом вдали от дома).</w:t>
            </w:r>
          </w:p>
          <w:p w:rsidR="00E6709F" w:rsidRPr="00A55158" w:rsidRDefault="00E6709F" w:rsidP="007A5D78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</w:tc>
      </w:tr>
      <w:tr w:rsidR="001D4A3E" w:rsidRPr="00A55158" w:rsidTr="007A5D78">
        <w:tc>
          <w:tcPr>
            <w:tcW w:w="1418" w:type="dxa"/>
            <w:shd w:val="clear" w:color="auto" w:fill="auto"/>
          </w:tcPr>
          <w:p w:rsidR="001D4A3E" w:rsidRPr="00A55158" w:rsidRDefault="007A5D78" w:rsidP="00CC1850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7A5D78">
              <w:rPr>
                <w:rFonts w:ascii="Arial" w:hAnsi="Arial" w:cs="Arial"/>
                <w:b/>
                <w:sz w:val="22"/>
              </w:rPr>
              <w:lastRenderedPageBreak/>
              <w:t>14.30-16.00</w:t>
            </w:r>
          </w:p>
        </w:tc>
        <w:tc>
          <w:tcPr>
            <w:tcW w:w="9639" w:type="dxa"/>
            <w:shd w:val="clear" w:color="auto" w:fill="auto"/>
          </w:tcPr>
          <w:p w:rsidR="001D4A3E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Круглый стол. Как «продавать» Приморье — чего хотят туристы </w:t>
            </w:r>
            <w:proofErr w:type="gramStart"/>
            <w:r w:rsidRPr="00A55158">
              <w:rPr>
                <w:rFonts w:ascii="Arial" w:hAnsi="Arial" w:cs="Arial"/>
                <w:b/>
                <w:szCs w:val="28"/>
              </w:rPr>
              <w:t>и</w:t>
            </w:r>
            <w:proofErr w:type="gramEnd"/>
            <w:r w:rsidRPr="00A55158">
              <w:rPr>
                <w:rFonts w:ascii="Arial" w:hAnsi="Arial" w:cs="Arial"/>
                <w:b/>
                <w:szCs w:val="28"/>
              </w:rPr>
              <w:t xml:space="preserve"> что они получают.</w:t>
            </w:r>
          </w:p>
          <w:p w:rsidR="00A55158" w:rsidRPr="00A55158" w:rsidRDefault="00A55158" w:rsidP="00A55158">
            <w:pPr>
              <w:jc w:val="both"/>
              <w:rPr>
                <w:rFonts w:ascii="Arial" w:hAnsi="Arial" w:cs="Arial"/>
                <w:sz w:val="22"/>
              </w:rPr>
            </w:pPr>
            <w:r w:rsidRPr="00A55158">
              <w:rPr>
                <w:rFonts w:ascii="Arial" w:hAnsi="Arial" w:cs="Arial"/>
                <w:sz w:val="22"/>
              </w:rPr>
              <w:t>Конференц-зал Администрации Приморского края, 1 этаж, ул. Светланская 22</w:t>
            </w:r>
          </w:p>
          <w:p w:rsidR="00A55158" w:rsidRPr="00A55158" w:rsidRDefault="00A55158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1D4A3E" w:rsidRPr="00A55158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>Описание мероприятия:</w:t>
            </w:r>
          </w:p>
          <w:p w:rsidR="001D4A3E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55158">
              <w:rPr>
                <w:rFonts w:ascii="Arial" w:hAnsi="Arial" w:cs="Arial"/>
                <w:szCs w:val="28"/>
              </w:rPr>
              <w:t xml:space="preserve">Экономические и геополитические изменения в стране и мире способствуют увеличению числа туристов из стран Северо-Восточной Азии, посещающих Приморский край, а также росту внутреннего туризма. Перед малым и средним бизнесом края, работающим в сфере гостеприимства, встаёт задача по реагированию на этот бизнес-вызов — путём эффективного взаимодействия с туристами и успешного поиска локальной идентичности, которую гости захотят «купить». </w:t>
            </w:r>
          </w:p>
          <w:p w:rsidR="007A5D78" w:rsidRPr="00A55158" w:rsidRDefault="007A5D78" w:rsidP="001D4A3E">
            <w:pPr>
              <w:jc w:val="both"/>
              <w:rPr>
                <w:rFonts w:ascii="Arial" w:hAnsi="Arial" w:cs="Arial"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578DB">
              <w:rPr>
                <w:rFonts w:ascii="Arial" w:hAnsi="Arial" w:cs="Arial"/>
                <w:b/>
                <w:szCs w:val="28"/>
              </w:rPr>
              <w:t>В фокусе обсуждения: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чего хочет современный турист </w:t>
            </w:r>
            <w:proofErr w:type="gramStart"/>
            <w:r w:rsidRPr="006578DB">
              <w:rPr>
                <w:rFonts w:ascii="Arial" w:hAnsi="Arial" w:cs="Arial"/>
                <w:szCs w:val="28"/>
              </w:rPr>
              <w:t>и</w:t>
            </w:r>
            <w:proofErr w:type="gramEnd"/>
            <w:r w:rsidRPr="006578DB">
              <w:rPr>
                <w:rFonts w:ascii="Arial" w:hAnsi="Arial" w:cs="Arial"/>
                <w:szCs w:val="28"/>
              </w:rPr>
              <w:t xml:space="preserve"> какие требования он предъявляет.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 как начать «продавать» Приморье и выстроить выгодный «представительский» бизнес.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 в чём заключаются особенности работы с туристами из развитых стран Азии.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>- как сотрудничать с представителями власти и коллегами по отрасли.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  <w:r w:rsidRPr="006578DB">
              <w:rPr>
                <w:rFonts w:ascii="Arial" w:hAnsi="Arial" w:cs="Arial"/>
                <w:szCs w:val="28"/>
              </w:rPr>
              <w:t xml:space="preserve">- как продавать приморскую </w:t>
            </w:r>
            <w:proofErr w:type="spellStart"/>
            <w:r w:rsidRPr="006578DB">
              <w:rPr>
                <w:rFonts w:ascii="Arial" w:hAnsi="Arial" w:cs="Arial"/>
                <w:szCs w:val="28"/>
              </w:rPr>
              <w:t>айдентику</w:t>
            </w:r>
            <w:proofErr w:type="spellEnd"/>
            <w:r w:rsidRPr="006578DB">
              <w:rPr>
                <w:rFonts w:ascii="Arial" w:hAnsi="Arial" w:cs="Arial"/>
                <w:szCs w:val="28"/>
              </w:rPr>
              <w:t xml:space="preserve"> местным жителям — локальный патриотизм как часть стратегии продвижения региона.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szCs w:val="28"/>
              </w:rPr>
            </w:pP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Модератор - 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Барышев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Владимир Андреевич,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руководитель компании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Renfort</w:t>
            </w:r>
            <w:proofErr w:type="spellEnd"/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Спикеры: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Казаков Сергей Михайлович, </w:t>
            </w:r>
            <w:r w:rsidRPr="006578DB">
              <w:rPr>
                <w:rFonts w:ascii="Arial" w:hAnsi="Arial" w:cs="Arial"/>
                <w:i/>
                <w:szCs w:val="28"/>
              </w:rPr>
              <w:t>генеральный директор АНО «Центр развития экспорта Приморского края»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Теппер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Ирина Сергеевна</w:t>
            </w:r>
            <w:r w:rsidRPr="006578DB">
              <w:rPr>
                <w:rFonts w:ascii="Arial" w:hAnsi="Arial" w:cs="Arial"/>
                <w:i/>
                <w:szCs w:val="28"/>
              </w:rPr>
              <w:t>, заместитель директора по работе с клиентами АНО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6578DB">
              <w:rPr>
                <w:rFonts w:ascii="Arial" w:hAnsi="Arial" w:cs="Arial"/>
                <w:i/>
                <w:szCs w:val="28"/>
              </w:rPr>
              <w:t>«Туристско-информационный центр Приморского края»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(Роль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частно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>-государственного партнерства в продвижении бренда Приморского края);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i/>
                <w:szCs w:val="28"/>
              </w:rPr>
              <w:t>- </w:t>
            </w:r>
            <w:r w:rsidRPr="006578DB">
              <w:rPr>
                <w:rFonts w:ascii="Arial" w:hAnsi="Arial" w:cs="Arial"/>
                <w:b/>
                <w:i/>
                <w:szCs w:val="28"/>
              </w:rPr>
              <w:t>Нагорный Валерий Александрович</w:t>
            </w:r>
            <w:r w:rsidRPr="006578DB">
              <w:rPr>
                <w:rFonts w:ascii="Arial" w:hAnsi="Arial" w:cs="Arial"/>
                <w:i/>
                <w:szCs w:val="28"/>
              </w:rPr>
              <w:t>, генеральный директор ООО «Владивостокский морской терминал» (Владивосток как привлекательное круизное направление — перспективы развития)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Заречнева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Татьяна Александровна,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директор по развитию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дестинации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и спецпроектам Тихоокеанского туристического союза, руководитель проекта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Pacific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Russia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Food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, (Гастрономический бренд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Pacific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Russia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Food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как инструмент развития туристической привлекательности Приморья и продвижения местной продукции на внутреннем и внешнем рынках);</w:t>
            </w:r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proofErr w:type="gramStart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- Шишлова Наталья Викторовна, </w:t>
            </w:r>
            <w:r w:rsidRPr="006578DB">
              <w:rPr>
                <w:rFonts w:ascii="Arial" w:hAnsi="Arial" w:cs="Arial"/>
                <w:i/>
                <w:szCs w:val="28"/>
              </w:rPr>
              <w:t xml:space="preserve">основатель сувенирного магазина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More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Gifts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spellStart"/>
            <w:r w:rsidRPr="006578DB">
              <w:rPr>
                <w:rFonts w:ascii="Arial" w:hAnsi="Arial" w:cs="Arial"/>
                <w:i/>
                <w:szCs w:val="28"/>
              </w:rPr>
              <w:t>Vladivostok</w:t>
            </w:r>
            <w:proofErr w:type="spellEnd"/>
            <w:r w:rsidRPr="006578DB">
              <w:rPr>
                <w:rFonts w:ascii="Arial" w:hAnsi="Arial" w:cs="Arial"/>
                <w:i/>
                <w:szCs w:val="28"/>
              </w:rPr>
              <w:t>, (Почему туристам не нужны магнитики.</w:t>
            </w:r>
            <w:proofErr w:type="gramEnd"/>
            <w:r w:rsidRPr="006578DB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6578DB">
              <w:rPr>
                <w:rFonts w:ascii="Arial" w:hAnsi="Arial" w:cs="Arial"/>
                <w:i/>
                <w:szCs w:val="28"/>
              </w:rPr>
              <w:t>Сувениры с душой как важная часть туристической привлекательности города и края);</w:t>
            </w:r>
            <w:proofErr w:type="gramEnd"/>
          </w:p>
          <w:p w:rsidR="006578DB" w:rsidRPr="006578DB" w:rsidRDefault="006578DB" w:rsidP="006578DB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6578DB">
              <w:rPr>
                <w:rFonts w:ascii="Arial" w:hAnsi="Arial" w:cs="Arial"/>
                <w:b/>
                <w:i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Cs w:val="28"/>
              </w:rPr>
              <w:t> </w:t>
            </w:r>
            <w:proofErr w:type="spellStart"/>
            <w:r w:rsidRPr="006578DB">
              <w:rPr>
                <w:rFonts w:ascii="Arial" w:hAnsi="Arial" w:cs="Arial"/>
                <w:b/>
                <w:i/>
                <w:szCs w:val="28"/>
              </w:rPr>
              <w:t>Кукота</w:t>
            </w:r>
            <w:proofErr w:type="spellEnd"/>
            <w:r w:rsidRPr="006578DB">
              <w:rPr>
                <w:rFonts w:ascii="Arial" w:hAnsi="Arial" w:cs="Arial"/>
                <w:b/>
                <w:i/>
                <w:szCs w:val="28"/>
              </w:rPr>
              <w:t xml:space="preserve"> Валерия Сергеевна, </w:t>
            </w:r>
            <w:r w:rsidRPr="006578DB">
              <w:rPr>
                <w:rFonts w:ascii="Arial" w:hAnsi="Arial" w:cs="Arial"/>
                <w:i/>
                <w:szCs w:val="28"/>
              </w:rPr>
              <w:t>управляющая пельменной «Ложки-Плошки», (Опыт привлечения зарубежных туристов в заведение общественного питания и успешной работы с ними)</w:t>
            </w:r>
            <w:r>
              <w:rPr>
                <w:rFonts w:ascii="Arial" w:hAnsi="Arial" w:cs="Arial"/>
                <w:i/>
                <w:szCs w:val="28"/>
              </w:rPr>
              <w:t>.</w:t>
            </w:r>
          </w:p>
          <w:p w:rsidR="007A5D78" w:rsidRPr="00A55158" w:rsidRDefault="007A5D78" w:rsidP="00A55158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1D4A3E" w:rsidRPr="00A55158" w:rsidTr="007A5D78">
        <w:tc>
          <w:tcPr>
            <w:tcW w:w="1418" w:type="dxa"/>
            <w:shd w:val="clear" w:color="auto" w:fill="auto"/>
          </w:tcPr>
          <w:p w:rsidR="001D4A3E" w:rsidRPr="007A5D78" w:rsidRDefault="007A5D78" w:rsidP="00CC185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7A5D78">
              <w:rPr>
                <w:rFonts w:ascii="Arial" w:hAnsi="Arial" w:cs="Arial"/>
                <w:b/>
                <w:sz w:val="22"/>
              </w:rPr>
              <w:t>16.30-18.00</w:t>
            </w:r>
          </w:p>
        </w:tc>
        <w:tc>
          <w:tcPr>
            <w:tcW w:w="9639" w:type="dxa"/>
            <w:shd w:val="clear" w:color="auto" w:fill="auto"/>
          </w:tcPr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55158">
              <w:rPr>
                <w:rFonts w:ascii="Arial" w:hAnsi="Arial" w:cs="Arial"/>
                <w:b/>
                <w:szCs w:val="28"/>
              </w:rPr>
              <w:t xml:space="preserve">Круглый стол «Перспективы реализации экспортного потенциала </w:t>
            </w:r>
            <w:r w:rsidRPr="00A13BB6">
              <w:rPr>
                <w:rFonts w:ascii="Arial" w:hAnsi="Arial" w:cs="Arial"/>
                <w:b/>
                <w:szCs w:val="28"/>
              </w:rPr>
              <w:t>Приморск</w:t>
            </w:r>
            <w:r w:rsidR="001328CE" w:rsidRPr="00A13BB6">
              <w:rPr>
                <w:rFonts w:ascii="Arial" w:hAnsi="Arial" w:cs="Arial"/>
                <w:b/>
                <w:szCs w:val="28"/>
              </w:rPr>
              <w:t xml:space="preserve">ого края. Возможности для </w:t>
            </w:r>
            <w:proofErr w:type="spellStart"/>
            <w:r w:rsidR="001328CE" w:rsidRPr="00A13BB6">
              <w:rPr>
                <w:rFonts w:ascii="Arial" w:hAnsi="Arial" w:cs="Arial"/>
                <w:b/>
                <w:szCs w:val="28"/>
              </w:rPr>
              <w:t>микро</w:t>
            </w:r>
            <w:r w:rsidRPr="00A13BB6">
              <w:rPr>
                <w:rFonts w:ascii="Arial" w:hAnsi="Arial" w:cs="Arial"/>
                <w:b/>
                <w:szCs w:val="28"/>
              </w:rPr>
              <w:t>предприятий</w:t>
            </w:r>
            <w:proofErr w:type="spellEnd"/>
            <w:r w:rsidRPr="00A13BB6">
              <w:rPr>
                <w:rFonts w:ascii="Arial" w:hAnsi="Arial" w:cs="Arial"/>
                <w:b/>
                <w:szCs w:val="28"/>
              </w:rPr>
              <w:t xml:space="preserve"> и малого бизнеса»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 w:val="22"/>
              </w:rPr>
            </w:pPr>
            <w:r w:rsidRPr="00A13BB6">
              <w:rPr>
                <w:rFonts w:ascii="Arial" w:hAnsi="Arial" w:cs="Arial"/>
                <w:sz w:val="22"/>
              </w:rPr>
              <w:t>Конференц-зал Администрации Приморского края, 1 этаж, ул. Светланская 22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b/>
                <w:szCs w:val="28"/>
              </w:rPr>
              <w:t xml:space="preserve">Цель мероприятия: </w:t>
            </w:r>
            <w:r w:rsidRPr="00A13BB6">
              <w:rPr>
                <w:rFonts w:ascii="Arial" w:hAnsi="Arial" w:cs="Arial"/>
                <w:szCs w:val="28"/>
              </w:rPr>
              <w:t>выявление существующих проблем экспортёров в АТР; выработка предложений по совместному решению данных проблем; реальные пути решения экспортных проблем при торговле со странами АТР для микр</w:t>
            </w:r>
            <w:proofErr w:type="gramStart"/>
            <w:r w:rsidRPr="00A13BB6">
              <w:rPr>
                <w:rFonts w:ascii="Arial" w:hAnsi="Arial" w:cs="Arial"/>
                <w:szCs w:val="28"/>
              </w:rPr>
              <w:t>о-</w:t>
            </w:r>
            <w:proofErr w:type="gramEnd"/>
            <w:r w:rsidRPr="00A13BB6">
              <w:rPr>
                <w:rFonts w:ascii="Arial" w:hAnsi="Arial" w:cs="Arial"/>
                <w:szCs w:val="28"/>
              </w:rPr>
              <w:t xml:space="preserve"> предприятий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13BB6">
              <w:rPr>
                <w:rFonts w:ascii="Arial" w:hAnsi="Arial" w:cs="Arial"/>
                <w:b/>
                <w:szCs w:val="28"/>
              </w:rPr>
              <w:lastRenderedPageBreak/>
              <w:t xml:space="preserve">В фокусе обсуждения: 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т</w:t>
            </w:r>
            <w:r w:rsidRPr="00A13BB6">
              <w:rPr>
                <w:rFonts w:ascii="Arial" w:hAnsi="Arial" w:cs="Arial"/>
                <w:szCs w:val="28"/>
              </w:rPr>
              <w:t>оваропроводящие экспортные инструменты от Общероссийской общественной организации малого и среднего предпринимательства «ОПОРА РОССИИ»;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а</w:t>
            </w:r>
            <w:r w:rsidRPr="00A13BB6">
              <w:rPr>
                <w:rFonts w:ascii="Arial" w:hAnsi="Arial" w:cs="Arial"/>
                <w:szCs w:val="28"/>
              </w:rPr>
              <w:t>налитика и потенциал торговли с азиатскими странами - что им интересно?;</w:t>
            </w:r>
          </w:p>
          <w:p w:rsidR="001D4A3E" w:rsidRPr="00A13BB6" w:rsidRDefault="007A5D78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>- м</w:t>
            </w:r>
            <w:r w:rsidR="001D4A3E" w:rsidRPr="00A13BB6">
              <w:rPr>
                <w:rFonts w:ascii="Arial" w:hAnsi="Arial" w:cs="Arial"/>
                <w:szCs w:val="28"/>
              </w:rPr>
              <w:t>одель промышленного пчеловодства Приморского края, как инструмент для экспорта в АТР;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ю</w:t>
            </w:r>
            <w:r w:rsidRPr="00A13BB6">
              <w:rPr>
                <w:rFonts w:ascii="Arial" w:hAnsi="Arial" w:cs="Arial"/>
                <w:szCs w:val="28"/>
              </w:rPr>
              <w:t>ридические проблемы экспортёров/импортёров в КНР, способы их решения;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szCs w:val="28"/>
              </w:rPr>
            </w:pPr>
            <w:r w:rsidRPr="00A13BB6">
              <w:rPr>
                <w:rFonts w:ascii="Arial" w:hAnsi="Arial" w:cs="Arial"/>
                <w:szCs w:val="28"/>
              </w:rPr>
              <w:t xml:space="preserve">- </w:t>
            </w:r>
            <w:r w:rsidR="007A5D78" w:rsidRPr="00A13BB6">
              <w:rPr>
                <w:rFonts w:ascii="Arial" w:hAnsi="Arial" w:cs="Arial"/>
                <w:szCs w:val="28"/>
              </w:rPr>
              <w:t>в</w:t>
            </w:r>
            <w:r w:rsidRPr="00A13BB6">
              <w:rPr>
                <w:rFonts w:ascii="Arial" w:hAnsi="Arial" w:cs="Arial"/>
                <w:szCs w:val="28"/>
              </w:rPr>
              <w:t>ывод товарной марки на рынки АТР глазами участника рынка.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i/>
                <w:szCs w:val="28"/>
              </w:rPr>
            </w:pPr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Модератор - </w:t>
            </w:r>
            <w:proofErr w:type="spellStart"/>
            <w:r w:rsidRPr="00A13BB6">
              <w:rPr>
                <w:rFonts w:ascii="Arial" w:hAnsi="Arial" w:cs="Arial"/>
                <w:b/>
                <w:i/>
                <w:szCs w:val="28"/>
              </w:rPr>
              <w:t>Гуменюк</w:t>
            </w:r>
            <w:proofErr w:type="spellEnd"/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 Виталий Васильевич, </w:t>
            </w:r>
            <w:r w:rsidRPr="00A13BB6">
              <w:rPr>
                <w:rFonts w:ascii="Arial" w:hAnsi="Arial" w:cs="Arial"/>
                <w:i/>
                <w:szCs w:val="28"/>
              </w:rPr>
              <w:t>председатель Приморского краевого отделения общероссийской общественной организации малого и среднего предпринимательства «ОПОРА РОССИИ».</w:t>
            </w:r>
          </w:p>
          <w:p w:rsidR="001D4A3E" w:rsidRPr="00A13BB6" w:rsidRDefault="007A5D78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proofErr w:type="spellStart"/>
            <w:r w:rsidRPr="00A13BB6">
              <w:rPr>
                <w:rFonts w:ascii="Arial" w:hAnsi="Arial" w:cs="Arial"/>
                <w:b/>
                <w:i/>
                <w:szCs w:val="28"/>
              </w:rPr>
              <w:t>Сомодератор</w:t>
            </w:r>
            <w:proofErr w:type="spellEnd"/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 - </w:t>
            </w:r>
            <w:r w:rsidR="001D4A3E" w:rsidRPr="00A13BB6">
              <w:rPr>
                <w:rFonts w:ascii="Arial" w:hAnsi="Arial" w:cs="Arial"/>
                <w:b/>
                <w:i/>
                <w:szCs w:val="28"/>
              </w:rPr>
              <w:t xml:space="preserve">Симонов Алексей Юрьевич, </w:t>
            </w:r>
            <w:r w:rsidR="001D4A3E" w:rsidRPr="00A13BB6">
              <w:rPr>
                <w:rFonts w:ascii="Arial" w:hAnsi="Arial" w:cs="Arial"/>
                <w:i/>
                <w:szCs w:val="28"/>
              </w:rPr>
              <w:t>руководитель ИА «</w:t>
            </w:r>
            <w:proofErr w:type="spellStart"/>
            <w:r w:rsidR="001D4A3E" w:rsidRPr="00A13BB6">
              <w:rPr>
                <w:rFonts w:ascii="Arial" w:hAnsi="Arial" w:cs="Arial"/>
                <w:i/>
                <w:szCs w:val="28"/>
              </w:rPr>
              <w:t>Дейта</w:t>
            </w:r>
            <w:proofErr w:type="gramStart"/>
            <w:r w:rsidR="001D4A3E" w:rsidRPr="00A13BB6">
              <w:rPr>
                <w:rFonts w:ascii="Arial" w:hAnsi="Arial" w:cs="Arial"/>
                <w:i/>
                <w:szCs w:val="28"/>
              </w:rPr>
              <w:t>.Р</w:t>
            </w:r>
            <w:proofErr w:type="gramEnd"/>
            <w:r w:rsidR="001D4A3E" w:rsidRPr="00A13BB6">
              <w:rPr>
                <w:rFonts w:ascii="Arial" w:hAnsi="Arial" w:cs="Arial"/>
                <w:i/>
                <w:szCs w:val="28"/>
              </w:rPr>
              <w:t>у</w:t>
            </w:r>
            <w:proofErr w:type="spellEnd"/>
            <w:r w:rsidR="001D4A3E" w:rsidRPr="00A13BB6">
              <w:rPr>
                <w:rFonts w:ascii="Arial" w:hAnsi="Arial" w:cs="Arial"/>
                <w:i/>
                <w:szCs w:val="28"/>
              </w:rPr>
              <w:t>»</w:t>
            </w: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1D4A3E" w:rsidRPr="00A13BB6" w:rsidRDefault="001D4A3E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A13BB6">
              <w:rPr>
                <w:rFonts w:ascii="Arial" w:hAnsi="Arial" w:cs="Arial"/>
                <w:b/>
                <w:i/>
                <w:szCs w:val="28"/>
              </w:rPr>
              <w:t xml:space="preserve">Спикеры: </w:t>
            </w:r>
          </w:p>
          <w:p w:rsidR="0041306B" w:rsidRPr="00A13BB6" w:rsidRDefault="0041306B" w:rsidP="001D4A3E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</w:p>
          <w:p w:rsidR="000054BA" w:rsidRPr="00A13BB6" w:rsidRDefault="000054BA" w:rsidP="001D4A3E">
            <w:pPr>
              <w:jc w:val="both"/>
              <w:rPr>
                <w:rFonts w:ascii="Arial" w:hAnsi="Arial" w:cs="Arial"/>
                <w:i/>
              </w:rPr>
            </w:pPr>
            <w:r w:rsidRPr="00A13BB6">
              <w:rPr>
                <w:rFonts w:ascii="Arial" w:hAnsi="Arial" w:cs="Arial"/>
                <w:b/>
                <w:i/>
              </w:rPr>
              <w:t>-</w:t>
            </w:r>
            <w:r w:rsidR="000975B8">
              <w:rPr>
                <w:rFonts w:ascii="Arial" w:hAnsi="Arial" w:cs="Arial"/>
                <w:b/>
                <w:i/>
              </w:rPr>
              <w:t> </w:t>
            </w:r>
            <w:r w:rsidRPr="00A13BB6">
              <w:rPr>
                <w:rFonts w:ascii="Arial" w:hAnsi="Arial" w:cs="Arial"/>
                <w:b/>
                <w:i/>
              </w:rPr>
              <w:t>Представител</w:t>
            </w:r>
            <w:r w:rsidR="00CB0D81" w:rsidRPr="00A13BB6">
              <w:rPr>
                <w:rFonts w:ascii="Arial" w:hAnsi="Arial" w:cs="Arial"/>
                <w:b/>
                <w:i/>
              </w:rPr>
              <w:t>ь Министерства по развитию Дальнего Востока</w:t>
            </w:r>
            <w:r w:rsidRPr="00A13BB6">
              <w:rPr>
                <w:rFonts w:ascii="Arial" w:hAnsi="Arial" w:cs="Arial"/>
                <w:b/>
                <w:i/>
              </w:rPr>
              <w:t xml:space="preserve"> </w:t>
            </w:r>
            <w:r w:rsidR="00ED0A4C" w:rsidRPr="00A13BB6">
              <w:rPr>
                <w:rFonts w:ascii="Arial" w:hAnsi="Arial" w:cs="Arial"/>
                <w:b/>
                <w:i/>
              </w:rPr>
              <w:br/>
            </w:r>
            <w:r w:rsidR="00ED0A4C" w:rsidRPr="00A13BB6">
              <w:rPr>
                <w:rFonts w:ascii="Arial" w:hAnsi="Arial" w:cs="Arial"/>
                <w:i/>
              </w:rPr>
              <w:t xml:space="preserve">(на </w:t>
            </w:r>
            <w:r w:rsidRPr="00A13BB6">
              <w:rPr>
                <w:rFonts w:ascii="Arial" w:hAnsi="Arial" w:cs="Arial"/>
                <w:i/>
              </w:rPr>
              <w:t>согласовании</w:t>
            </w:r>
            <w:r w:rsidR="00ED0A4C" w:rsidRPr="00A13BB6">
              <w:rPr>
                <w:rFonts w:ascii="Arial" w:hAnsi="Arial" w:cs="Arial"/>
                <w:i/>
              </w:rPr>
              <w:t>)</w:t>
            </w:r>
            <w:r w:rsidR="00CB0D81" w:rsidRPr="00A13BB6">
              <w:rPr>
                <w:rFonts w:ascii="Arial" w:hAnsi="Arial" w:cs="Arial"/>
                <w:i/>
              </w:rPr>
              <w:t>;</w:t>
            </w:r>
          </w:p>
          <w:p w:rsidR="0041306B" w:rsidRPr="00CB0D81" w:rsidRDefault="0041306B" w:rsidP="001D4A3E">
            <w:pPr>
              <w:jc w:val="both"/>
              <w:rPr>
                <w:rFonts w:ascii="Arial" w:hAnsi="Arial" w:cs="Arial"/>
                <w:i/>
              </w:rPr>
            </w:pPr>
            <w:r w:rsidRPr="0041306B">
              <w:rPr>
                <w:rFonts w:ascii="Arial" w:hAnsi="Arial" w:cs="Arial"/>
                <w:i/>
              </w:rPr>
              <w:t xml:space="preserve">- </w:t>
            </w:r>
            <w:r w:rsidRPr="0041306B">
              <w:rPr>
                <w:rFonts w:ascii="Arial" w:hAnsi="Arial" w:cs="Arial"/>
                <w:b/>
                <w:i/>
              </w:rPr>
              <w:t>Представитель Минэкономразвития РФ</w:t>
            </w:r>
            <w:r w:rsidRPr="0041306B">
              <w:rPr>
                <w:rFonts w:ascii="Arial" w:hAnsi="Arial" w:cs="Arial"/>
                <w:i/>
              </w:rPr>
              <w:t xml:space="preserve"> (на согласовании);</w:t>
            </w:r>
          </w:p>
          <w:p w:rsidR="00CB0D81" w:rsidRPr="0041306B" w:rsidRDefault="00CB0D81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>-</w:t>
            </w:r>
            <w:r w:rsidR="00D44CA6">
              <w:rPr>
                <w:rFonts w:ascii="Arial" w:hAnsi="Arial" w:cs="Arial"/>
                <w:i/>
              </w:rPr>
              <w:t> </w:t>
            </w:r>
            <w:r w:rsidRPr="00CB0D81">
              <w:rPr>
                <w:rFonts w:ascii="Arial" w:hAnsi="Arial" w:cs="Arial"/>
                <w:b/>
                <w:i/>
              </w:rPr>
              <w:t>Представитель Агентства Дальнего Востока по привлечению инвестиций и поддержке экспорта</w:t>
            </w:r>
            <w:r w:rsidRPr="00CB0D81">
              <w:rPr>
                <w:rFonts w:ascii="Arial" w:hAnsi="Arial" w:cs="Arial"/>
                <w:i/>
              </w:rPr>
              <w:t xml:space="preserve"> </w:t>
            </w:r>
            <w:r w:rsidR="00ED0A4C" w:rsidRPr="00ED0A4C">
              <w:rPr>
                <w:rFonts w:ascii="Arial" w:hAnsi="Arial" w:cs="Arial"/>
                <w:i/>
              </w:rPr>
              <w:t>(на согласовании);</w:t>
            </w:r>
          </w:p>
          <w:p w:rsidR="00CB0D81" w:rsidRPr="00CB0D81" w:rsidRDefault="00CB0D81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>-</w:t>
            </w:r>
            <w:r w:rsidR="00D44CA6">
              <w:rPr>
                <w:rFonts w:ascii="Arial" w:hAnsi="Arial" w:cs="Arial"/>
                <w:i/>
              </w:rPr>
              <w:t> </w:t>
            </w:r>
            <w:r w:rsidRPr="00CB0D81">
              <w:rPr>
                <w:rFonts w:ascii="Arial" w:hAnsi="Arial" w:cs="Arial"/>
                <w:b/>
                <w:i/>
              </w:rPr>
              <w:t>Представитель Дальневосточного таможенного управления</w:t>
            </w:r>
            <w:r w:rsidRPr="00CB0D81">
              <w:rPr>
                <w:rFonts w:ascii="Arial" w:hAnsi="Arial" w:cs="Arial"/>
                <w:i/>
              </w:rPr>
              <w:t xml:space="preserve"> </w:t>
            </w:r>
            <w:r w:rsidR="00ED0A4C">
              <w:rPr>
                <w:rFonts w:ascii="Arial" w:hAnsi="Arial" w:cs="Arial"/>
                <w:i/>
              </w:rPr>
              <w:br/>
            </w:r>
            <w:r w:rsidR="00ED0A4C" w:rsidRPr="00ED0A4C">
              <w:rPr>
                <w:rFonts w:ascii="Arial" w:hAnsi="Arial" w:cs="Arial"/>
                <w:i/>
              </w:rPr>
              <w:t>(на согласовании);</w:t>
            </w:r>
          </w:p>
          <w:p w:rsidR="00CB0D81" w:rsidRPr="00CB0D81" w:rsidRDefault="00CB0D81" w:rsidP="00CB0D81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 xml:space="preserve">-  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Братыненко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Дмитрий Фёдорович</w:t>
            </w:r>
            <w:r w:rsidRPr="00CB0D81">
              <w:rPr>
                <w:rFonts w:ascii="Arial" w:hAnsi="Arial" w:cs="Arial"/>
                <w:i/>
              </w:rPr>
              <w:t xml:space="preserve">, вице-губернатор Приморского края; </w:t>
            </w:r>
          </w:p>
          <w:p w:rsidR="00CB0D81" w:rsidRPr="00CB0D81" w:rsidRDefault="00CB0D81" w:rsidP="00CB0D8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 Таран Алексей Михайлович</w:t>
            </w:r>
            <w:r w:rsidRPr="00CB0D8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B0D81">
              <w:rPr>
                <w:rFonts w:ascii="Arial" w:hAnsi="Arial" w:cs="Arial"/>
                <w:i/>
              </w:rPr>
              <w:t>и.о</w:t>
            </w:r>
            <w:proofErr w:type="spellEnd"/>
            <w:r w:rsidRPr="00CB0D81">
              <w:rPr>
                <w:rFonts w:ascii="Arial" w:hAnsi="Arial" w:cs="Arial"/>
                <w:i/>
              </w:rPr>
              <w:t>. директора департамента сельского хозяйства и продовольствия Приморского края;</w:t>
            </w:r>
          </w:p>
          <w:p w:rsidR="001D4A3E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</w:t>
            </w:r>
            <w:r w:rsidR="007A5D78" w:rsidRPr="00CB0D81">
              <w:rPr>
                <w:rFonts w:ascii="Arial" w:hAnsi="Arial" w:cs="Arial"/>
                <w:b/>
                <w:i/>
              </w:rPr>
              <w:t> </w:t>
            </w:r>
            <w:r w:rsidRPr="00CB0D81">
              <w:rPr>
                <w:rFonts w:ascii="Arial" w:hAnsi="Arial" w:cs="Arial"/>
                <w:b/>
                <w:i/>
              </w:rPr>
              <w:t xml:space="preserve">Никифоров Евгений Александрович, </w:t>
            </w:r>
            <w:proofErr w:type="spellStart"/>
            <w:r w:rsidRPr="00CB0D81">
              <w:rPr>
                <w:rFonts w:ascii="Arial" w:hAnsi="Arial" w:cs="Arial"/>
                <w:i/>
              </w:rPr>
              <w:t>и.о</w:t>
            </w:r>
            <w:proofErr w:type="spellEnd"/>
            <w:r w:rsidRPr="00CB0D81">
              <w:rPr>
                <w:rFonts w:ascii="Arial" w:hAnsi="Arial" w:cs="Arial"/>
                <w:i/>
              </w:rPr>
              <w:t>. руководителя комитета международных отношений Приморского краевого отделения ООО МСП «ОПОРА РОССИИ»;</w:t>
            </w:r>
          </w:p>
          <w:p w:rsidR="00DE0625" w:rsidRPr="00CB0D81" w:rsidRDefault="00D64664" w:rsidP="001D4A3E">
            <w:pPr>
              <w:jc w:val="both"/>
              <w:rPr>
                <w:rFonts w:ascii="Arial" w:hAnsi="Arial" w:cs="Arial"/>
                <w:i/>
              </w:rPr>
            </w:pPr>
            <w:r w:rsidRPr="00D64664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="00DE0625" w:rsidRPr="00D64664">
              <w:rPr>
                <w:rFonts w:ascii="Arial" w:hAnsi="Arial" w:cs="Arial"/>
                <w:b/>
                <w:i/>
              </w:rPr>
              <w:t>Ступницкий</w:t>
            </w:r>
            <w:proofErr w:type="spellEnd"/>
            <w:r w:rsidRPr="00D64664">
              <w:rPr>
                <w:rFonts w:ascii="Arial" w:hAnsi="Arial" w:cs="Arial"/>
                <w:b/>
                <w:i/>
              </w:rPr>
              <w:t xml:space="preserve"> Борис Владимирович,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64664">
              <w:rPr>
                <w:rFonts w:ascii="Arial" w:hAnsi="Arial" w:cs="Arial"/>
                <w:i/>
              </w:rPr>
              <w:t>Президент Союза «</w:t>
            </w:r>
            <w:r w:rsidR="00D07191" w:rsidRPr="00D07191">
              <w:rPr>
                <w:rFonts w:ascii="Arial" w:hAnsi="Arial" w:cs="Arial"/>
                <w:i/>
              </w:rPr>
              <w:t>Приморс</w:t>
            </w:r>
            <w:r w:rsidR="00D07191">
              <w:rPr>
                <w:rFonts w:ascii="Arial" w:hAnsi="Arial" w:cs="Arial"/>
                <w:i/>
              </w:rPr>
              <w:t>кая торгово-промышленная палата</w:t>
            </w:r>
            <w:r w:rsidRPr="00D64664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;</w:t>
            </w:r>
          </w:p>
          <w:p w:rsidR="00CB0D81" w:rsidRPr="00CB0D81" w:rsidRDefault="00CB0D81" w:rsidP="00CB0D8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i/>
              </w:rPr>
              <w:t>-</w:t>
            </w:r>
            <w:r w:rsidRPr="00CB0D81">
              <w:rPr>
                <w:rFonts w:ascii="Arial" w:hAnsi="Arial" w:cs="Arial"/>
                <w:b/>
                <w:i/>
              </w:rPr>
              <w:t>Казаков Сергей Михайлович</w:t>
            </w:r>
            <w:r w:rsidRPr="00CB0D81">
              <w:rPr>
                <w:rFonts w:ascii="Arial" w:hAnsi="Arial" w:cs="Arial"/>
                <w:i/>
              </w:rPr>
              <w:t>, генеральный директор АНО «Центр развития экспорта Приморского края»;</w:t>
            </w:r>
          </w:p>
          <w:p w:rsidR="001D4A3E" w:rsidRPr="00CB0D81" w:rsidRDefault="001D4A3E" w:rsidP="00CB0D8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 xml:space="preserve">- Романов Илья Андреевич, </w:t>
            </w:r>
            <w:r w:rsidRPr="00CB0D81">
              <w:rPr>
                <w:rFonts w:ascii="Arial" w:hAnsi="Arial" w:cs="Arial"/>
                <w:i/>
              </w:rPr>
              <w:t xml:space="preserve">учредитель и генеральный директор </w:t>
            </w:r>
            <w:r w:rsidR="00A13BB6">
              <w:rPr>
                <w:rFonts w:ascii="Arial" w:hAnsi="Arial" w:cs="Arial"/>
                <w:i/>
              </w:rPr>
              <w:br/>
            </w:r>
            <w:r w:rsidRPr="00CB0D81">
              <w:rPr>
                <w:rFonts w:ascii="Arial" w:hAnsi="Arial" w:cs="Arial"/>
                <w:i/>
              </w:rPr>
              <w:t>ООО «</w:t>
            </w:r>
            <w:proofErr w:type="spellStart"/>
            <w:r w:rsidRPr="00CB0D81">
              <w:rPr>
                <w:rFonts w:ascii="Arial" w:hAnsi="Arial" w:cs="Arial"/>
                <w:i/>
              </w:rPr>
              <w:t>Эхайбао</w:t>
            </w:r>
            <w:proofErr w:type="spellEnd"/>
            <w:r w:rsidRPr="00CB0D81">
              <w:rPr>
                <w:rFonts w:ascii="Arial" w:hAnsi="Arial" w:cs="Arial"/>
                <w:i/>
              </w:rPr>
              <w:t>» (</w:t>
            </w:r>
            <w:proofErr w:type="spellStart"/>
            <w:r w:rsidRPr="00CB0D81">
              <w:rPr>
                <w:rFonts w:ascii="Arial" w:hAnsi="Arial" w:cs="Arial"/>
                <w:i/>
              </w:rPr>
              <w:t>Russian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0D81">
              <w:rPr>
                <w:rFonts w:ascii="Arial" w:hAnsi="Arial" w:cs="Arial"/>
                <w:i/>
              </w:rPr>
              <w:t>Sea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0D81">
              <w:rPr>
                <w:rFonts w:ascii="Arial" w:hAnsi="Arial" w:cs="Arial"/>
                <w:i/>
              </w:rPr>
              <w:t>Treasures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0D81">
              <w:rPr>
                <w:rFonts w:ascii="Arial" w:hAnsi="Arial" w:cs="Arial"/>
                <w:i/>
              </w:rPr>
              <w:t>Co.Ltd</w:t>
            </w:r>
            <w:proofErr w:type="spellEnd"/>
            <w:r w:rsidRPr="00CB0D81">
              <w:rPr>
                <w:rFonts w:ascii="Arial" w:hAnsi="Arial" w:cs="Arial"/>
                <w:i/>
              </w:rPr>
              <w:t>.) КНР;</w:t>
            </w:r>
            <w:r w:rsidR="00CB0D81" w:rsidRPr="00CB0D81">
              <w:rPr>
                <w:rFonts w:ascii="Arial" w:hAnsi="Arial" w:cs="Arial"/>
                <w:i/>
              </w:rPr>
              <w:t xml:space="preserve"> генеральный директор ООО «Русский экспорт»;</w:t>
            </w:r>
          </w:p>
          <w:p w:rsidR="001D4A3E" w:rsidRPr="00CB0D81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 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Глушак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Роман Павлович, </w:t>
            </w:r>
            <w:r w:rsidRPr="00CB0D81">
              <w:rPr>
                <w:rFonts w:ascii="Arial" w:hAnsi="Arial" w:cs="Arial"/>
                <w:i/>
              </w:rPr>
              <w:t>руководитель представительства АО «Российский Экспортный Центр» в ДВФО;</w:t>
            </w:r>
          </w:p>
          <w:p w:rsidR="001D4A3E" w:rsidRPr="00CB0D81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</w:t>
            </w:r>
            <w:r w:rsidR="00CB0D81" w:rsidRPr="00CB0D81">
              <w:rPr>
                <w:rFonts w:ascii="Arial" w:hAnsi="Arial" w:cs="Arial"/>
                <w:b/>
                <w:i/>
              </w:rPr>
              <w:t xml:space="preserve"> Ворошилова Валентина Николаевна</w:t>
            </w:r>
            <w:r w:rsidRPr="00CB0D81">
              <w:rPr>
                <w:rFonts w:ascii="Arial" w:hAnsi="Arial" w:cs="Arial"/>
                <w:b/>
                <w:i/>
              </w:rPr>
              <w:t xml:space="preserve">, </w:t>
            </w:r>
            <w:r w:rsidRPr="00CB0D81">
              <w:rPr>
                <w:rFonts w:ascii="Arial" w:hAnsi="Arial" w:cs="Arial"/>
                <w:i/>
              </w:rPr>
              <w:t>генеральный директор ООО «</w:t>
            </w:r>
            <w:proofErr w:type="spellStart"/>
            <w:r w:rsidRPr="00CB0D81">
              <w:rPr>
                <w:rFonts w:ascii="Arial" w:hAnsi="Arial" w:cs="Arial"/>
                <w:i/>
              </w:rPr>
              <w:t>Сота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», председатель </w:t>
            </w:r>
            <w:r w:rsidR="00CB0D81" w:rsidRPr="00CB0D81">
              <w:rPr>
                <w:rFonts w:ascii="Arial" w:hAnsi="Arial" w:cs="Arial"/>
                <w:i/>
              </w:rPr>
              <w:t>Потребительского кооператива «Промышленное Пчеловодство»;</w:t>
            </w:r>
          </w:p>
          <w:p w:rsidR="001D4A3E" w:rsidRPr="00CB0D81" w:rsidRDefault="001D4A3E" w:rsidP="001D4A3E">
            <w:pPr>
              <w:jc w:val="both"/>
              <w:rPr>
                <w:rFonts w:ascii="Arial" w:hAnsi="Arial" w:cs="Arial"/>
                <w:i/>
              </w:rPr>
            </w:pPr>
            <w:r w:rsidRPr="00CB0D81">
              <w:rPr>
                <w:rFonts w:ascii="Arial" w:hAnsi="Arial" w:cs="Arial"/>
                <w:b/>
                <w:i/>
              </w:rPr>
              <w:t>-</w:t>
            </w:r>
            <w:r w:rsidR="007A5D78" w:rsidRPr="00CB0D81">
              <w:rPr>
                <w:rFonts w:ascii="Arial" w:hAnsi="Arial" w:cs="Arial"/>
                <w:b/>
                <w:i/>
              </w:rPr>
              <w:t> 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Зданович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Дмитрий Георгиевич, </w:t>
            </w:r>
            <w:r w:rsidRPr="00CB0D81">
              <w:rPr>
                <w:rFonts w:ascii="Arial" w:hAnsi="Arial" w:cs="Arial"/>
                <w:i/>
              </w:rPr>
              <w:t xml:space="preserve">руководитель Управления </w:t>
            </w:r>
            <w:proofErr w:type="spellStart"/>
            <w:r w:rsidRPr="00CB0D81">
              <w:rPr>
                <w:rFonts w:ascii="Arial" w:hAnsi="Arial" w:cs="Arial"/>
                <w:i/>
              </w:rPr>
              <w:t>Россельхознадзора</w:t>
            </w:r>
            <w:proofErr w:type="spellEnd"/>
            <w:r w:rsidRPr="00CB0D81">
              <w:rPr>
                <w:rFonts w:ascii="Arial" w:hAnsi="Arial" w:cs="Arial"/>
                <w:i/>
              </w:rPr>
              <w:t xml:space="preserve"> по Приморскому краю и Сахалинской области</w:t>
            </w:r>
            <w:r w:rsidR="00A55158" w:rsidRPr="00CB0D81">
              <w:rPr>
                <w:rFonts w:ascii="Arial" w:hAnsi="Arial" w:cs="Arial"/>
                <w:i/>
              </w:rPr>
              <w:t>;</w:t>
            </w:r>
          </w:p>
          <w:p w:rsidR="001D4A3E" w:rsidRPr="00A55158" w:rsidRDefault="001D4A3E" w:rsidP="001D4A3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CB0D81">
              <w:rPr>
                <w:rFonts w:ascii="Arial" w:hAnsi="Arial" w:cs="Arial"/>
                <w:b/>
                <w:i/>
              </w:rPr>
              <w:t>- </w:t>
            </w:r>
            <w:proofErr w:type="spellStart"/>
            <w:r w:rsidRPr="00CB0D81">
              <w:rPr>
                <w:rFonts w:ascii="Arial" w:hAnsi="Arial" w:cs="Arial"/>
                <w:b/>
                <w:i/>
              </w:rPr>
              <w:t>Щекалёв</w:t>
            </w:r>
            <w:proofErr w:type="spellEnd"/>
            <w:r w:rsidRPr="00CB0D81">
              <w:rPr>
                <w:rFonts w:ascii="Arial" w:hAnsi="Arial" w:cs="Arial"/>
                <w:b/>
                <w:i/>
              </w:rPr>
              <w:t xml:space="preserve"> Денис Викторович, </w:t>
            </w:r>
            <w:r w:rsidRPr="00CB0D81">
              <w:rPr>
                <w:rFonts w:ascii="Arial" w:hAnsi="Arial" w:cs="Arial"/>
                <w:i/>
              </w:rPr>
              <w:t>адвокат АБ «ОПОРА», представитель Центра правовой поддержки иностранных предпринимателей при ПКО ООО МСП «ОПОРА РОССИИ».</w:t>
            </w:r>
          </w:p>
        </w:tc>
      </w:tr>
    </w:tbl>
    <w:p w:rsidR="00FC7619" w:rsidRPr="00A55158" w:rsidRDefault="00FC7619" w:rsidP="00475A49">
      <w:pPr>
        <w:jc w:val="both"/>
        <w:rPr>
          <w:b/>
          <w:szCs w:val="28"/>
        </w:rPr>
      </w:pPr>
    </w:p>
    <w:sectPr w:rsidR="00FC7619" w:rsidRPr="00A55158" w:rsidSect="00D01EA7">
      <w:pgSz w:w="11906" w:h="16838"/>
      <w:pgMar w:top="568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E9" w:rsidRDefault="006E4BE9" w:rsidP="003E2766">
      <w:r>
        <w:separator/>
      </w:r>
    </w:p>
  </w:endnote>
  <w:endnote w:type="continuationSeparator" w:id="0">
    <w:p w:rsidR="006E4BE9" w:rsidRDefault="006E4BE9" w:rsidP="003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E9" w:rsidRDefault="006E4BE9" w:rsidP="003E2766">
      <w:r>
        <w:separator/>
      </w:r>
    </w:p>
  </w:footnote>
  <w:footnote w:type="continuationSeparator" w:id="0">
    <w:p w:rsidR="006E4BE9" w:rsidRDefault="006E4BE9" w:rsidP="003E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8" w:rsidRDefault="00A55158">
    <w:pPr>
      <w:pStyle w:val="a8"/>
      <w:jc w:val="center"/>
    </w:pPr>
  </w:p>
  <w:p w:rsidR="00A55158" w:rsidRDefault="00A551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373"/>
    <w:multiLevelType w:val="hybridMultilevel"/>
    <w:tmpl w:val="F25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F3D"/>
    <w:multiLevelType w:val="hybridMultilevel"/>
    <w:tmpl w:val="119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300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9D7E2C"/>
    <w:multiLevelType w:val="hybridMultilevel"/>
    <w:tmpl w:val="67A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6A38"/>
    <w:multiLevelType w:val="hybridMultilevel"/>
    <w:tmpl w:val="5C7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509C"/>
    <w:multiLevelType w:val="hybridMultilevel"/>
    <w:tmpl w:val="919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02A5F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EE4460"/>
    <w:multiLevelType w:val="hybridMultilevel"/>
    <w:tmpl w:val="D35A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74"/>
    <w:rsid w:val="000054BA"/>
    <w:rsid w:val="00033821"/>
    <w:rsid w:val="000456CB"/>
    <w:rsid w:val="00086410"/>
    <w:rsid w:val="000975B8"/>
    <w:rsid w:val="000B6405"/>
    <w:rsid w:val="000C18F0"/>
    <w:rsid w:val="000D2224"/>
    <w:rsid w:val="00116FEE"/>
    <w:rsid w:val="001177DF"/>
    <w:rsid w:val="001328CE"/>
    <w:rsid w:val="001329D0"/>
    <w:rsid w:val="001A3AFC"/>
    <w:rsid w:val="001B4485"/>
    <w:rsid w:val="001C11CB"/>
    <w:rsid w:val="001D1E7B"/>
    <w:rsid w:val="001D4A3E"/>
    <w:rsid w:val="001E4D7A"/>
    <w:rsid w:val="001F5747"/>
    <w:rsid w:val="00214997"/>
    <w:rsid w:val="002300FA"/>
    <w:rsid w:val="00234928"/>
    <w:rsid w:val="00237080"/>
    <w:rsid w:val="00256362"/>
    <w:rsid w:val="002F492E"/>
    <w:rsid w:val="003349FB"/>
    <w:rsid w:val="00343069"/>
    <w:rsid w:val="00347464"/>
    <w:rsid w:val="00347982"/>
    <w:rsid w:val="00360069"/>
    <w:rsid w:val="00372DBA"/>
    <w:rsid w:val="00383D87"/>
    <w:rsid w:val="003A27E7"/>
    <w:rsid w:val="003B41AB"/>
    <w:rsid w:val="003E2766"/>
    <w:rsid w:val="0041306B"/>
    <w:rsid w:val="00424F99"/>
    <w:rsid w:val="0042626E"/>
    <w:rsid w:val="00431D25"/>
    <w:rsid w:val="00455265"/>
    <w:rsid w:val="00475A49"/>
    <w:rsid w:val="004A20EB"/>
    <w:rsid w:val="004A37EE"/>
    <w:rsid w:val="004D4A4B"/>
    <w:rsid w:val="004D7F92"/>
    <w:rsid w:val="00502074"/>
    <w:rsid w:val="005351A8"/>
    <w:rsid w:val="00592EB6"/>
    <w:rsid w:val="00597AC8"/>
    <w:rsid w:val="00597BD6"/>
    <w:rsid w:val="005B384F"/>
    <w:rsid w:val="005C05A6"/>
    <w:rsid w:val="005D0471"/>
    <w:rsid w:val="005E1A4F"/>
    <w:rsid w:val="005F5A15"/>
    <w:rsid w:val="005F66C8"/>
    <w:rsid w:val="00603832"/>
    <w:rsid w:val="006237ED"/>
    <w:rsid w:val="00634C2A"/>
    <w:rsid w:val="006578DB"/>
    <w:rsid w:val="006742B3"/>
    <w:rsid w:val="006A0F1C"/>
    <w:rsid w:val="006A17A3"/>
    <w:rsid w:val="006D7157"/>
    <w:rsid w:val="006E4BE9"/>
    <w:rsid w:val="00715F6E"/>
    <w:rsid w:val="00720E68"/>
    <w:rsid w:val="00747ACA"/>
    <w:rsid w:val="007610A6"/>
    <w:rsid w:val="007824E5"/>
    <w:rsid w:val="007A3A04"/>
    <w:rsid w:val="007A5D78"/>
    <w:rsid w:val="007B6048"/>
    <w:rsid w:val="007B6A56"/>
    <w:rsid w:val="007E3539"/>
    <w:rsid w:val="007E3C87"/>
    <w:rsid w:val="0080781D"/>
    <w:rsid w:val="00866FF4"/>
    <w:rsid w:val="00872024"/>
    <w:rsid w:val="00874B45"/>
    <w:rsid w:val="00875CDF"/>
    <w:rsid w:val="008A0A6E"/>
    <w:rsid w:val="008A6D2D"/>
    <w:rsid w:val="008C3EFF"/>
    <w:rsid w:val="008D4FA5"/>
    <w:rsid w:val="008D7346"/>
    <w:rsid w:val="008E55F2"/>
    <w:rsid w:val="00920B22"/>
    <w:rsid w:val="00926D8A"/>
    <w:rsid w:val="00940C91"/>
    <w:rsid w:val="00942856"/>
    <w:rsid w:val="009A0E4B"/>
    <w:rsid w:val="009C05CD"/>
    <w:rsid w:val="009C341E"/>
    <w:rsid w:val="009C6EDD"/>
    <w:rsid w:val="009C749D"/>
    <w:rsid w:val="009E4F24"/>
    <w:rsid w:val="009F7ADC"/>
    <w:rsid w:val="00A13BB6"/>
    <w:rsid w:val="00A55158"/>
    <w:rsid w:val="00A921B3"/>
    <w:rsid w:val="00A95346"/>
    <w:rsid w:val="00AA2935"/>
    <w:rsid w:val="00AA5168"/>
    <w:rsid w:val="00AB7B3E"/>
    <w:rsid w:val="00AC1565"/>
    <w:rsid w:val="00AD11CC"/>
    <w:rsid w:val="00B54AC0"/>
    <w:rsid w:val="00B76DE3"/>
    <w:rsid w:val="00B97B2C"/>
    <w:rsid w:val="00BA7E93"/>
    <w:rsid w:val="00BB70AE"/>
    <w:rsid w:val="00BC1D32"/>
    <w:rsid w:val="00BE77C0"/>
    <w:rsid w:val="00C020DD"/>
    <w:rsid w:val="00C159D4"/>
    <w:rsid w:val="00C36790"/>
    <w:rsid w:val="00C70948"/>
    <w:rsid w:val="00C717AC"/>
    <w:rsid w:val="00C839B1"/>
    <w:rsid w:val="00C939A4"/>
    <w:rsid w:val="00CB0D81"/>
    <w:rsid w:val="00CB6E4E"/>
    <w:rsid w:val="00CC1850"/>
    <w:rsid w:val="00CC363C"/>
    <w:rsid w:val="00D01EA7"/>
    <w:rsid w:val="00D041A4"/>
    <w:rsid w:val="00D07191"/>
    <w:rsid w:val="00D2295F"/>
    <w:rsid w:val="00D36C0C"/>
    <w:rsid w:val="00D44CA6"/>
    <w:rsid w:val="00D5249F"/>
    <w:rsid w:val="00D53080"/>
    <w:rsid w:val="00D534F7"/>
    <w:rsid w:val="00D64664"/>
    <w:rsid w:val="00D72391"/>
    <w:rsid w:val="00D82A55"/>
    <w:rsid w:val="00DB63B8"/>
    <w:rsid w:val="00DC6D2E"/>
    <w:rsid w:val="00DE0625"/>
    <w:rsid w:val="00DF2DBB"/>
    <w:rsid w:val="00DF75C2"/>
    <w:rsid w:val="00E03ADB"/>
    <w:rsid w:val="00E1701E"/>
    <w:rsid w:val="00E6709F"/>
    <w:rsid w:val="00E73905"/>
    <w:rsid w:val="00E81AF5"/>
    <w:rsid w:val="00EA0EE2"/>
    <w:rsid w:val="00EB14B1"/>
    <w:rsid w:val="00EB60F9"/>
    <w:rsid w:val="00ED0A4C"/>
    <w:rsid w:val="00F15898"/>
    <w:rsid w:val="00F24EAB"/>
    <w:rsid w:val="00F36B58"/>
    <w:rsid w:val="00F5298A"/>
    <w:rsid w:val="00FC5032"/>
    <w:rsid w:val="00FC7619"/>
    <w:rsid w:val="00FE4B3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044Bm93a4dzNZVhs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783F-B1B2-45BF-99B2-54F9BEB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Каплюк Наталья Владимировна</dc:creator>
  <cp:lastModifiedBy>Каплюк Наталья Владимировна</cp:lastModifiedBy>
  <cp:revision>16</cp:revision>
  <cp:lastPrinted>2017-11-08T03:00:00Z</cp:lastPrinted>
  <dcterms:created xsi:type="dcterms:W3CDTF">2017-11-08T02:48:00Z</dcterms:created>
  <dcterms:modified xsi:type="dcterms:W3CDTF">2017-11-08T05:29:00Z</dcterms:modified>
</cp:coreProperties>
</file>