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01" w:rsidRPr="00FA1E11" w:rsidRDefault="00B96001" w:rsidP="00896A12">
      <w:pPr>
        <w:pStyle w:val="ConsPlusNormal"/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001" w:rsidRPr="00FA1E11" w:rsidRDefault="00B96001" w:rsidP="00896A12">
      <w:pPr>
        <w:pStyle w:val="ConsPlusNormal"/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001" w:rsidRPr="00FA1E11" w:rsidRDefault="00B96001" w:rsidP="00896A12">
      <w:pPr>
        <w:pStyle w:val="ConsPlusNormal"/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FF6" w:rsidRPr="00FA1E11" w:rsidRDefault="00FE16D8" w:rsidP="00896A12">
      <w:pPr>
        <w:pStyle w:val="ConsPlusNormal"/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5159E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ТВЕРЖДЕН</w:t>
      </w:r>
    </w:p>
    <w:p w:rsidR="00026A0F" w:rsidRPr="00FA1E11" w:rsidRDefault="00026A0F" w:rsidP="00896A1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5159E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</w:p>
    <w:p w:rsidR="006979E8" w:rsidRPr="00FA1E11" w:rsidRDefault="00F5159E" w:rsidP="00896A1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="00C63FF6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</w:t>
      </w:r>
    </w:p>
    <w:p w:rsidR="00452850" w:rsidRPr="00FA1E11" w:rsidRDefault="00662889" w:rsidP="0066288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52850" w:rsidRPr="00FA1E11" w:rsidSect="000139A5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cols w:num="2" w:space="708"/>
          <w:titlePg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16.06.2020 № 536-пп</w:t>
      </w:r>
    </w:p>
    <w:p w:rsidR="00595B38" w:rsidRPr="00FA1E11" w:rsidRDefault="00595B38" w:rsidP="00896A1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6A12" w:rsidRPr="00FA1E11" w:rsidRDefault="00896A12" w:rsidP="00026A0F">
      <w:pPr>
        <w:pStyle w:val="ConsPlusTitle"/>
        <w:spacing w:after="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308"/>
      <w:bookmarkEnd w:id="0"/>
    </w:p>
    <w:p w:rsidR="0059574A" w:rsidRPr="00FA1E11" w:rsidRDefault="00595B38" w:rsidP="00026A0F">
      <w:pPr>
        <w:pStyle w:val="ConsPlusTitle"/>
        <w:spacing w:after="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595B38" w:rsidRPr="00FA1E11" w:rsidRDefault="00F5159E" w:rsidP="00D33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1E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предоставлени</w:t>
      </w:r>
      <w:r w:rsidR="00350184" w:rsidRPr="00FA1E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 w:rsidRPr="00FA1E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субсидий </w:t>
      </w:r>
      <w:r w:rsidR="00D33BEA" w:rsidRPr="00FA1E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 краевого бюджета субъектам </w:t>
      </w:r>
      <w:r w:rsidR="00FE5AC5" w:rsidRPr="00FA1E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D33BEA" w:rsidRPr="00FA1E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туристской индустрии Приморского края</w:t>
      </w:r>
      <w:r w:rsidRPr="00FA1E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благоустройство </w:t>
      </w:r>
      <w:r w:rsidR="00FE5AC5" w:rsidRPr="00FA1E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FA1E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 туристского показа</w:t>
      </w:r>
      <w:r w:rsidR="000D232C" w:rsidRPr="00FA1E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2020 году</w:t>
      </w:r>
    </w:p>
    <w:p w:rsidR="00D33BEA" w:rsidRPr="00FA1E11" w:rsidRDefault="00D33BEA" w:rsidP="00D33B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B38" w:rsidRPr="00FA1E11" w:rsidRDefault="00595B38" w:rsidP="006C18A9">
      <w:pPr>
        <w:pStyle w:val="ConsPlusNormal"/>
        <w:tabs>
          <w:tab w:val="left" w:pos="709"/>
        </w:tabs>
        <w:spacing w:before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Настоящий Порядок определяет цель, условия и порядок предоставления </w:t>
      </w:r>
      <w:r w:rsidR="00F5159E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 </w:t>
      </w:r>
      <w:r w:rsidR="00D33BEA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из краевого бюджета субъектам туристской индустрии Приморского края</w:t>
      </w:r>
      <w:r w:rsidR="00F5159E" w:rsidRPr="00FA1E11">
        <w:rPr>
          <w:color w:val="000000" w:themeColor="text1"/>
        </w:rPr>
        <w:t xml:space="preserve"> </w:t>
      </w:r>
      <w:r w:rsidR="00F5159E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на благоустройство мест туристского показа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8E07E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33BEA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убсидии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DB706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 </w:t>
      </w:r>
      <w:r w:rsidR="008E07E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туристской индустрии</w:t>
      </w:r>
      <w:r w:rsidR="0034510B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 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</w:t>
      </w:r>
      <w:r w:rsidR="008E07E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33BEA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убсидии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="0045285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порядок возврата </w:t>
      </w:r>
      <w:r w:rsidR="008E07E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33BEA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убсидии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E07E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 нарушения </w:t>
      </w:r>
      <w:r w:rsidR="00DB706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установленных при их предоставлении.</w:t>
      </w:r>
    </w:p>
    <w:p w:rsidR="008E07E8" w:rsidRPr="00FA1E11" w:rsidRDefault="008E07E8" w:rsidP="006C18A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2. Для целей настояще</w:t>
      </w:r>
      <w:r w:rsidR="00FE6D51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Порядка </w:t>
      </w:r>
      <w:r w:rsidR="006A41F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  <w:r w:rsidR="006A41F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туристского показа </w:t>
      </w:r>
      <w:r w:rsidR="006A41F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понимается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природный, исторический, социально-культурный объект, а также иной объект, удовлетворяющий духовные и иные потребности туристов, посещ</w:t>
      </w:r>
      <w:r w:rsidR="00DB706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аемый сезонно или круглогодично, в том числе </w:t>
      </w:r>
      <w:r w:rsidR="00DB7068"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место массового отдыха </w:t>
      </w:r>
      <w:r w:rsidR="002C03F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="00DB7068"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 воды или пляж</w:t>
      </w:r>
      <w:r w:rsidR="00FE6D51"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6C18A9" w:rsidRPr="00FA1E11" w:rsidRDefault="008E07E8" w:rsidP="006C18A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95B3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D33BEA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595B3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8A9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субъектам туристской индустрии </w:t>
      </w:r>
      <w:r w:rsidR="004365D3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конкурсной основе </w:t>
      </w:r>
      <w:r w:rsidR="006C18A9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в целях возмещения части фактически осуществленных ими расходов в рамках реализаци</w:t>
      </w:r>
      <w:r w:rsidR="00F5159E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C18A9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по благоустройству мест туристского показа, </w:t>
      </w:r>
      <w:r w:rsidR="000A524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 на развитие</w:t>
      </w:r>
      <w:r w:rsidR="006C18A9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этнографического, экологическо</w:t>
      </w:r>
      <w:r w:rsidR="00F5159E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го, пляжного и детского туризма.</w:t>
      </w:r>
    </w:p>
    <w:p w:rsidR="00D83208" w:rsidRPr="00FA1E11" w:rsidRDefault="005501B4" w:rsidP="006C18A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Проекты</w:t>
      </w:r>
      <w:r w:rsidR="00D8320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благоустройству мест туристского показа могут включать работы по ремонту (текущему, капитальному) и по созданию новых объектов благоустройства.</w:t>
      </w:r>
    </w:p>
    <w:p w:rsidR="000D232C" w:rsidRPr="00FA1E11" w:rsidRDefault="000D232C" w:rsidP="00D8320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 Работы по ремонту (текущему, капитальному) объектов благоустройства включают:</w:t>
      </w:r>
    </w:p>
    <w:p w:rsidR="00D83208" w:rsidRPr="00FA1E11" w:rsidRDefault="000D232C" w:rsidP="00D8320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восстановление и замену покрытий </w:t>
      </w:r>
      <w:r w:rsidR="00D8320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пешеходных тротуаров и троп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их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конструктивных э</w:t>
      </w:r>
      <w:r w:rsidR="00D8320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лементов;</w:t>
      </w:r>
    </w:p>
    <w:p w:rsidR="00D83208" w:rsidRPr="00FA1E11" w:rsidRDefault="000D232C" w:rsidP="00D8320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2) установку, замену, восстановление малых архитектурных форм и их отдельных элементов;</w:t>
      </w:r>
    </w:p>
    <w:p w:rsidR="00D83208" w:rsidRPr="00FA1E11" w:rsidRDefault="000D232C" w:rsidP="00D8320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D8320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замену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урн, оборудование и восстановление контейнерных площадок </w:t>
      </w:r>
      <w:r w:rsidR="00A5584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санитарными правилами и нормами;</w:t>
      </w:r>
    </w:p>
    <w:p w:rsidR="00D83208" w:rsidRPr="00FA1E11" w:rsidRDefault="000D232C" w:rsidP="00D8320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4) текущие работы по уходу за зелеными насаждениями по мере необходимости;</w:t>
      </w:r>
    </w:p>
    <w:p w:rsidR="00D83208" w:rsidRPr="00FA1E11" w:rsidRDefault="000D232C" w:rsidP="00D8320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5) ремонт и восстановление разрушенных ограждений и оборудования спортивных, хозяйственных площадок и площадок для отдыха граждан;</w:t>
      </w:r>
    </w:p>
    <w:p w:rsidR="00D83208" w:rsidRPr="00FA1E11" w:rsidRDefault="000D232C" w:rsidP="00D8320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6) восстановление объектов наружного освещения, о</w:t>
      </w:r>
      <w:r w:rsidR="00D8320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краску опор наружного освещения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3208" w:rsidRPr="00FA1E11" w:rsidRDefault="000D232C" w:rsidP="00D8320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снос сухих, аварийных и потерявших декоративный вид деревьев и кустарников с корчевкой пней, посадку деревьев и кустарников, подсев газонов, санитарную обрезку растений, удаление поросли, стрижку и </w:t>
      </w:r>
      <w:proofErr w:type="spellStart"/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кронирование</w:t>
      </w:r>
      <w:proofErr w:type="spellEnd"/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живой изгороди, лечение ран.</w:t>
      </w:r>
    </w:p>
    <w:p w:rsidR="000D232C" w:rsidRPr="00FA1E11" w:rsidRDefault="000D232C" w:rsidP="00D8320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 Работы по созданию новых объектов благоустройства включают:</w:t>
      </w:r>
    </w:p>
    <w:p w:rsidR="00D83208" w:rsidRPr="00FA1E11" w:rsidRDefault="000D232C" w:rsidP="00D8320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1) ландшафтные работы: устройство по</w:t>
      </w:r>
      <w:r w:rsidR="00753B9D">
        <w:rPr>
          <w:rFonts w:ascii="Times New Roman" w:hAnsi="Times New Roman" w:cs="Times New Roman"/>
          <w:color w:val="000000" w:themeColor="text1"/>
          <w:sz w:val="28"/>
          <w:szCs w:val="28"/>
        </w:rPr>
        <w:t>крытий поверхности (в том числе</w:t>
      </w:r>
      <w:r w:rsidR="00753B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тротуарной плитки)</w:t>
      </w:r>
      <w:r w:rsidR="00D8320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пешеходных тротуаров и троп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, площадок, ограждений, установку малых архитектурных форм и эл</w:t>
      </w:r>
      <w:r w:rsidR="00D8320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ементов внешнего благоустройства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3208" w:rsidRPr="00FA1E11" w:rsidRDefault="000D232C" w:rsidP="00D8320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работы по созданию озелененных территорий: посадку деревьев и кустарников, </w:t>
      </w:r>
      <w:r w:rsidR="00D8320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посев газонов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232C" w:rsidRPr="00FA1E11" w:rsidRDefault="000D232C" w:rsidP="00D8320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мероприятия по созданию объектов наружного освещения и художественно-светового оформления </w:t>
      </w:r>
      <w:r w:rsidR="00D8320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территории;</w:t>
      </w:r>
    </w:p>
    <w:p w:rsidR="00D83208" w:rsidRPr="00FA1E11" w:rsidRDefault="00D83208" w:rsidP="00D8320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4) изготовление, приобретение, установка информационных щитов, знаков туристской навигации.</w:t>
      </w:r>
    </w:p>
    <w:p w:rsidR="00C9557B" w:rsidRPr="00FA1E11" w:rsidRDefault="00C9557B" w:rsidP="006C18A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 осуществляет</w:t>
      </w:r>
      <w:r w:rsidR="0034510B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ся в текущем финансовом году по 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расходам, произведенным субъектами туристской инд</w:t>
      </w:r>
      <w:r w:rsidR="00D702A6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устрии в текущем финансовом году.</w:t>
      </w:r>
    </w:p>
    <w:p w:rsidR="00DB7068" w:rsidRPr="00FA1E11" w:rsidRDefault="00DB7068" w:rsidP="006C18A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Организатором конкурса является агентство по туризму Приморского края (далее – уполномоченный орган).</w:t>
      </w:r>
    </w:p>
    <w:p w:rsidR="001B4911" w:rsidRPr="00FA1E11" w:rsidRDefault="001B4911" w:rsidP="001B4911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Субсидии предоставляются в соответствии со сводной бюджетной росписью</w:t>
      </w:r>
      <w:r w:rsidR="0033576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краевого бюджета,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кассовым планом исполнения краевого бюджета </w:t>
      </w:r>
      <w:r w:rsidR="006D3676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лимитов бюджетных обязательств, </w:t>
      </w:r>
      <w:r w:rsidR="0033576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доведенных </w:t>
      </w:r>
      <w:r w:rsidR="00EE7CF9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уполномоченному</w:t>
      </w:r>
      <w:r w:rsidR="00142761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EE7CF9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указанные цели в текущем финансовом году в рамках реализации</w:t>
      </w:r>
      <w:r w:rsidR="0035018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 «Развитие тур</w:t>
      </w:r>
      <w:r w:rsidR="00A5584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изма </w:t>
      </w:r>
      <w:r w:rsidR="006D3676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5584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в Приморском крае» на 2020-</w:t>
      </w:r>
      <w:r w:rsidR="00753B9D">
        <w:rPr>
          <w:rFonts w:ascii="Times New Roman" w:hAnsi="Times New Roman" w:cs="Times New Roman"/>
          <w:color w:val="000000" w:themeColor="text1"/>
          <w:sz w:val="28"/>
          <w:szCs w:val="28"/>
        </w:rPr>
        <w:t>2027 годы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Администрации Приморского края от 25 декабря 2019 года № 903-па, </w:t>
      </w:r>
      <w:r w:rsidR="006D3676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соглашения о предоставлении субсидии.</w:t>
      </w:r>
    </w:p>
    <w:p w:rsidR="00EE7CF9" w:rsidRPr="00FA1E11" w:rsidRDefault="00EE7CF9" w:rsidP="00EE7CF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33576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азмер субсидии, предоставляемой одному субъекту туристской индустрии в течение одного финансового года</w:t>
      </w:r>
      <w:r w:rsidR="00753B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рассчитывается по формуле:</w:t>
      </w:r>
    </w:p>
    <w:p w:rsidR="00EE7CF9" w:rsidRPr="00FA1E11" w:rsidRDefault="00EE7CF9" w:rsidP="00EE7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proofErr w:type="spellStart"/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val="en-US"/>
        </w:rPr>
        <w:t>i</w:t>
      </w:r>
      <w:proofErr w:type="spellEnd"/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= 0,7 x P</w:t>
      </w:r>
      <w:proofErr w:type="spellStart"/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val="en-US"/>
        </w:rPr>
        <w:t>i</w:t>
      </w:r>
      <w:proofErr w:type="spellEnd"/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, где:</w:t>
      </w:r>
    </w:p>
    <w:p w:rsidR="00EE7CF9" w:rsidRPr="00FA1E11" w:rsidRDefault="00EE7CF9" w:rsidP="00EE7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proofErr w:type="spellStart"/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val="en-US"/>
        </w:rPr>
        <w:t>i</w:t>
      </w:r>
      <w:proofErr w:type="spellEnd"/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vertAlign w:val="subscript"/>
        </w:rPr>
        <w:t xml:space="preserve"> </w:t>
      </w: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- размер субсидии </w:t>
      </w:r>
      <w:proofErr w:type="spellStart"/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i</w:t>
      </w:r>
      <w:proofErr w:type="spellEnd"/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-то</w:t>
      </w:r>
      <w:r w:rsidR="00335764"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му</w:t>
      </w: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субъект</w:t>
      </w:r>
      <w:r w:rsidR="00335764"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туристской индустрии, но не более </w:t>
      </w: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  <w:t>10 млн рублей.</w:t>
      </w:r>
    </w:p>
    <w:p w:rsidR="00EE7CF9" w:rsidRPr="00FA1E11" w:rsidRDefault="00EE7CF9" w:rsidP="00EE7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P</w:t>
      </w:r>
      <w:proofErr w:type="spellStart"/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val="en-US"/>
        </w:rPr>
        <w:t>i</w:t>
      </w:r>
      <w:proofErr w:type="spellEnd"/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- сумма фа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ктически осуществленных </w:t>
      </w:r>
      <w:proofErr w:type="spellStart"/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i</w:t>
      </w:r>
      <w:proofErr w:type="spellEnd"/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proofErr w:type="spellStart"/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тым</w:t>
      </w:r>
      <w:proofErr w:type="spellEnd"/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субъектом туристской индустрии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 в рамках реализации проекта по благоустройству места туристского показа, </w:t>
      </w: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представленных субъектом туристкой индустрии по форме согласно </w:t>
      </w:r>
      <w:r w:rsidR="00255C65"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приложению № </w:t>
      </w:r>
      <w:r w:rsidR="00753B9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</w:t>
      </w: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 настоящему Порядку;</w:t>
      </w:r>
    </w:p>
    <w:p w:rsidR="00EE7CF9" w:rsidRPr="00FA1E11" w:rsidRDefault="00EE7CF9" w:rsidP="00EE7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При расчете размера субсидии </w:t>
      </w:r>
      <w:proofErr w:type="spellStart"/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i</w:t>
      </w:r>
      <w:proofErr w:type="spellEnd"/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-то</w:t>
      </w:r>
      <w:r w:rsidR="00335764"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му</w:t>
      </w: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субъект</w:t>
      </w:r>
      <w:r w:rsidR="00335764"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туристской индустрии учитывается следующее:</w:t>
      </w:r>
    </w:p>
    <w:p w:rsidR="00EE7CF9" w:rsidRPr="00FA1E11" w:rsidRDefault="00EE7CF9" w:rsidP="00EE7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если сумма субсидий субъект</w:t>
      </w:r>
      <w:r w:rsidR="002B4190"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ам</w:t>
      </w: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туристской индустрии меньше либо равна размеру бюджетных ассигнований, предусмотренных уполномоченному органу </w:t>
      </w:r>
      <w:r w:rsidR="006D3676"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краевом бюджете на выплату субсидии, то все субъекты туристской индустрии, прошедшие отбор, получают субсидию в размере, рассчитанном в соответствии </w:t>
      </w:r>
      <w:r w:rsidR="006D3676"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 абзацем первым настоящего пункта;</w:t>
      </w:r>
    </w:p>
    <w:p w:rsidR="00EE7CF9" w:rsidRPr="00FA1E11" w:rsidRDefault="00EE7CF9" w:rsidP="00EE7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если сумма субсидий субъект</w:t>
      </w:r>
      <w:r w:rsidR="002B4190"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ам</w:t>
      </w: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туристской индустрии больше размера бюджетных ассигнований, предусмо</w:t>
      </w:r>
      <w:r w:rsidR="006D3676"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тренных уполномоченному органу </w:t>
      </w: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краевом бюджете на выплату субсидии, то субсидии предоставляются субъектам туристской индустрии, получившим наибольшее количество баллов, в размере, рассчитанном в соответствии с абзацем первым настоящего пункта, в порядке уменьшения присвоенной им итоговой оценки, пока сумма субсидий </w:t>
      </w: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>не превысит размера бюджетных ассигнований, предусмотренных в краевом бюджете на выплату субсидии;</w:t>
      </w:r>
    </w:p>
    <w:p w:rsidR="00EE7CF9" w:rsidRPr="00FA1E11" w:rsidRDefault="00EE7CF9" w:rsidP="00EE7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при наличии о</w:t>
      </w:r>
      <w:r w:rsidR="00753B9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статка средств краевого бюджета</w:t>
      </w: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 размере</w:t>
      </w:r>
      <w:r w:rsidR="00753B9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недостаточном </w:t>
      </w: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  <w:t xml:space="preserve">для предоставления субсидии, рассчитанном в соответствии с абзацем первым настоящего пункта, субсидия предоставляется следующему в перечне субъекту туристской индустрии в пределах остатка средств. </w:t>
      </w:r>
    </w:p>
    <w:p w:rsidR="008B7B9E" w:rsidRPr="00FA1E11" w:rsidRDefault="00EE7CF9" w:rsidP="006C18A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9557B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4C42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В целях участия в конкурсном отборе на предоставление субсидий субъекты туристской индустрии долж</w:t>
      </w:r>
      <w:r w:rsidR="002B419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ны соответствовать на дату пред</w:t>
      </w:r>
      <w:r w:rsidR="004B4C42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документов, указанных в пункте 8 настоящего Порядка, следующем требованиям</w:t>
      </w:r>
      <w:r w:rsidR="003268A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B4C42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0E15" w:rsidRPr="00FA1E11" w:rsidRDefault="00E40E15" w:rsidP="00E40E15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субъект турист</w:t>
      </w:r>
      <w:r w:rsidR="00A757DA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индустрии является юридическим лицом </w:t>
      </w:r>
      <w:r w:rsidR="00012033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исключением государственных (муниципальных) учреждений) или индивидуальным предпринимателем, осуществляющим деятельность в сфере туристской индустрии на территории Приморского края; </w:t>
      </w:r>
    </w:p>
    <w:p w:rsidR="003268A7" w:rsidRPr="00FA1E11" w:rsidRDefault="003268A7" w:rsidP="003268A7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субъект туристкой индустрии зарегистрирован на территории Приморского края и осуществляет деятельность более одного года;</w:t>
      </w:r>
    </w:p>
    <w:p w:rsidR="00723C3C" w:rsidRPr="00FA1E11" w:rsidRDefault="00753B9D" w:rsidP="007D21A4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 туристской индустрии </w:t>
      </w:r>
      <w:r w:rsidR="00723C3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23C3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23C3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л расход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723C3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проектов по благоустройству мест туристского показа, </w:t>
      </w:r>
      <w:r w:rsidR="00A757DA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A524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 на развитие</w:t>
      </w:r>
      <w:r w:rsidR="00723C3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этнографического, экологического, пляжного и детского туризма; </w:t>
      </w:r>
    </w:p>
    <w:p w:rsidR="007D21A4" w:rsidRPr="00FA1E11" w:rsidRDefault="007D21A4" w:rsidP="007D21A4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субъекта туристской индустрии </w:t>
      </w:r>
      <w:r w:rsidR="003268A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отсутствует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</w:t>
      </w:r>
      <w:r w:rsidR="006D3676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676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723C3C" w:rsidRPr="00FA1E11" w:rsidRDefault="007D21A4" w:rsidP="00723C3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субъекта туристской индустрии </w:t>
      </w:r>
      <w:r w:rsidR="003268A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отсутствует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просроченная задолженность по возврату в </w:t>
      </w:r>
      <w:r w:rsidR="0058462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краевой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бюджет субсидий, бюджетных инвестиций, предоставленных в том числе в соответствии с иными правовыми актами</w:t>
      </w:r>
      <w:r w:rsidR="002B419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иная просроченная задолженность перед </w:t>
      </w:r>
      <w:r w:rsidR="0058462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краевым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бюджетом;</w:t>
      </w:r>
      <w:r w:rsidR="00723C3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3C3C" w:rsidRPr="00FA1E11" w:rsidRDefault="007D21A4" w:rsidP="00723C3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 туристской индустрии </w:t>
      </w:r>
      <w:r w:rsidR="003268A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находится в процессе реорганизации, ликвидации, в отношении него не введена процедура банкротства, деятельность </w:t>
      </w:r>
      <w:r w:rsidR="003268A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не приостановлена в порядке, предусмотренном законодательством Российской Федерации</w:t>
      </w:r>
      <w:r w:rsidR="00723C3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индивидуальные </w:t>
      </w:r>
      <w:r w:rsidR="006D3676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предприниматели </w:t>
      </w:r>
      <w:r w:rsidR="00723C3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должны прекратить деятельность в качестве индивидуального предпринимателя; </w:t>
      </w:r>
    </w:p>
    <w:p w:rsidR="007D21A4" w:rsidRPr="00FA1E11" w:rsidRDefault="00584624" w:rsidP="007D21A4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D21A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убъект туристской индустрии не получа</w:t>
      </w:r>
      <w:r w:rsidR="003268A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7D21A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из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краевого</w:t>
      </w:r>
      <w:r w:rsidR="007D21A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753B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предусмотренные иными</w:t>
      </w:r>
      <w:r w:rsidR="007D21A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21A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7D21A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753B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1A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на цели, указанные в пункт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21A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настоящего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3268A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68A7" w:rsidRPr="00FA1E11" w:rsidRDefault="003268A7" w:rsidP="007D21A4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7. Субсидии предоставляются при условии:</w:t>
      </w:r>
    </w:p>
    <w:p w:rsidR="003268A7" w:rsidRPr="00FA1E11" w:rsidRDefault="003268A7" w:rsidP="003268A7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 туристской индустрии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="006D3676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 w:rsidR="006D3676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таких юридических лиц, в совокупности превышает 50 процентов;</w:t>
      </w:r>
    </w:p>
    <w:p w:rsidR="004365D3" w:rsidRPr="00FA1E11" w:rsidRDefault="00463CAF" w:rsidP="007D21A4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согласия субъекта туристской индустрии на осуществление уполномоченным органом и органами государственного финансового контроля проверок соблюдения ими условий, целей и порядка предоставления субсидий;</w:t>
      </w:r>
    </w:p>
    <w:p w:rsidR="00463CAF" w:rsidRPr="00FA1E11" w:rsidRDefault="00463CAF" w:rsidP="00463CAF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наличи</w:t>
      </w:r>
      <w:r w:rsidR="0035018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субъекта туристской индустрии правоустанавливающих документов на объект туристского показа или территорию, расположенную в непосредственной близости от объекта туристского показа или на пути </w:t>
      </w:r>
      <w:r w:rsidR="00A5584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нему, </w:t>
      </w:r>
      <w:r w:rsidR="003268A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где произведено благоустройство.</w:t>
      </w:r>
    </w:p>
    <w:p w:rsidR="001A041C" w:rsidRPr="00FA1E11" w:rsidRDefault="003268A7" w:rsidP="006C18A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5C3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участия в конкурсном отборе на предоставление субсидий </w:t>
      </w:r>
      <w:r w:rsidR="006D3676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63CAF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5018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текущем</w:t>
      </w:r>
      <w:r w:rsidR="00463CAF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финансовом году субъект туристской индустрии 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с 1 </w:t>
      </w:r>
      <w:r w:rsidR="00BB760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F7EF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2A6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60B">
        <w:rPr>
          <w:rFonts w:ascii="Times New Roman" w:hAnsi="Times New Roman" w:cs="Times New Roman"/>
          <w:sz w:val="28"/>
          <w:szCs w:val="28"/>
        </w:rPr>
        <w:t xml:space="preserve">(в случае признания конкурса на предоставление субсидии </w:t>
      </w:r>
      <w:r w:rsidR="00BB760B">
        <w:rPr>
          <w:rFonts w:ascii="Times New Roman" w:hAnsi="Times New Roman" w:cs="Times New Roman"/>
          <w:sz w:val="28"/>
          <w:szCs w:val="28"/>
        </w:rPr>
        <w:br/>
      </w:r>
      <w:r w:rsidR="00BB760B">
        <w:rPr>
          <w:rFonts w:ascii="Times New Roman" w:hAnsi="Times New Roman" w:cs="Times New Roman"/>
          <w:sz w:val="28"/>
          <w:szCs w:val="28"/>
        </w:rPr>
        <w:t xml:space="preserve">не состоявшимся </w:t>
      </w:r>
      <w:r w:rsidR="00BB760B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B760B">
        <w:rPr>
          <w:rFonts w:ascii="Times New Roman" w:hAnsi="Times New Roman" w:cs="Times New Roman"/>
          <w:sz w:val="28"/>
          <w:szCs w:val="28"/>
        </w:rPr>
        <w:t>с 1 по 15 октября)</w:t>
      </w:r>
      <w:r w:rsidR="00BB760B">
        <w:rPr>
          <w:rFonts w:ascii="Times New Roman" w:hAnsi="Times New Roman" w:cs="Times New Roman"/>
          <w:sz w:val="28"/>
          <w:szCs w:val="28"/>
        </w:rPr>
        <w:t xml:space="preserve"> 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текущего года </w:t>
      </w:r>
      <w:r w:rsidR="00463CAF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единовременно представляет 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C6693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документы (на бумажном носителе и в электронном виде (на CD-R-диске, флэш-карте или другом электронном носителе информации):</w:t>
      </w:r>
    </w:p>
    <w:p w:rsidR="003B207C" w:rsidRPr="00FA1E11" w:rsidRDefault="00D3681A" w:rsidP="003B207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заявку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A9436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конкурсе на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</w:t>
      </w:r>
      <w:r w:rsidR="00C33D3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№ </w:t>
      </w:r>
      <w:r w:rsidR="000705C3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5285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Порядку;</w:t>
      </w:r>
    </w:p>
    <w:p w:rsidR="000705C3" w:rsidRPr="00FA1E11" w:rsidRDefault="000705C3" w:rsidP="000705C3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пояснительную записку о мероприятиях по благоустройству мест туристского показа, отражающую актуальность заявленной проблемы,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решение которой был направлен проект по благоустройству; целостность проекта; доступность объекта для маломобильных групп населения; емкость места туристского показа после проведения работ по</w:t>
      </w:r>
      <w:r w:rsidR="005D7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благоустройству, </w:t>
      </w:r>
      <w:r w:rsidR="005D7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том числе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</w:t>
      </w:r>
      <w:r w:rsidR="00753B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-мест и (или) человеко-мест; объемы </w:t>
      </w:r>
      <w:r w:rsidR="005D70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туристского потока после проведения работ по благоустройству; количество создаваемых рабочих мест; увеличение поступлений в бюджеты после реализации проекта по благоустройству; а также наличие/отсутствие сопутствующей инфраструктуры (бесплатные санитарные узлы (туалеты), точки общественного питания, освещение в темное время суток, знаки туристской навигации);</w:t>
      </w:r>
    </w:p>
    <w:p w:rsidR="000705C3" w:rsidRPr="00FA1E11" w:rsidRDefault="000705C3" w:rsidP="000705C3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затрат, связанных с реализацией проекта по благоустройству мест туристского показа, </w:t>
      </w:r>
      <w:r w:rsidR="00B362A9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 на развитие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этнографического, экологического, пляжного и детского туризма</w:t>
      </w:r>
      <w:r w:rsidR="00753B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расчет размера субсидии </w:t>
      </w:r>
      <w:r w:rsidR="006D3676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</w:t>
      </w:r>
      <w:r w:rsidR="0075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753B9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 к настоящему Порядку;</w:t>
      </w:r>
    </w:p>
    <w:p w:rsidR="000705C3" w:rsidRPr="00FA1E11" w:rsidRDefault="005220FF" w:rsidP="000705C3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</w:t>
      </w:r>
      <w:r w:rsidR="00463CAF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финансово-хозяйственной деятельности предприятия, оформленную в соответствии с приложением № </w:t>
      </w:r>
      <w:r w:rsidR="00255C6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:rsidR="000705C3" w:rsidRPr="00FA1E11" w:rsidRDefault="000705C3" w:rsidP="000705C3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копию учредительных документов субъекта туристской индустрии;</w:t>
      </w:r>
    </w:p>
    <w:p w:rsidR="004B4C42" w:rsidRPr="00FA1E11" w:rsidRDefault="004B4C42" w:rsidP="006C18A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фотоматериалы, подтверждающие фактическое состояние места туристского показа до и после мероприятий по благоустройству;</w:t>
      </w:r>
    </w:p>
    <w:p w:rsidR="004B4C42" w:rsidRPr="00FA1E11" w:rsidRDefault="004B4C42" w:rsidP="004B4C42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руководителем субъекта туристской индустрии копии:</w:t>
      </w:r>
    </w:p>
    <w:p w:rsidR="003B207C" w:rsidRPr="00FA1E11" w:rsidRDefault="00C4566C" w:rsidP="006C18A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правоустанавливающих документов</w:t>
      </w:r>
      <w:r w:rsidR="004B4C42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</w:t>
      </w:r>
      <w:r w:rsidR="00801CB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льный участок, </w:t>
      </w:r>
      <w:r w:rsidR="00D0775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где произведено благоустройство;</w:t>
      </w:r>
    </w:p>
    <w:p w:rsidR="006E3757" w:rsidRPr="00FA1E11" w:rsidRDefault="00C623D8" w:rsidP="00463CAF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локально-сметного расчета на проведение работ по благоустройству территории и (или) контракта (договора) на выполнение рабо</w:t>
      </w:r>
      <w:r w:rsidR="00F150FD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753B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50FD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по благоустройству территории</w:t>
      </w:r>
      <w:r w:rsidR="004B4C42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76F4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</w:t>
      </w:r>
      <w:r w:rsidR="005D707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76F4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 хозяйственной деятельности, цель затрат и размер израсходованной суммы</w:t>
      </w:r>
      <w:r w:rsidR="006E375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50FD" w:rsidRPr="00FA1E11" w:rsidRDefault="00FE6D51" w:rsidP="004B4C42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платежных</w:t>
      </w:r>
      <w:r w:rsidR="006E375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E375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подтверждающи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E375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 понесенные</w:t>
      </w:r>
      <w:r w:rsidR="006E375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затраты</w:t>
      </w:r>
      <w:r w:rsidR="006E375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A21FD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D3117E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A21FD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подряда, купли-продажи, счета-фактуры, платежные документы, накладные на товары, </w:t>
      </w:r>
      <w:r w:rsidR="006E375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квитанции к приходным ордерам, банковские выписки о перечислении денежных средств со счета покупателя на счет продавца, платежные поручения с отметкой банка, товарные и кассовые чеки, акты закупки материалов у физических лиц с указанием в них адресных и паспо</w:t>
      </w:r>
      <w:r w:rsidR="004B4C42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ртных данных продавца и т.д.).</w:t>
      </w:r>
    </w:p>
    <w:p w:rsidR="006B7A40" w:rsidRDefault="003268A7" w:rsidP="003268A7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туристской индустрии вправе представить по собственной инициативе</w:t>
      </w:r>
      <w:r w:rsidR="006B7A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268A7" w:rsidRDefault="003268A7" w:rsidP="003268A7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юридических лиц (индивидуальных предпринимателей), выданную не ранее 30 календарных дней до даты подачи в уполномоченный орган документов</w:t>
      </w:r>
      <w:r w:rsidR="006B7A40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 настоящем пункте;</w:t>
      </w:r>
    </w:p>
    <w:p w:rsidR="006B7A40" w:rsidRPr="005D7075" w:rsidRDefault="006B7A40" w:rsidP="006B7A4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налогового органа об отсутствии неисполненной обязанности </w:t>
      </w:r>
      <w:r w:rsidRPr="005D7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</w:t>
      </w:r>
      <w:r w:rsidR="00BB760B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 представления документов, указанных в настоящем пункте</w:t>
      </w:r>
      <w:r w:rsidRPr="005D70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68A7" w:rsidRPr="00FA1E11" w:rsidRDefault="003268A7" w:rsidP="003268A7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непредставления субъектом туристской индустрии документов, указанных </w:t>
      </w:r>
      <w:r w:rsidR="006B7A40" w:rsidRPr="005D7075">
        <w:rPr>
          <w:rFonts w:ascii="Times New Roman" w:hAnsi="Times New Roman" w:cs="Times New Roman"/>
          <w:color w:val="000000" w:themeColor="text1"/>
          <w:sz w:val="28"/>
          <w:szCs w:val="28"/>
        </w:rPr>
        <w:t>в абзацах</w:t>
      </w:r>
      <w:r w:rsidRPr="005D7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A40" w:rsidRPr="005D7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тринадцатом, четырнадцатом </w:t>
      </w:r>
      <w:r w:rsidRPr="005D707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пункта, </w:t>
      </w:r>
      <w:r w:rsidR="006B7A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по собственной инициативе уполномоченный орган в течение трех рабочих дней со дня регистрации заявки на участие в конкурсе запрашивает соответствующую информацию самостоятельно в порядке межведомственного информационного взаимодействия.</w:t>
      </w:r>
    </w:p>
    <w:p w:rsidR="003268A7" w:rsidRPr="00FA1E11" w:rsidRDefault="003268A7" w:rsidP="003268A7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63CAF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Субъекты туристкой индустрии представляют документы, указанные в пункте </w:t>
      </w:r>
      <w:r w:rsidR="00D3117E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Порядка, по адресу: г. Владивосток, ул. Алеутская 45 А, </w:t>
      </w:r>
      <w:r w:rsidR="00134DE3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 понедельника по пятницу с 9.00 до 13.00 и с 14.00 до 17.00.</w:t>
      </w:r>
    </w:p>
    <w:p w:rsidR="003B207C" w:rsidRPr="00FA1E11" w:rsidRDefault="00753B9D" w:rsidP="003B207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пред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ставляются лично руководителем субъекта </w:t>
      </w:r>
      <w:r w:rsidR="003F7EF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турист</w:t>
      </w:r>
      <w:r w:rsidR="004A21FD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F7EF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кой индустрии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(лицом, имеющим право без доверенности действоват</w:t>
      </w:r>
      <w:r w:rsidR="0045285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ь от 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имени субъекта </w:t>
      </w:r>
      <w:r w:rsidR="0045285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туристкой индустрии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или через представителя субъекта </w:t>
      </w:r>
      <w:r w:rsidR="003F7EF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туристкой </w:t>
      </w:r>
      <w:r w:rsidR="003F7EF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индустрии 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F7EF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доверенности.</w:t>
      </w:r>
    </w:p>
    <w:p w:rsidR="003B207C" w:rsidRPr="00FA1E11" w:rsidRDefault="00753B9D" w:rsidP="003B207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ставление документов с нарушением сроков, указанных в абзаце первом пункта </w:t>
      </w:r>
      <w:r w:rsidR="003268A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является нарушением условий предоставления субсидий.</w:t>
      </w:r>
    </w:p>
    <w:p w:rsidR="003B207C" w:rsidRPr="00FA1E11" w:rsidRDefault="003268A7" w:rsidP="003B207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3CAF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Документы, указанные в пун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кте 8</w:t>
      </w:r>
      <w:r w:rsidR="003F7EF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за 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исключением </w:t>
      </w:r>
      <w:r w:rsidR="00D3681A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A9436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конкурсе на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81A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и расчетов размера субсидии, представляются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руководителя субъекта </w:t>
      </w:r>
      <w:r w:rsidR="003F7EF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туристкой индустрии 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и скрепляется печатью (при наличии).</w:t>
      </w:r>
    </w:p>
    <w:p w:rsidR="003B207C" w:rsidRPr="00FA1E11" w:rsidRDefault="003268A7" w:rsidP="003B207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8.3. Наличие в документах опечаток, подчисток, приписок, зачеркнутых слов и иных не оговоренных в них исправлений, а также повреждений, не позволяющих однозначно истолковывать их содержание, не допускается.</w:t>
      </w:r>
    </w:p>
    <w:p w:rsidR="003B207C" w:rsidRPr="00FA1E11" w:rsidRDefault="003268A7" w:rsidP="003B207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61CB6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Расходы, связанные с оформлением документов, несет субъект туристской индустрии.</w:t>
      </w:r>
    </w:p>
    <w:p w:rsidR="003B207C" w:rsidRDefault="003B207C" w:rsidP="003B207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поступившие от субъектов </w:t>
      </w:r>
      <w:r w:rsidR="003F7EF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турист</w:t>
      </w:r>
      <w:r w:rsidR="004A21FD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F7EF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кой индустрии</w:t>
      </w:r>
      <w:r w:rsidR="0045285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F7EF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85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возврату не 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подлежат.</w:t>
      </w:r>
    </w:p>
    <w:p w:rsidR="00D632DA" w:rsidRPr="00FA1E11" w:rsidRDefault="00D632DA" w:rsidP="003B207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ECE">
        <w:rPr>
          <w:rFonts w:ascii="Times New Roman" w:hAnsi="Times New Roman" w:cs="Times New Roman"/>
          <w:sz w:val="28"/>
          <w:szCs w:val="28"/>
        </w:rPr>
        <w:t>8.5. В случае признания конкурса на предоставление субсидии несостоявшимся в соответствии с абзацем четверт</w:t>
      </w:r>
      <w:r>
        <w:rPr>
          <w:rFonts w:ascii="Times New Roman" w:hAnsi="Times New Roman" w:cs="Times New Roman"/>
          <w:sz w:val="28"/>
          <w:szCs w:val="28"/>
        </w:rPr>
        <w:t xml:space="preserve">ым пункта 11 настоящего Порядка </w:t>
      </w:r>
      <w:r w:rsidRPr="00DE4ECE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8 настоящего Порядка, представляются субъектом туристской индустрии в уполномоченный орган в период </w:t>
      </w:r>
      <w:r w:rsidR="00BB760B" w:rsidRPr="00DE4ECE">
        <w:rPr>
          <w:rFonts w:ascii="Times New Roman" w:hAnsi="Times New Roman" w:cs="Times New Roman"/>
          <w:sz w:val="28"/>
          <w:szCs w:val="28"/>
        </w:rPr>
        <w:t xml:space="preserve">с </w:t>
      </w:r>
      <w:r w:rsidR="00BB760B">
        <w:rPr>
          <w:rFonts w:ascii="Times New Roman" w:hAnsi="Times New Roman" w:cs="Times New Roman"/>
          <w:sz w:val="28"/>
          <w:szCs w:val="28"/>
        </w:rPr>
        <w:t xml:space="preserve">1 </w:t>
      </w:r>
      <w:r w:rsidR="00BB760B">
        <w:rPr>
          <w:rFonts w:ascii="Times New Roman" w:hAnsi="Times New Roman" w:cs="Times New Roman"/>
          <w:sz w:val="28"/>
          <w:szCs w:val="28"/>
        </w:rPr>
        <w:br/>
      </w:r>
      <w:r w:rsidR="00BB760B" w:rsidRPr="00DE4ECE">
        <w:rPr>
          <w:rFonts w:ascii="Times New Roman" w:hAnsi="Times New Roman" w:cs="Times New Roman"/>
          <w:sz w:val="28"/>
          <w:szCs w:val="28"/>
        </w:rPr>
        <w:t xml:space="preserve">по </w:t>
      </w:r>
      <w:r w:rsidR="00BB760B">
        <w:rPr>
          <w:rFonts w:ascii="Times New Roman" w:hAnsi="Times New Roman" w:cs="Times New Roman"/>
          <w:sz w:val="28"/>
          <w:szCs w:val="28"/>
        </w:rPr>
        <w:t>15 октября</w:t>
      </w:r>
      <w:r w:rsidRPr="00DE4ECE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A94360" w:rsidRPr="00FA1E11" w:rsidRDefault="003268A7" w:rsidP="00861CB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61CB6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9436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конкурсного отбора уполномоченный орган:</w:t>
      </w:r>
    </w:p>
    <w:p w:rsidR="00A94360" w:rsidRPr="00FA1E11" w:rsidRDefault="00A94360" w:rsidP="00A9436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созывает конкурсную комиссию (далее - комиссия);</w:t>
      </w:r>
    </w:p>
    <w:p w:rsidR="00A94360" w:rsidRPr="00FA1E11" w:rsidRDefault="00A94360" w:rsidP="00A9436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работу комиссии;</w:t>
      </w:r>
    </w:p>
    <w:p w:rsidR="00A94360" w:rsidRPr="00FA1E11" w:rsidRDefault="00A94360" w:rsidP="00A9436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консультирование субъектов туристской индустрии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вопросам подготовки заявок на участие в конкурсе;</w:t>
      </w:r>
    </w:p>
    <w:p w:rsidR="00A94360" w:rsidRPr="00FA1E11" w:rsidRDefault="00A94360" w:rsidP="00A9436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прием, регистрацию заявок на участие в конкурсе;</w:t>
      </w:r>
    </w:p>
    <w:p w:rsidR="00A94360" w:rsidRPr="00FA1E11" w:rsidRDefault="00A94360" w:rsidP="00A9436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размещение информации о субъектах туристской индустрии, допущенных до участия в конкурсе, и о субъектах туристской индустрии,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признанных победителями конкурса, или о признании конкурса несостоявшимся на странице уполномоченного органа в информационно-телекоммуникац</w:t>
      </w:r>
      <w:r w:rsidR="00753B9D">
        <w:rPr>
          <w:rFonts w:ascii="Times New Roman" w:hAnsi="Times New Roman" w:cs="Times New Roman"/>
          <w:color w:val="000000" w:themeColor="text1"/>
          <w:sz w:val="28"/>
          <w:szCs w:val="28"/>
        </w:rPr>
        <w:t>ионной сети Интернет в течение трех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для принятия комиссией соответствующих решений;</w:t>
      </w:r>
    </w:p>
    <w:p w:rsidR="00A94360" w:rsidRPr="00FA1E11" w:rsidRDefault="00A94360" w:rsidP="00A9436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решения комиссии о признании субъект</w:t>
      </w:r>
      <w:r w:rsidR="00753B9D">
        <w:rPr>
          <w:rFonts w:ascii="Times New Roman" w:hAnsi="Times New Roman" w:cs="Times New Roman"/>
          <w:color w:val="000000" w:themeColor="text1"/>
          <w:sz w:val="28"/>
          <w:szCs w:val="28"/>
        </w:rPr>
        <w:t>ов туристской индустрии победителя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53B9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издает приказ об итогах конкурса и назначении субсидии;</w:t>
      </w:r>
    </w:p>
    <w:p w:rsidR="00A94360" w:rsidRPr="00FA1E11" w:rsidRDefault="00A94360" w:rsidP="00A9436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субъектам туристской индустрии, подавшим заявки </w:t>
      </w:r>
      <w:r w:rsidR="00801CB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конкурсе, уведомления о допуске или об отклонении заявки </w:t>
      </w:r>
      <w:r w:rsidR="00801CB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конкурсе (с указанием оснований отклонения в соответствии </w:t>
      </w:r>
      <w:r w:rsidR="00801CB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пунктом </w:t>
      </w:r>
      <w:r w:rsidR="00255C6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Порядка), о признании субъекта туристской индустрии победителем конкурса</w:t>
      </w:r>
      <w:r w:rsidRPr="00FA1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10</w:t>
      </w:r>
      <w:r w:rsidRPr="00FA1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со для принятия комиссией соответствующих решений.</w:t>
      </w:r>
    </w:p>
    <w:p w:rsidR="00A94360" w:rsidRPr="00FA1E11" w:rsidRDefault="00A94360" w:rsidP="00A9436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Уполномоченный орган принимает и регистрирует документы, указанные в пункте 8 настоящего Порядка, в журнале входящей корреспонденции уполномоченного органа в порядке очередности </w:t>
      </w:r>
      <w:r w:rsidR="00801CB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их поступления и передает в комиссию на рассмотрение в день их приема.</w:t>
      </w:r>
    </w:p>
    <w:p w:rsidR="00A94360" w:rsidRPr="00FA1E11" w:rsidRDefault="00A94360" w:rsidP="00A9436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11. Комиссия:</w:t>
      </w:r>
    </w:p>
    <w:p w:rsidR="00A94360" w:rsidRPr="00FA1E11" w:rsidRDefault="00753B9D" w:rsidP="00A9436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семи</w:t>
      </w:r>
      <w:r w:rsidR="00A9436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окончания срока сбора заявок осуществляет их рассмотрение на соответствие требованиям и условиям, установленным пунктами </w:t>
      </w:r>
      <w:r w:rsidR="00255C6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6, 7</w:t>
      </w:r>
      <w:r w:rsidR="00A9436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принимает решение </w:t>
      </w:r>
      <w:r w:rsidR="00A9436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допуске или об отклонении заявки на участие в конкурсе (с указанием оснований отклонения в соответствии с </w:t>
      </w:r>
      <w:r w:rsidR="00255C6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пунктом 12</w:t>
      </w:r>
      <w:r w:rsidR="00A9436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Порядка)</w:t>
      </w:r>
      <w:r w:rsidR="00A94360" w:rsidRPr="00FA1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A94360" w:rsidRPr="00FA1E11" w:rsidRDefault="00A94360" w:rsidP="00A9436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15 рабочих дней со дня окончания срока сбора заявок принимает</w:t>
      </w:r>
      <w:r w:rsidRPr="00FA1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признании </w:t>
      </w:r>
      <w:r w:rsidR="00255C6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туристской индустрии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победителями конкурса (далее соответственно - решение, победители конкурса).</w:t>
      </w:r>
    </w:p>
    <w:p w:rsidR="00A94360" w:rsidRPr="00FA1E11" w:rsidRDefault="00A94360" w:rsidP="00A9436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на участие в конкурсе не представлено ни одной заявки или ни одна заявка не допущена к участию в конкурсе, конкурс признается несостоявшимся.</w:t>
      </w:r>
      <w:r w:rsidR="00F41CA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1CB6" w:rsidRPr="00FA1E11" w:rsidRDefault="00A94360" w:rsidP="00861CB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861CB6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Основаниями </w:t>
      </w:r>
      <w:r w:rsidR="00D3117E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отклонения заявки </w:t>
      </w:r>
      <w:r w:rsidR="00F41CA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 туристской индустрии </w:t>
      </w:r>
      <w:r w:rsidR="00753B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</w:t>
      </w:r>
      <w:r w:rsidR="00D3117E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</w:t>
      </w:r>
      <w:r w:rsidR="00753B9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3117E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конкурсе </w:t>
      </w:r>
      <w:r w:rsidR="00861CB6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A94360" w:rsidRPr="00FA1E11" w:rsidRDefault="00A94360" w:rsidP="00A9436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субъекта туристской индустрии требованиям и (или) условиям, установленным пунктами </w:t>
      </w:r>
      <w:r w:rsidR="00255C6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6, 7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861CB6" w:rsidRPr="00FA1E11" w:rsidRDefault="00861CB6" w:rsidP="00861CB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</w:t>
      </w:r>
      <w:r w:rsidR="00A9436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</w:t>
      </w:r>
      <w:r w:rsidR="00A9436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36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пунктом 8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="00A9436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по истечени</w:t>
      </w:r>
      <w:r w:rsidR="00F41CA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9436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срока, указанного пунктом 8 настоящего Порядка;</w:t>
      </w:r>
    </w:p>
    <w:p w:rsidR="00A94360" w:rsidRPr="00FA1E11" w:rsidRDefault="00A94360" w:rsidP="00A9436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(представление не в полном объеме) документов, указанных в пункт</w:t>
      </w:r>
      <w:r w:rsidR="00D632DA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D632DA">
        <w:rPr>
          <w:rFonts w:ascii="Times New Roman" w:hAnsi="Times New Roman" w:cs="Times New Roman"/>
          <w:color w:val="000000" w:themeColor="text1"/>
          <w:sz w:val="28"/>
          <w:szCs w:val="28"/>
        </w:rPr>
        <w:t>, 8.5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A94360" w:rsidRPr="00FA1E11" w:rsidRDefault="00A94360" w:rsidP="00A9436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документов, содержащих недостоверные сведения.</w:t>
      </w:r>
    </w:p>
    <w:p w:rsidR="00A94360" w:rsidRPr="00FA1E11" w:rsidRDefault="00A94360" w:rsidP="00A9436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Принятие решения о признании </w:t>
      </w:r>
      <w:r w:rsidR="00753B9D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</w:t>
      </w:r>
      <w:r w:rsidR="00255C6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туристкой индустрии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победителями конкурса осуществляется конкурсной комиссией на основании оценки заявки и прилагаемых к ней документов в соответствии с критериями конкурсного отбора, приведенными в приложении № </w:t>
      </w:r>
      <w:r w:rsidR="00F41CA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 (далее – критерии).</w:t>
      </w:r>
    </w:p>
    <w:p w:rsidR="00A94360" w:rsidRPr="00FA1E11" w:rsidRDefault="00A94360" w:rsidP="00A9436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каждому критерию организации начисляются баллы в соответствии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приложением № </w:t>
      </w:r>
      <w:r w:rsidR="00255C6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 Итоговая оценка каждой заявки определяется путем суммирования баллов. </w:t>
      </w:r>
    </w:p>
    <w:p w:rsidR="00A94360" w:rsidRPr="00FA1E11" w:rsidRDefault="00A94360" w:rsidP="00A943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Победители конкурса определяются по наибольшему количеству набранных баллов путем ранжирования заявок </w:t>
      </w: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порядке уменьшения присвоенной им итоговой оценки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равенства </w:t>
      </w:r>
      <w:r w:rsidR="00255C6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баллов победившим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C6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конкурсе признается </w:t>
      </w:r>
      <w:r w:rsidR="00255C6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субъект туристкой индустрии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представивш</w:t>
      </w:r>
      <w:r w:rsidR="00255C6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указанные в </w:t>
      </w:r>
      <w:hyperlink r:id="rId10" w:history="1">
        <w:r w:rsidR="00255C65" w:rsidRPr="00FA1E11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более раннюю дату.</w:t>
      </w:r>
    </w:p>
    <w:p w:rsidR="00A94360" w:rsidRPr="00FA1E11" w:rsidRDefault="00255C65" w:rsidP="00A9436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A9436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Решения о признании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субъектов туристкой </w:t>
      </w:r>
      <w:r w:rsidR="0051537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индустрии</w:t>
      </w:r>
      <w:r w:rsidR="00A9436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победителями конкурса оформляются протоколом, который в течение двух рабочих дней </w:t>
      </w:r>
      <w:r w:rsidR="00801CB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9436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со дня принятия решения передается в уполномоченный орган.</w:t>
      </w:r>
    </w:p>
    <w:p w:rsidR="00483275" w:rsidRPr="00FA1E11" w:rsidRDefault="00483275" w:rsidP="00483275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15. Уполномоченный орган:</w:t>
      </w:r>
    </w:p>
    <w:p w:rsidR="00483275" w:rsidRPr="00FA1E11" w:rsidRDefault="00483275" w:rsidP="00483275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трех рабочих дней со дня получения протокола комиссии осуществляет расчет размера субсидии победителям конкурса </w:t>
      </w:r>
      <w:r w:rsidR="001F0F4A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2C03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F4A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пунктом 5 настоящего Порядка и издает приказ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итогах конкурса и назначении субсидии, в котором указываются победители конкурса и размер предоставляемой субсидии (далее соответственно - приказ, получатели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субсидии);</w:t>
      </w:r>
    </w:p>
    <w:p w:rsidR="00483275" w:rsidRPr="00FA1E11" w:rsidRDefault="00483275" w:rsidP="00483275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трех рабочих дней со дня издания приказа размещает его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официальном сайте уполномоченного органа в информационно-коммуникационной сети Интернет, а также уведомляет субъектов туристской индустрии о принятом решении.</w:t>
      </w:r>
    </w:p>
    <w:p w:rsidR="00801CB8" w:rsidRPr="00FA1E11" w:rsidRDefault="00142761" w:rsidP="00483275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8327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8327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субсидии осуществляется на основании с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оглашени</w:t>
      </w:r>
      <w:r w:rsidR="0048327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27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субсидии</w:t>
      </w:r>
      <w:r w:rsidR="0048327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заключае</w:t>
      </w:r>
      <w:r w:rsidR="0048327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мого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</w:t>
      </w: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уполномоченным органом 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8327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субсидии</w:t>
      </w:r>
      <w:r w:rsidR="00801CB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753B9D">
        <w:rPr>
          <w:rFonts w:ascii="Times New Roman" w:hAnsi="Times New Roman" w:cs="Times New Roman"/>
          <w:color w:val="000000" w:themeColor="text1"/>
          <w:sz w:val="28"/>
          <w:szCs w:val="28"/>
        </w:rPr>
        <w:t>с типовой формой, утвержденной п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риказом департамента финансов Приморско</w:t>
      </w:r>
      <w:r w:rsidR="003F7EF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го края от 23 января 2017 года № 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3F7EF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типовых форм соглашений о предоставлении из краевого бюджета субсидии юридическим лицам (за исключением государственных учреждений), индивидуальным предпринимателям, физическим лицам - произ</w:t>
      </w:r>
      <w:r w:rsidR="003F7EF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водителям товаров, работ, услуг»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1CA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1CB8" w:rsidRPr="00FA1E11" w:rsidRDefault="00801CB8" w:rsidP="00801CB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заключается в течение 10 рабочих дней, следующих за днем издания приказа.</w:t>
      </w:r>
    </w:p>
    <w:p w:rsidR="00483275" w:rsidRPr="00FA1E11" w:rsidRDefault="003B207C" w:rsidP="00483275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8327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8327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в течение пяти рабочих дней со дня заключения соглашения направляет в государственное казенное учреждение Приморское казначейство (далее - ГКУ Приморское казначейство) соглашение и реестр на перечисление </w:t>
      </w:r>
      <w:r w:rsidR="00F41CA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48327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3275" w:rsidRPr="00FA1E11" w:rsidRDefault="00483275" w:rsidP="00483275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ГКУ Приморское казначейство во исполнение договора о передаче отдельных функций главных распорядителей средств краевого бюджета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ГКУ Приморскому казначейству, заключенного с уполномоченным органом,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течение трех рабочих дней со дня поступления средств на лицевой счет уполномоченного органа на основании представленных соглашений и реестров готовит и представляет в Управление Федерального казначейства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Приморскому краю заявку на кассовый расход на перечисление </w:t>
      </w:r>
      <w:r w:rsidR="0013145B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r w:rsidR="00801CB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лицевого счета уполномоченного органа, открытого в Управлении Федерального казначейства по Приморскому краю, на счета получателей </w:t>
      </w:r>
      <w:r w:rsidR="0013145B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открытые в кредитных организациях. Перечисление </w:t>
      </w:r>
      <w:r w:rsidR="0013145B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единовременно в течение трех дней со дня поступления заявки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кассовый расход, но не позднее десяти рабочих дней со дня заключения соглашения, предусмотренного пунктом 16 настоящего Порядка.</w:t>
      </w:r>
    </w:p>
    <w:p w:rsidR="007D5DDB" w:rsidRPr="00FA1E11" w:rsidRDefault="00140FBC" w:rsidP="00140FB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Результатом предоставления субсидии является увеличение </w:t>
      </w:r>
      <w:r w:rsidR="007737D3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по сравнению с 2020 годом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числа постоянных рабочих мест у субъекта туристской индустрии – получателя субсидии и прирост </w:t>
      </w:r>
      <w:r w:rsidR="007D5DDB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r w:rsidR="00801CB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D5DDB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сравнению с 2019 годом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налоговых поступлений, уплаченных субъектом туристской индустрии – получателем субсидии </w:t>
      </w:r>
      <w:r w:rsidR="006D3676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7D3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801CB8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737D3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 законодательством Российской Федерации о налогах и сборах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145B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0FBC" w:rsidRPr="00FA1E11" w:rsidRDefault="00140FBC" w:rsidP="00140FB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результата предоставления гранта устанавливаются соглашением.</w:t>
      </w:r>
    </w:p>
    <w:p w:rsidR="00A55840" w:rsidRPr="00FA1E11" w:rsidRDefault="00140FBC" w:rsidP="003B207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Субъект </w:t>
      </w:r>
      <w:r w:rsidR="00142761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туристской индустрии – получатель субсидии</w:t>
      </w:r>
      <w:r w:rsidR="008F30DE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в 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в срок до 1 </w:t>
      </w:r>
      <w:r w:rsidR="00A757DA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45B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2021 года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 о достижении результат</w:t>
      </w:r>
      <w:r w:rsidR="00C646F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EF9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</w:t>
      </w:r>
      <w:r w:rsidR="009415D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и по форм</w:t>
      </w:r>
      <w:r w:rsidR="0013145B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3676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установленной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соглашением,</w:t>
      </w:r>
      <w:r w:rsidR="009415D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F4A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приложением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заверенных руководителем субъекта туристской индустрии (ин</w:t>
      </w:r>
      <w:r w:rsidR="00963329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</w:t>
      </w:r>
      <w:r w:rsidR="00963329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963329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1537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копий 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подтверждающих документов</w:t>
      </w:r>
      <w:r w:rsidR="00C646F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(штатно</w:t>
      </w:r>
      <w:r w:rsidR="00963329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е расписание</w:t>
      </w:r>
      <w:r w:rsidR="00C646F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 туристской индустрии, действующе</w:t>
      </w:r>
      <w:r w:rsidR="00963329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646F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году получения субсидии</w:t>
      </w:r>
      <w:r w:rsidR="00753B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46F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штатно</w:t>
      </w:r>
      <w:r w:rsidR="00963329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646F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расписани</w:t>
      </w:r>
      <w:r w:rsidR="00963329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646F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 туристской индустрии, действующ</w:t>
      </w:r>
      <w:r w:rsidR="00963329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C646F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году, следующем за годом получения субсидии; </w:t>
      </w:r>
      <w:r w:rsidR="00963329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налоговая отчетность субъекта туристской индустрии за </w:t>
      </w:r>
      <w:r w:rsidR="0013145B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год, за 2020 </w:t>
      </w:r>
      <w:r w:rsidR="00A757DA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год).</w:t>
      </w:r>
    </w:p>
    <w:p w:rsidR="00963329" w:rsidRPr="00FA1E11" w:rsidRDefault="00963329" w:rsidP="0096332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орган:</w:t>
      </w:r>
    </w:p>
    <w:p w:rsidR="00963329" w:rsidRPr="00FA1E11" w:rsidRDefault="00963329" w:rsidP="0096332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 указанный в настоящем пункте отчет в день его поступления в журнале учета;</w:t>
      </w:r>
    </w:p>
    <w:p w:rsidR="00963329" w:rsidRPr="00FA1E11" w:rsidRDefault="00963329" w:rsidP="0096332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трех рабочих дней со дня регистрации отчета осуществляет проверку указанного отчета на предмет соответствия формы установленным требованиям.</w:t>
      </w:r>
    </w:p>
    <w:p w:rsidR="00963329" w:rsidRPr="00FA1E11" w:rsidRDefault="00963329" w:rsidP="0096332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Ответственность за полноту и достоверность представляемых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уполномоченный орган отчетов и документов несут субъекты туристской индустрии. </w:t>
      </w:r>
    </w:p>
    <w:p w:rsidR="00140FBC" w:rsidRPr="00FA1E11" w:rsidRDefault="00140FBC" w:rsidP="00140FB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и органы государственного финансового контроля осуществляют проверку соблюдения субъектами туристской индустрии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условий, целей и порядка предоставления субсидий.</w:t>
      </w:r>
    </w:p>
    <w:p w:rsidR="002E3E83" w:rsidRPr="00FA1E11" w:rsidRDefault="00963329" w:rsidP="003B207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2E3E83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Субъект туристской индустрии обязан осуществить возврат субсидии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3E83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в краевой бюджет в полном объеме в случаях:</w:t>
      </w:r>
    </w:p>
    <w:p w:rsidR="002E3E83" w:rsidRPr="00FA1E11" w:rsidRDefault="00052411" w:rsidP="003B207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E3E83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арушения условий, установленных при предоставлении субсидии (далее – нарушение), выявленных в том числе по фактам проверок, проведенных уполномоченным органом и органами государ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финансового контроля;</w:t>
      </w:r>
    </w:p>
    <w:p w:rsidR="00963329" w:rsidRPr="00FA1E11" w:rsidRDefault="00753B9D" w:rsidP="0096332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63329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отчета, предусмотренного пунктом 19 настоящего Порядка.</w:t>
      </w:r>
    </w:p>
    <w:p w:rsidR="00670F87" w:rsidRPr="00FA1E11" w:rsidRDefault="00963329" w:rsidP="00670F87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r w:rsidR="00670F8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="00670F8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="00670F8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субъектом туристской индустрии значений результат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E3E83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установленных пунктом 18 настоящего Порядка</w:t>
      </w:r>
      <w:r w:rsidR="002E3E83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="00670F8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азмер средств субсидии, подлежащих возврату в краевой бюджет (</w:t>
      </w:r>
      <w:proofErr w:type="spellStart"/>
      <w:r w:rsidR="00670F8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Vвозврата</w:t>
      </w:r>
      <w:proofErr w:type="spellEnd"/>
      <w:r w:rsidR="00670F8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), рассчитывается по формуле:</w:t>
      </w:r>
    </w:p>
    <w:p w:rsidR="00670F87" w:rsidRPr="00FA1E11" w:rsidRDefault="00670F87" w:rsidP="00670F87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Vвозврата</w:t>
      </w:r>
      <w:proofErr w:type="spellEnd"/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C x k, где:</w:t>
      </w:r>
    </w:p>
    <w:p w:rsidR="00670F87" w:rsidRPr="00FA1E11" w:rsidRDefault="00670F87" w:rsidP="00670F87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- размер субсидии, предоставленной </w:t>
      </w:r>
      <w:r w:rsidR="00545983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субъекту туристской индустрии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0F87" w:rsidRPr="00FA1E11" w:rsidRDefault="00670F87" w:rsidP="00670F87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k - коэффициент возврата субсидии.</w:t>
      </w:r>
    </w:p>
    <w:p w:rsidR="00670F87" w:rsidRPr="00FA1E11" w:rsidRDefault="00670F87" w:rsidP="00670F87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Коэффициент возврата субсидии, отражающий уровень </w:t>
      </w:r>
      <w:proofErr w:type="spellStart"/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результатов предоставления субсидии, рассчитывается по формуле:</w:t>
      </w:r>
    </w:p>
    <w:p w:rsidR="00080AA2" w:rsidRPr="00FA1E11" w:rsidRDefault="00080AA2" w:rsidP="00080AA2">
      <w:pPr>
        <w:pStyle w:val="ConsPlusNormal"/>
        <w:tabs>
          <w:tab w:val="left" w:pos="709"/>
        </w:tabs>
        <w:spacing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m:t>k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=1-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∑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n/p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e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,где:</m:t>
          </m:r>
        </m:oMath>
      </m:oMathPara>
    </w:p>
    <w:p w:rsidR="00670F87" w:rsidRPr="00FA1E11" w:rsidRDefault="00670F87" w:rsidP="00670F87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n - фактически достигнутое значение результата предоставления субсидии;</w:t>
      </w:r>
    </w:p>
    <w:p w:rsidR="00080AA2" w:rsidRPr="00FA1E11" w:rsidRDefault="00670F87" w:rsidP="00080AA2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p - плановое значение результата предоставления субс</w:t>
      </w:r>
      <w:r w:rsidR="00080AA2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идии, установленное соглашением;</w:t>
      </w:r>
    </w:p>
    <w:p w:rsidR="00080AA2" w:rsidRPr="00FA1E11" w:rsidRDefault="00080AA2" w:rsidP="00080AA2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число результатов предоставления субсидии, установленных соглашением.</w:t>
      </w:r>
    </w:p>
    <w:p w:rsidR="003B207C" w:rsidRPr="00FA1E11" w:rsidRDefault="00963329" w:rsidP="003B207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052411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о возврате субсидии в краевой бюджет (далее - требование) направляет</w:t>
      </w:r>
      <w:r w:rsidR="008F30DE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ся субъектам туристской индустрии уполномоченным органом в </w:t>
      </w:r>
      <w:r w:rsidR="003B207C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пятидневный срок со дня установления нарушения.</w:t>
      </w:r>
    </w:p>
    <w:p w:rsidR="00EC62E7" w:rsidRPr="00FA1E11" w:rsidRDefault="003B207C" w:rsidP="003B207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Возврат субсидии производится субъект</w:t>
      </w:r>
      <w:r w:rsidR="00052411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0DE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туристской индустрии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F30DE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течение пяти рабочих дней со дня получения требования уполномоченного органа по код</w:t>
      </w:r>
      <w:r w:rsidR="00E40E1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DDB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бюджетной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классификации Российской Федерации, указанным в требовании.</w:t>
      </w:r>
    </w:p>
    <w:p w:rsidR="00141A2E" w:rsidRDefault="00141A2E" w:rsidP="003B207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случае неисполнения субъектом туристской индустрии обязательств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возврату субсидии указанные средства подлежат взысканию в судебном порядке.</w:t>
      </w:r>
    </w:p>
    <w:p w:rsidR="00B362A9" w:rsidRPr="00875E25" w:rsidRDefault="00B362A9" w:rsidP="00B36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2A9" w:rsidRDefault="00B362A9" w:rsidP="00B362A9">
      <w:pPr>
        <w:rPr>
          <w:rFonts w:ascii="Times New Roman" w:hAnsi="Times New Roman" w:cs="Times New Roman"/>
          <w:sz w:val="28"/>
          <w:szCs w:val="28"/>
        </w:rPr>
      </w:pPr>
    </w:p>
    <w:p w:rsidR="00B362A9" w:rsidRDefault="00B362A9" w:rsidP="00B362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362A9" w:rsidRPr="00FA1E11" w:rsidRDefault="00B362A9" w:rsidP="003B207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CE0" w:rsidRPr="00FA1E11" w:rsidRDefault="00804CE0" w:rsidP="00EC62E7">
      <w:pPr>
        <w:pStyle w:val="ConsPlusNonformat"/>
        <w:spacing w:line="360" w:lineRule="auto"/>
        <w:ind w:right="113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9A5" w:rsidRPr="00FA1E11" w:rsidRDefault="000139A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139A5" w:rsidRPr="00FA1E11" w:rsidSect="00FA1E11">
          <w:type w:val="continuous"/>
          <w:pgSz w:w="11906" w:h="16838" w:code="9"/>
          <w:pgMar w:top="567" w:right="851" w:bottom="1134" w:left="1418" w:header="709" w:footer="709" w:gutter="0"/>
          <w:pgNumType w:start="1"/>
          <w:cols w:space="708"/>
          <w:docGrid w:linePitch="360"/>
        </w:sectPr>
      </w:pPr>
    </w:p>
    <w:p w:rsidR="00801CB8" w:rsidRPr="00FA1E11" w:rsidRDefault="00801CB8" w:rsidP="00EC62E7">
      <w:pPr>
        <w:pStyle w:val="ConsPlusNonformat"/>
        <w:spacing w:line="360" w:lineRule="auto"/>
        <w:ind w:right="113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2E7" w:rsidRPr="00FA1E11" w:rsidRDefault="00EC62E7" w:rsidP="00EC62E7">
      <w:pPr>
        <w:pStyle w:val="ConsPlusNonformat"/>
        <w:spacing w:line="360" w:lineRule="auto"/>
        <w:ind w:right="113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Форма                                                                             Приложение №</w:t>
      </w:r>
      <w:r w:rsidR="00255C6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CA0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CF4FF4" w:rsidRPr="00FA1E11" w:rsidRDefault="00EC62E7" w:rsidP="00CF4FF4">
      <w:pPr>
        <w:pStyle w:val="ConsPlusNonformat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  <w:r w:rsidR="00CF4FF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CF4FF4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 из краевого бюджета субъектам </w:t>
      </w:r>
    </w:p>
    <w:p w:rsidR="00CF4FF4" w:rsidRPr="00FA1E11" w:rsidRDefault="00CF4FF4" w:rsidP="00CF4FF4">
      <w:pPr>
        <w:pStyle w:val="ConsPlusNonformat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туристской индустрии Приморского края на благоустройство </w:t>
      </w:r>
    </w:p>
    <w:p w:rsidR="00EC62E7" w:rsidRPr="00FA1E11" w:rsidRDefault="00CF4FF4" w:rsidP="00CF4FF4">
      <w:pPr>
        <w:pStyle w:val="ConsPlusNonformat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мест туристского показа</w:t>
      </w:r>
      <w:r w:rsidR="007C752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525"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2020 году</w:t>
      </w:r>
    </w:p>
    <w:p w:rsidR="00EC62E7" w:rsidRPr="00FA1E11" w:rsidRDefault="00EC62E7" w:rsidP="00EC62E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2E7" w:rsidRPr="00FA1E11" w:rsidRDefault="00EC62E7" w:rsidP="00EC62E7">
      <w:pPr>
        <w:pStyle w:val="ConsPlusNonformat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В агентство по туризму</w:t>
      </w:r>
    </w:p>
    <w:p w:rsidR="00EC62E7" w:rsidRPr="00FA1E11" w:rsidRDefault="00EC62E7" w:rsidP="00EC62E7">
      <w:pPr>
        <w:pStyle w:val="ConsPlusNonformat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Приморского края</w:t>
      </w:r>
    </w:p>
    <w:p w:rsidR="00EC62E7" w:rsidRPr="00FA1E11" w:rsidRDefault="00EC62E7" w:rsidP="00EC62E7">
      <w:pPr>
        <w:pStyle w:val="ConsPlusNonformat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FDA5C" wp14:editId="73B8EB36">
                <wp:simplePos x="0" y="0"/>
                <wp:positionH relativeFrom="column">
                  <wp:posOffset>771525</wp:posOffset>
                </wp:positionH>
                <wp:positionV relativeFrom="paragraph">
                  <wp:posOffset>9096375</wp:posOffset>
                </wp:positionV>
                <wp:extent cx="238125" cy="352425"/>
                <wp:effectExtent l="9525" t="9525" r="952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EAC06" id="Прямоугольник 10" o:spid="_x0000_s1026" style="position:absolute;margin-left:60.75pt;margin-top:716.25pt;width:18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"/>
            </w:pict>
          </mc:Fallback>
        </mc:AlternateConten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EC62E7" w:rsidRPr="00FA1E11" w:rsidRDefault="00EC62E7" w:rsidP="00EC62E7">
      <w:pPr>
        <w:pStyle w:val="ConsPlusNonformat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(от кого)</w:t>
      </w:r>
    </w:p>
    <w:p w:rsidR="00EC62E7" w:rsidRPr="00FA1E11" w:rsidRDefault="00EC62E7" w:rsidP="00EC62E7">
      <w:pPr>
        <w:pStyle w:val="ConsPlusNonformat"/>
        <w:ind w:left="5954"/>
        <w:rPr>
          <w:color w:val="000000" w:themeColor="text1"/>
          <w:sz w:val="18"/>
          <w:szCs w:val="18"/>
        </w:rPr>
      </w:pPr>
    </w:p>
    <w:p w:rsidR="00EC62E7" w:rsidRPr="00FA1E11" w:rsidRDefault="00EC62E7" w:rsidP="00D3681A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ar7069"/>
      <w:bookmarkEnd w:id="1"/>
      <w:r w:rsidRPr="00FA1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</w:t>
      </w:r>
      <w:r w:rsidR="00D3681A" w:rsidRPr="00FA1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</w:p>
    <w:p w:rsidR="00EC62E7" w:rsidRPr="00FA1E11" w:rsidRDefault="00D3681A" w:rsidP="00D3681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55C6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конкурсном отборе на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субсидии</w:t>
      </w:r>
      <w:r w:rsidR="007C660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2E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субъекту туристской индустрии на</w:t>
      </w:r>
      <w:r w:rsidR="007C660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C660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озмещение затрат, связанных с</w:t>
      </w:r>
      <w:r w:rsidR="00EC62E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реализацией проектов по благоустройству мест туристского показа, </w:t>
      </w:r>
      <w:r w:rsidR="00B36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направленных </w:t>
      </w:r>
      <w:r w:rsidR="00B362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развитие</w:t>
      </w:r>
      <w:r w:rsidR="00EC62E7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этнографического, экологического, пляжного и детского туризма</w:t>
      </w:r>
    </w:p>
    <w:p w:rsidR="00D3681A" w:rsidRPr="00FA1E11" w:rsidRDefault="00D3681A" w:rsidP="00D3681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1"/>
        <w:gridCol w:w="2431"/>
        <w:gridCol w:w="4868"/>
      </w:tblGrid>
      <w:tr w:rsidR="00FA1E11" w:rsidRPr="00FA1E11" w:rsidTr="007C6607">
        <w:trPr>
          <w:trHeight w:val="57"/>
        </w:trPr>
        <w:tc>
          <w:tcPr>
            <w:tcW w:w="9720" w:type="dxa"/>
            <w:gridSpan w:val="3"/>
          </w:tcPr>
          <w:p w:rsidR="00EC62E7" w:rsidRPr="00FA1E11" w:rsidRDefault="00EC62E7" w:rsidP="00463CA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Сведения о субъекте туристской индустрии:</w:t>
            </w:r>
          </w:p>
        </w:tc>
      </w:tr>
      <w:tr w:rsidR="00FA1E11" w:rsidRPr="00FA1E11" w:rsidTr="007C6607">
        <w:trPr>
          <w:trHeight w:val="57"/>
        </w:trPr>
        <w:tc>
          <w:tcPr>
            <w:tcW w:w="9720" w:type="dxa"/>
            <w:gridSpan w:val="3"/>
          </w:tcPr>
          <w:p w:rsidR="00EC62E7" w:rsidRPr="00FA1E11" w:rsidRDefault="00EC62E7" w:rsidP="00463CA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наименование организации в соответствии с учредительными документами / Ф.И.О. индивидуального предпринимателя</w:t>
            </w:r>
          </w:p>
        </w:tc>
      </w:tr>
      <w:tr w:rsidR="00FA1E11" w:rsidRPr="00FA1E11" w:rsidTr="007C6607">
        <w:trPr>
          <w:trHeight w:val="57"/>
        </w:trPr>
        <w:tc>
          <w:tcPr>
            <w:tcW w:w="9720" w:type="dxa"/>
            <w:gridSpan w:val="3"/>
          </w:tcPr>
          <w:p w:rsidR="00EC62E7" w:rsidRPr="00FA1E11" w:rsidRDefault="00EC62E7" w:rsidP="00463CA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A1E11" w:rsidRPr="00FA1E11" w:rsidTr="007C6607">
        <w:trPr>
          <w:trHeight w:val="57"/>
        </w:trPr>
        <w:tc>
          <w:tcPr>
            <w:tcW w:w="9720" w:type="dxa"/>
            <w:gridSpan w:val="3"/>
          </w:tcPr>
          <w:p w:rsidR="00EC62E7" w:rsidRPr="00FA1E11" w:rsidRDefault="00EC62E7" w:rsidP="00463CA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Идентификационный номер налогоплательщика (ИНН) ___________________</w:t>
            </w:r>
          </w:p>
          <w:p w:rsidR="00EC62E7" w:rsidRPr="00FA1E11" w:rsidRDefault="00EC62E7" w:rsidP="00463CAF">
            <w:pPr>
              <w:spacing w:after="0" w:line="240" w:lineRule="auto"/>
              <w:rPr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причины постановки на учет (КПП) ________________________________</w:t>
            </w:r>
          </w:p>
        </w:tc>
      </w:tr>
      <w:tr w:rsidR="00FA1E11" w:rsidRPr="00FA1E11" w:rsidTr="007C6607">
        <w:trPr>
          <w:trHeight w:val="57"/>
        </w:trPr>
        <w:tc>
          <w:tcPr>
            <w:tcW w:w="9720" w:type="dxa"/>
            <w:gridSpan w:val="3"/>
          </w:tcPr>
          <w:p w:rsidR="00EC62E7" w:rsidRPr="00FA1E11" w:rsidRDefault="00EC62E7" w:rsidP="00463CAF">
            <w:pPr>
              <w:spacing w:after="0" w:line="240" w:lineRule="auto"/>
              <w:rPr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государственной регистрации: "__" ______________ года</w:t>
            </w:r>
          </w:p>
        </w:tc>
      </w:tr>
      <w:tr w:rsidR="00FA1E11" w:rsidRPr="00FA1E11" w:rsidTr="007C6607">
        <w:trPr>
          <w:trHeight w:val="57"/>
        </w:trPr>
        <w:tc>
          <w:tcPr>
            <w:tcW w:w="9720" w:type="dxa"/>
            <w:gridSpan w:val="3"/>
          </w:tcPr>
          <w:p w:rsidR="00EC62E7" w:rsidRPr="00FA1E11" w:rsidRDefault="00EC62E7" w:rsidP="00463CAF">
            <w:pPr>
              <w:spacing w:after="0" w:line="240" w:lineRule="auto"/>
              <w:rPr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Адрес субъекта туристской индустрии</w:t>
            </w:r>
          </w:p>
        </w:tc>
      </w:tr>
      <w:tr w:rsidR="00FA1E11" w:rsidRPr="00FA1E11" w:rsidTr="007C6607">
        <w:trPr>
          <w:trHeight w:val="57"/>
        </w:trPr>
        <w:tc>
          <w:tcPr>
            <w:tcW w:w="4852" w:type="dxa"/>
            <w:gridSpan w:val="2"/>
          </w:tcPr>
          <w:p w:rsidR="00EC62E7" w:rsidRPr="00FA1E11" w:rsidRDefault="00EC62E7" w:rsidP="0046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почтовый:</w:t>
            </w:r>
          </w:p>
        </w:tc>
        <w:tc>
          <w:tcPr>
            <w:tcW w:w="4868" w:type="dxa"/>
          </w:tcPr>
          <w:p w:rsidR="00EC62E7" w:rsidRPr="00FA1E11" w:rsidRDefault="00EC62E7" w:rsidP="0046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места нахождения:</w:t>
            </w:r>
          </w:p>
        </w:tc>
      </w:tr>
      <w:tr w:rsidR="00FA1E11" w:rsidRPr="00FA1E11" w:rsidTr="007C6607">
        <w:trPr>
          <w:trHeight w:val="57"/>
        </w:trPr>
        <w:tc>
          <w:tcPr>
            <w:tcW w:w="4852" w:type="dxa"/>
            <w:gridSpan w:val="2"/>
          </w:tcPr>
          <w:p w:rsidR="00EC62E7" w:rsidRPr="00FA1E11" w:rsidRDefault="00EC62E7" w:rsidP="0046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индекс:_________________________</w:t>
            </w:r>
          </w:p>
          <w:p w:rsidR="00EC62E7" w:rsidRPr="00FA1E11" w:rsidRDefault="00EC62E7" w:rsidP="0046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__________________________</w:t>
            </w:r>
          </w:p>
          <w:p w:rsidR="00EC62E7" w:rsidRPr="00FA1E11" w:rsidRDefault="00EC62E7" w:rsidP="0046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__________________________</w:t>
            </w:r>
          </w:p>
          <w:p w:rsidR="00EC62E7" w:rsidRPr="00FA1E11" w:rsidRDefault="00EC62E7" w:rsidP="00463CAF">
            <w:pPr>
              <w:spacing w:after="0" w:line="240" w:lineRule="auto"/>
              <w:rPr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дома __________, № кв. ________</w:t>
            </w:r>
          </w:p>
        </w:tc>
        <w:tc>
          <w:tcPr>
            <w:tcW w:w="4868" w:type="dxa"/>
          </w:tcPr>
          <w:p w:rsidR="00EC62E7" w:rsidRPr="00FA1E11" w:rsidRDefault="00EC62E7" w:rsidP="0046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индекс:_________________________</w:t>
            </w:r>
          </w:p>
          <w:p w:rsidR="00EC62E7" w:rsidRPr="00FA1E11" w:rsidRDefault="00EC62E7" w:rsidP="0046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__________________________</w:t>
            </w:r>
          </w:p>
          <w:p w:rsidR="00EC62E7" w:rsidRPr="00FA1E11" w:rsidRDefault="00EC62E7" w:rsidP="0046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__________________________</w:t>
            </w:r>
          </w:p>
          <w:p w:rsidR="00EC62E7" w:rsidRPr="00FA1E11" w:rsidRDefault="00EC62E7" w:rsidP="00463CAF">
            <w:pPr>
              <w:spacing w:after="0" w:line="240" w:lineRule="auto"/>
              <w:rPr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дома ___________, № кв. ________</w:t>
            </w:r>
          </w:p>
        </w:tc>
      </w:tr>
      <w:tr w:rsidR="00FA1E11" w:rsidRPr="00FA1E11" w:rsidTr="007C6607">
        <w:trPr>
          <w:trHeight w:val="57"/>
        </w:trPr>
        <w:tc>
          <w:tcPr>
            <w:tcW w:w="9720" w:type="dxa"/>
            <w:gridSpan w:val="3"/>
          </w:tcPr>
          <w:p w:rsidR="00EC62E7" w:rsidRPr="00FA1E11" w:rsidRDefault="00EC62E7" w:rsidP="00463CAF">
            <w:pPr>
              <w:spacing w:after="0" w:line="240" w:lineRule="auto"/>
              <w:rPr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Банковские реквизиты:</w:t>
            </w:r>
          </w:p>
        </w:tc>
      </w:tr>
      <w:tr w:rsidR="00FA1E11" w:rsidRPr="00FA1E11" w:rsidTr="007C6607">
        <w:trPr>
          <w:trHeight w:val="57"/>
        </w:trPr>
        <w:tc>
          <w:tcPr>
            <w:tcW w:w="9720" w:type="dxa"/>
            <w:gridSpan w:val="3"/>
          </w:tcPr>
          <w:p w:rsidR="00EC62E7" w:rsidRPr="00FA1E11" w:rsidRDefault="00EC62E7" w:rsidP="0046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р/с ___________________________ в банке _____________________________</w:t>
            </w:r>
          </w:p>
          <w:p w:rsidR="00EC62E7" w:rsidRPr="00FA1E11" w:rsidRDefault="00EC62E7" w:rsidP="00463CAF">
            <w:pPr>
              <w:spacing w:after="0" w:line="240" w:lineRule="auto"/>
              <w:rPr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к/с ___________________________________ БИК ________________________</w:t>
            </w:r>
          </w:p>
        </w:tc>
      </w:tr>
      <w:tr w:rsidR="00FA1E11" w:rsidRPr="00FA1E11" w:rsidTr="007C6607">
        <w:trPr>
          <w:trHeight w:val="57"/>
        </w:trPr>
        <w:tc>
          <w:tcPr>
            <w:tcW w:w="9720" w:type="dxa"/>
            <w:gridSpan w:val="3"/>
          </w:tcPr>
          <w:p w:rsidR="00EC62E7" w:rsidRPr="00FA1E11" w:rsidRDefault="00EC62E7" w:rsidP="0046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Сведения о руководителе:</w:t>
            </w:r>
          </w:p>
        </w:tc>
      </w:tr>
      <w:tr w:rsidR="00FA1E11" w:rsidRPr="00FA1E11" w:rsidTr="007C6607">
        <w:trPr>
          <w:trHeight w:val="57"/>
        </w:trPr>
        <w:tc>
          <w:tcPr>
            <w:tcW w:w="9720" w:type="dxa"/>
            <w:gridSpan w:val="3"/>
          </w:tcPr>
          <w:p w:rsidR="00EC62E7" w:rsidRPr="00FA1E11" w:rsidRDefault="00EC62E7" w:rsidP="0046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 ______________ Ф.И.О. (полностью) ________________________</w:t>
            </w:r>
          </w:p>
        </w:tc>
      </w:tr>
      <w:tr w:rsidR="00FA1E11" w:rsidRPr="00FA1E11" w:rsidTr="007C6607">
        <w:trPr>
          <w:trHeight w:val="57"/>
        </w:trPr>
        <w:tc>
          <w:tcPr>
            <w:tcW w:w="9720" w:type="dxa"/>
            <w:gridSpan w:val="3"/>
          </w:tcPr>
          <w:p w:rsidR="00EC62E7" w:rsidRPr="00FA1E11" w:rsidRDefault="00EC62E7" w:rsidP="00463CAF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A1E11" w:rsidRPr="00FA1E11" w:rsidTr="007C6607">
        <w:trPr>
          <w:trHeight w:val="57"/>
        </w:trPr>
        <w:tc>
          <w:tcPr>
            <w:tcW w:w="9720" w:type="dxa"/>
            <w:gridSpan w:val="3"/>
          </w:tcPr>
          <w:p w:rsidR="00EC62E7" w:rsidRPr="00FA1E11" w:rsidRDefault="00EC62E7" w:rsidP="00463CAF">
            <w:pPr>
              <w:spacing w:after="0" w:line="240" w:lineRule="auto"/>
              <w:rPr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тел.:                                                            эл. адрес:                                                  </w:t>
            </w:r>
          </w:p>
        </w:tc>
      </w:tr>
      <w:tr w:rsidR="00FA1E11" w:rsidRPr="00FA1E11" w:rsidTr="007C6607">
        <w:trPr>
          <w:trHeight w:val="57"/>
        </w:trPr>
        <w:tc>
          <w:tcPr>
            <w:tcW w:w="9720" w:type="dxa"/>
            <w:gridSpan w:val="3"/>
          </w:tcPr>
          <w:p w:rsidR="00EC62E7" w:rsidRPr="00FA1E11" w:rsidRDefault="00EC62E7" w:rsidP="0046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Размер субсидии к возмещению (в рублях)____________________________</w:t>
            </w:r>
          </w:p>
        </w:tc>
      </w:tr>
      <w:tr w:rsidR="00FA1E11" w:rsidRPr="00FA1E11" w:rsidTr="007C6607">
        <w:trPr>
          <w:trHeight w:val="57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7" w:rsidRPr="00FA1E11" w:rsidRDefault="00EC62E7" w:rsidP="00463CAF">
            <w:pPr>
              <w:spacing w:after="0" w:line="240" w:lineRule="auto"/>
              <w:rPr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Перечень прилагаемых к заявлению документов</w:t>
            </w:r>
          </w:p>
        </w:tc>
      </w:tr>
      <w:tr w:rsidR="00FA1E11" w:rsidRPr="00FA1E11" w:rsidTr="007C6607">
        <w:trPr>
          <w:trHeight w:val="5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7" w:rsidRPr="00FA1E11" w:rsidRDefault="00EC62E7" w:rsidP="00463CAF">
            <w:pPr>
              <w:spacing w:after="0" w:line="240" w:lineRule="auto"/>
              <w:ind w:left="276"/>
              <w:rPr>
                <w:color w:val="000000" w:themeColor="text1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7" w:rsidRPr="00FA1E11" w:rsidRDefault="00EC62E7" w:rsidP="00463CAF">
            <w:pPr>
              <w:spacing w:after="0" w:line="240" w:lineRule="auto"/>
              <w:ind w:left="276"/>
              <w:rPr>
                <w:color w:val="000000" w:themeColor="text1"/>
              </w:rPr>
            </w:pPr>
          </w:p>
        </w:tc>
      </w:tr>
      <w:tr w:rsidR="00FA1E11" w:rsidRPr="00FA1E11" w:rsidTr="007C6607">
        <w:trPr>
          <w:trHeight w:val="5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7" w:rsidRPr="00FA1E11" w:rsidRDefault="00EC62E7" w:rsidP="00463CAF">
            <w:pPr>
              <w:spacing w:after="0" w:line="240" w:lineRule="auto"/>
              <w:ind w:left="276"/>
              <w:rPr>
                <w:color w:val="000000" w:themeColor="text1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7" w:rsidRPr="00FA1E11" w:rsidRDefault="00EC62E7" w:rsidP="00463CAF">
            <w:pPr>
              <w:spacing w:after="0" w:line="240" w:lineRule="auto"/>
              <w:ind w:left="276"/>
              <w:rPr>
                <w:color w:val="000000" w:themeColor="text1"/>
              </w:rPr>
            </w:pPr>
          </w:p>
        </w:tc>
      </w:tr>
      <w:tr w:rsidR="00FA1E11" w:rsidRPr="00FA1E11" w:rsidTr="007C6607">
        <w:trPr>
          <w:trHeight w:val="5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7" w:rsidRPr="00FA1E11" w:rsidRDefault="00EC62E7" w:rsidP="00463CAF">
            <w:pPr>
              <w:spacing w:after="0" w:line="240" w:lineRule="auto"/>
              <w:ind w:left="276"/>
              <w:rPr>
                <w:color w:val="000000" w:themeColor="text1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7" w:rsidRPr="00FA1E11" w:rsidRDefault="00EC62E7" w:rsidP="00463CAF">
            <w:pPr>
              <w:spacing w:after="0" w:line="240" w:lineRule="auto"/>
              <w:ind w:left="276"/>
              <w:rPr>
                <w:color w:val="000000" w:themeColor="text1"/>
              </w:rPr>
            </w:pPr>
          </w:p>
        </w:tc>
      </w:tr>
      <w:tr w:rsidR="00FA1E11" w:rsidRPr="00FA1E11" w:rsidTr="007C6607">
        <w:trPr>
          <w:trHeight w:val="5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7" w:rsidRPr="00FA1E11" w:rsidRDefault="00EC62E7" w:rsidP="00463CAF">
            <w:pPr>
              <w:spacing w:after="0" w:line="240" w:lineRule="auto"/>
              <w:ind w:left="276"/>
              <w:rPr>
                <w:color w:val="000000" w:themeColor="text1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7" w:rsidRPr="00FA1E11" w:rsidRDefault="00EC62E7" w:rsidP="00463CAF">
            <w:pPr>
              <w:spacing w:after="0" w:line="240" w:lineRule="auto"/>
              <w:ind w:left="276"/>
              <w:rPr>
                <w:color w:val="000000" w:themeColor="text1"/>
              </w:rPr>
            </w:pPr>
          </w:p>
        </w:tc>
      </w:tr>
    </w:tbl>
    <w:p w:rsidR="00C33D38" w:rsidRPr="00FA1E11" w:rsidRDefault="00C33D38" w:rsidP="007C6607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C62E7" w:rsidRPr="00FA1E11" w:rsidRDefault="00EC62E7" w:rsidP="007C6607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Настоящим подтверждаю:</w:t>
      </w:r>
    </w:p>
    <w:p w:rsidR="00EC62E7" w:rsidRPr="00FA1E11" w:rsidRDefault="00EC62E7" w:rsidP="007C660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>1. Зарегистрирован в установленном порядке на территории Приморского края.</w:t>
      </w:r>
    </w:p>
    <w:p w:rsidR="00EC62E7" w:rsidRPr="00FA1E11" w:rsidRDefault="00EC62E7" w:rsidP="00D702A6">
      <w:pPr>
        <w:pStyle w:val="ConsPlusNormal"/>
        <w:tabs>
          <w:tab w:val="left" w:pos="709"/>
        </w:tabs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>2. Не получаю аналогичную финансовую поддержку.</w:t>
      </w:r>
      <w:r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</w:p>
    <w:p w:rsidR="00EC62E7" w:rsidRPr="00FA1E11" w:rsidRDefault="00D702A6" w:rsidP="007C660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>3.</w:t>
      </w:r>
      <w:r w:rsidR="00EC62E7"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Не нахожусь в состоянии ликвидации или банкротства.</w:t>
      </w:r>
    </w:p>
    <w:p w:rsidR="00EC62E7" w:rsidRPr="00FA1E11" w:rsidRDefault="00D702A6" w:rsidP="007C660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="00EC62E7"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>. Даю согласие на представление налоговыми органами агентству по туризму Приморского края документов и сведений в отношении заявителя.</w:t>
      </w:r>
    </w:p>
    <w:p w:rsidR="007C6607" w:rsidRPr="00FA1E11" w:rsidRDefault="00D702A6" w:rsidP="007C6607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  <w:r w:rsidR="00EC62E7"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="007C6607"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C62E7" w:rsidRPr="00FA1E11" w:rsidRDefault="00D702A6" w:rsidP="007C66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EC62E7"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>. Не имею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Федерации.</w:t>
      </w:r>
    </w:p>
    <w:p w:rsidR="00EC62E7" w:rsidRPr="00FA1E11" w:rsidRDefault="00D702A6" w:rsidP="007C66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>7</w:t>
      </w:r>
      <w:r w:rsidR="00EC62E7"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>. Не возражаю против выборочной проверки информации.</w:t>
      </w:r>
    </w:p>
    <w:p w:rsidR="00EC62E7" w:rsidRPr="00FA1E11" w:rsidRDefault="00D702A6" w:rsidP="007C66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>8</w:t>
      </w:r>
      <w:r w:rsidR="00EC62E7"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>. Даю согласие на обработку моих персональных данных в целях получения государственной поддержки и доступ к ней любых заинтересованных лиц (под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 и любая другая информация).</w:t>
      </w:r>
    </w:p>
    <w:p w:rsidR="00EC62E7" w:rsidRPr="00FA1E11" w:rsidRDefault="00EC62E7" w:rsidP="007C66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Я  уведомлен  и  понимаю,  что  под  обработкой   персональных   данных подразумевается  сбор,  систематизация,  накопление,  хранение,   уточнение (обновление,  изменение),  использование (в том числе включение в реестр субъектов </w:t>
      </w:r>
      <w:r w:rsidR="00F134E0"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>туристской индустрии</w:t>
      </w:r>
      <w:r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- получателей поддержки и размещение на официальном сайте в информационно-телекоммуникационной сети Интернет в соответствии с требованиями </w:t>
      </w:r>
      <w:r w:rsidRPr="00FA1E11">
        <w:rPr>
          <w:rStyle w:val="aa"/>
          <w:rFonts w:ascii="Times New Roman" w:hAnsi="Times New Roman" w:cs="Times New Roman"/>
          <w:color w:val="000000" w:themeColor="text1"/>
          <w:sz w:val="24"/>
          <w:szCs w:val="28"/>
          <w:u w:val="none"/>
        </w:rPr>
        <w:t>статьи 8</w:t>
      </w:r>
      <w:r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Федерации») и любые другие действия (операции) с персональными данными. </w:t>
      </w:r>
    </w:p>
    <w:p w:rsidR="00EC62E7" w:rsidRPr="00FA1E11" w:rsidRDefault="00D702A6" w:rsidP="007C66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 w:rsidR="00EC62E7"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>. С условиями предоставления субсидии ознакомлен и согласен.</w:t>
      </w:r>
    </w:p>
    <w:p w:rsidR="00EC62E7" w:rsidRPr="00FA1E11" w:rsidRDefault="00EC62E7" w:rsidP="007C66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D702A6"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>0</w:t>
      </w:r>
      <w:r w:rsidRPr="00FA1E11">
        <w:rPr>
          <w:rFonts w:ascii="Times New Roman" w:hAnsi="Times New Roman" w:cs="Times New Roman"/>
          <w:color w:val="000000" w:themeColor="text1"/>
          <w:sz w:val="24"/>
          <w:szCs w:val="28"/>
        </w:rPr>
        <w:t>. Достоверность и подлинность представленных сведений гарантирую.</w:t>
      </w:r>
    </w:p>
    <w:p w:rsidR="00EC62E7" w:rsidRPr="00FA1E11" w:rsidRDefault="00EC62E7" w:rsidP="00EC62E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607" w:rsidRPr="00FA1E11" w:rsidRDefault="007C6607" w:rsidP="00EC62E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2E7" w:rsidRPr="00FA1E11" w:rsidRDefault="00EC62E7" w:rsidP="00EC62E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субъекта </w:t>
      </w:r>
    </w:p>
    <w:p w:rsidR="00EC62E7" w:rsidRPr="00FA1E11" w:rsidRDefault="00EC62E7" w:rsidP="00EC62E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туристской индустрии                     ______________   ____________________</w:t>
      </w:r>
    </w:p>
    <w:p w:rsidR="00EC62E7" w:rsidRPr="00FA1E11" w:rsidRDefault="00EC62E7" w:rsidP="00EC62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(подпись)                     Ф.И.О.</w:t>
      </w:r>
    </w:p>
    <w:p w:rsidR="00EC62E7" w:rsidRPr="00FA1E11" w:rsidRDefault="00EC62E7" w:rsidP="00EC62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607" w:rsidRPr="00FA1E11" w:rsidRDefault="007C6607" w:rsidP="00EC62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2E7" w:rsidRPr="00FA1E11" w:rsidRDefault="00EC62E7" w:rsidP="00EC62E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Дата________________</w:t>
      </w:r>
    </w:p>
    <w:p w:rsidR="00EC62E7" w:rsidRPr="00FA1E11" w:rsidRDefault="00EC62E7" w:rsidP="00EC62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0139A5" w:rsidRPr="00FA1E11" w:rsidRDefault="000139A5" w:rsidP="00EC62E7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139A5" w:rsidRPr="00FA1E11" w:rsidSect="000139A5">
          <w:pgSz w:w="11906" w:h="16838"/>
          <w:pgMar w:top="425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01CB8" w:rsidRPr="00FA1E11" w:rsidRDefault="00801CB8" w:rsidP="00801CB8">
      <w:pPr>
        <w:pStyle w:val="ConsPlusNonformat"/>
        <w:spacing w:before="360" w:line="360" w:lineRule="auto"/>
        <w:ind w:right="127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Форма                                                                             Приложение № 2</w:t>
      </w:r>
    </w:p>
    <w:p w:rsidR="00801CB8" w:rsidRPr="00FA1E11" w:rsidRDefault="00801CB8" w:rsidP="00801CB8">
      <w:pPr>
        <w:pStyle w:val="ConsPlusNonformat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предоставления субсидий из краевого бюджета субъектам </w:t>
      </w:r>
    </w:p>
    <w:p w:rsidR="00801CB8" w:rsidRPr="00FA1E11" w:rsidRDefault="00801CB8" w:rsidP="00801CB8">
      <w:pPr>
        <w:pStyle w:val="ConsPlusNonformat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туристской индустрии Приморского края на благоустройство </w:t>
      </w:r>
    </w:p>
    <w:p w:rsidR="00801CB8" w:rsidRPr="00FA1E11" w:rsidRDefault="00801CB8" w:rsidP="00801CB8">
      <w:pPr>
        <w:pStyle w:val="ConsPlusNonformat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 туристского показа </w:t>
      </w:r>
      <w:r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2020 году</w:t>
      </w:r>
    </w:p>
    <w:p w:rsidR="00801CB8" w:rsidRPr="00FA1E11" w:rsidRDefault="00801CB8" w:rsidP="00801CB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CB8" w:rsidRPr="00FA1E11" w:rsidRDefault="00801CB8" w:rsidP="00801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CB8" w:rsidRPr="00FA1E11" w:rsidRDefault="00801CB8" w:rsidP="00B36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РАСЧЕТ</w:t>
      </w:r>
    </w:p>
    <w:p w:rsidR="00801CB8" w:rsidRPr="00FA1E11" w:rsidRDefault="00801CB8" w:rsidP="00801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размера субсидии, предоставляемой в </w:t>
      </w:r>
      <w:r w:rsidR="00B362A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году,</w:t>
      </w:r>
    </w:p>
    <w:p w:rsidR="00801CB8" w:rsidRPr="00FA1E11" w:rsidRDefault="00801CB8" w:rsidP="00801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затрат, связанных с реализацией проектов по благоустройству мест туристского показа, </w:t>
      </w:r>
      <w:r w:rsidR="00B362A9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 на развитие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этнографического, экологического, пляжного и детского туризма</w:t>
      </w:r>
    </w:p>
    <w:p w:rsidR="00801CB8" w:rsidRPr="00FA1E11" w:rsidRDefault="00801CB8" w:rsidP="00801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CB8" w:rsidRPr="00FA1E11" w:rsidRDefault="00801CB8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801CB8" w:rsidRPr="00FA1E11" w:rsidRDefault="00801CB8" w:rsidP="00801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</w:t>
      </w:r>
      <w:r w:rsidRPr="00FA1E1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  <w:t xml:space="preserve">               (полное наименование организации)</w:t>
      </w:r>
    </w:p>
    <w:p w:rsidR="00801CB8" w:rsidRPr="00FA1E11" w:rsidRDefault="00801CB8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4"/>
        </w:rPr>
        <w:t>ИНН ____________________________________ КПП __________________________________</w:t>
      </w:r>
    </w:p>
    <w:p w:rsidR="00801CB8" w:rsidRPr="00FA1E11" w:rsidRDefault="00801CB8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4"/>
        </w:rPr>
        <w:t>Р/счет __________________________________________________________________________</w:t>
      </w:r>
    </w:p>
    <w:p w:rsidR="00801CB8" w:rsidRPr="00FA1E11" w:rsidRDefault="00801CB8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банка  _____________________________________________________________</w:t>
      </w:r>
    </w:p>
    <w:p w:rsidR="00801CB8" w:rsidRPr="00FA1E11" w:rsidRDefault="00801CB8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БИК _____________________________ </w:t>
      </w:r>
      <w:proofErr w:type="spellStart"/>
      <w:r w:rsidRPr="00FA1E11">
        <w:rPr>
          <w:rFonts w:ascii="Times New Roman" w:hAnsi="Times New Roman" w:cs="Times New Roman"/>
          <w:color w:val="000000" w:themeColor="text1"/>
          <w:sz w:val="24"/>
          <w:szCs w:val="24"/>
        </w:rPr>
        <w:t>кор</w:t>
      </w:r>
      <w:proofErr w:type="spellEnd"/>
      <w:r w:rsidRPr="00FA1E11">
        <w:rPr>
          <w:rFonts w:ascii="Times New Roman" w:hAnsi="Times New Roman" w:cs="Times New Roman"/>
          <w:color w:val="000000" w:themeColor="text1"/>
          <w:sz w:val="24"/>
          <w:szCs w:val="24"/>
        </w:rPr>
        <w:t>. счет ______________________________________</w:t>
      </w:r>
    </w:p>
    <w:p w:rsidR="00801CB8" w:rsidRPr="00FA1E11" w:rsidRDefault="00801CB8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места туристского показа _____________________________________________</w:t>
      </w:r>
    </w:p>
    <w:p w:rsidR="00801CB8" w:rsidRPr="00FA1E11" w:rsidRDefault="00801CB8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4"/>
        </w:rPr>
        <w:t>Местонахождение места туристского показа__________________________________________</w:t>
      </w:r>
    </w:p>
    <w:p w:rsidR="00801CB8" w:rsidRPr="00FA1E11" w:rsidRDefault="00801CB8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 использования земельного участка ________________________________________</w:t>
      </w:r>
    </w:p>
    <w:p w:rsidR="00801CB8" w:rsidRPr="00FA1E11" w:rsidRDefault="00801CB8" w:rsidP="00801CB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</w:t>
      </w:r>
      <w:r w:rsidRPr="00FA1E1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FA1E1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FA1E1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  <w:t xml:space="preserve">                       (аренда, собственность, бессрочное пользование и др.)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5705"/>
        <w:gridCol w:w="1134"/>
        <w:gridCol w:w="2119"/>
      </w:tblGrid>
      <w:tr w:rsidR="00FA1E11" w:rsidRPr="00FA1E11" w:rsidTr="00767216">
        <w:trPr>
          <w:trHeight w:val="227"/>
        </w:trPr>
        <w:tc>
          <w:tcPr>
            <w:tcW w:w="561" w:type="dxa"/>
            <w:vAlign w:val="center"/>
          </w:tcPr>
          <w:p w:rsidR="00801CB8" w:rsidRPr="00FA1E11" w:rsidRDefault="00801CB8" w:rsidP="0076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Par47"/>
            <w:bookmarkStart w:id="3" w:name="Par49"/>
            <w:bookmarkEnd w:id="2"/>
            <w:bookmarkEnd w:id="3"/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705" w:type="dxa"/>
            <w:vAlign w:val="center"/>
          </w:tcPr>
          <w:p w:rsidR="00801CB8" w:rsidRPr="00FA1E11" w:rsidRDefault="00801CB8" w:rsidP="00B36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затрат, связанных с реализацией проекта по благоустройству мест туристского показа, </w:t>
            </w:r>
            <w:r w:rsidR="00B36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направленных на развитие</w:t>
            </w: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этнографического, экологического, пляжного и детского туризма</w:t>
            </w:r>
          </w:p>
        </w:tc>
        <w:tc>
          <w:tcPr>
            <w:tcW w:w="1134" w:type="dxa"/>
            <w:vAlign w:val="center"/>
          </w:tcPr>
          <w:p w:rsidR="00801CB8" w:rsidRPr="00FA1E11" w:rsidRDefault="00801CB8" w:rsidP="0076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Сумма, руб.</w:t>
            </w:r>
          </w:p>
        </w:tc>
        <w:tc>
          <w:tcPr>
            <w:tcW w:w="2119" w:type="dxa"/>
            <w:vAlign w:val="center"/>
          </w:tcPr>
          <w:p w:rsidR="00801CB8" w:rsidRPr="00FA1E11" w:rsidRDefault="00801CB8" w:rsidP="0076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Подтверждающие документы</w:t>
            </w:r>
          </w:p>
        </w:tc>
      </w:tr>
      <w:tr w:rsidR="00FA1E11" w:rsidRPr="00FA1E11" w:rsidTr="00767216">
        <w:trPr>
          <w:trHeight w:val="227"/>
        </w:trPr>
        <w:tc>
          <w:tcPr>
            <w:tcW w:w="561" w:type="dxa"/>
            <w:vAlign w:val="center"/>
          </w:tcPr>
          <w:p w:rsidR="00801CB8" w:rsidRPr="00FA1E11" w:rsidRDefault="00801CB8" w:rsidP="0076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5" w:type="dxa"/>
            <w:vAlign w:val="center"/>
          </w:tcPr>
          <w:p w:rsidR="00801CB8" w:rsidRPr="00FA1E11" w:rsidRDefault="00801CB8" w:rsidP="0076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01CB8" w:rsidRPr="00FA1E11" w:rsidRDefault="00801CB8" w:rsidP="0076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9" w:type="dxa"/>
            <w:vAlign w:val="center"/>
          </w:tcPr>
          <w:p w:rsidR="00801CB8" w:rsidRPr="00FA1E11" w:rsidRDefault="00801CB8" w:rsidP="0076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A1E11" w:rsidRPr="00FA1E11" w:rsidTr="00767216">
        <w:trPr>
          <w:trHeight w:val="227"/>
        </w:trPr>
        <w:tc>
          <w:tcPr>
            <w:tcW w:w="561" w:type="dxa"/>
          </w:tcPr>
          <w:p w:rsidR="00801CB8" w:rsidRPr="00FA1E11" w:rsidRDefault="00801CB8" w:rsidP="00767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1CB8" w:rsidRPr="00FA1E11" w:rsidRDefault="00801CB8" w:rsidP="00767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CB8" w:rsidRPr="00FA1E11" w:rsidRDefault="00801CB8" w:rsidP="00767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:rsidR="00801CB8" w:rsidRPr="00FA1E11" w:rsidRDefault="00801CB8" w:rsidP="00767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1E11" w:rsidRPr="00FA1E11" w:rsidTr="00767216">
        <w:trPr>
          <w:trHeight w:val="227"/>
        </w:trPr>
        <w:tc>
          <w:tcPr>
            <w:tcW w:w="561" w:type="dxa"/>
          </w:tcPr>
          <w:p w:rsidR="00801CB8" w:rsidRPr="00FA1E11" w:rsidRDefault="00801CB8" w:rsidP="00767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1CB8" w:rsidRPr="00FA1E11" w:rsidRDefault="00801CB8" w:rsidP="00767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CB8" w:rsidRPr="00FA1E11" w:rsidRDefault="00801CB8" w:rsidP="00767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:rsidR="00801CB8" w:rsidRPr="00FA1E11" w:rsidRDefault="00801CB8" w:rsidP="00767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1CB8" w:rsidRPr="00FA1E11" w:rsidRDefault="00801CB8" w:rsidP="00801CB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предоставляемой субсидии (равен 70% от итоговой величины графы 3, но не более </w:t>
      </w:r>
      <w:r w:rsidRPr="00FA1E1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10 000 тыс. руб.):___________________________________________________руб.________коп.</w:t>
      </w:r>
    </w:p>
    <w:p w:rsidR="00801CB8" w:rsidRPr="00FA1E11" w:rsidRDefault="00801CB8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801CB8" w:rsidRPr="00FA1E11" w:rsidRDefault="00801CB8" w:rsidP="00801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A1E1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</w:t>
      </w:r>
      <w:r w:rsidRPr="00FA1E1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FA1E1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  <w:t xml:space="preserve">    (сумма прописью)</w:t>
      </w: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FA1E11" w:rsidRPr="00FA1E11" w:rsidTr="00767216">
        <w:tc>
          <w:tcPr>
            <w:tcW w:w="4928" w:type="dxa"/>
          </w:tcPr>
          <w:p w:rsidR="00801CB8" w:rsidRPr="00FA1E11" w:rsidRDefault="00801CB8" w:rsidP="0076721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CB8" w:rsidRPr="00FA1E11" w:rsidRDefault="00801CB8" w:rsidP="0076721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субъекта туристской индустрии</w:t>
            </w:r>
          </w:p>
          <w:p w:rsidR="00801CB8" w:rsidRPr="00FA1E11" w:rsidRDefault="00801CB8" w:rsidP="0076721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____________________________           </w:t>
            </w:r>
          </w:p>
          <w:p w:rsidR="00801CB8" w:rsidRPr="00FA1E11" w:rsidRDefault="00801CB8" w:rsidP="00767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                      (подпись, Ф.И.О)</w:t>
            </w: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4925" w:type="dxa"/>
          </w:tcPr>
          <w:p w:rsidR="00801CB8" w:rsidRPr="00FA1E11" w:rsidRDefault="00801CB8" w:rsidP="00767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Проверено: </w:t>
            </w:r>
          </w:p>
          <w:p w:rsidR="00801CB8" w:rsidRPr="00FA1E11" w:rsidRDefault="00801CB8" w:rsidP="0076721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агентства по туризму Приморского края</w:t>
            </w:r>
          </w:p>
          <w:p w:rsidR="00801CB8" w:rsidRPr="00FA1E11" w:rsidRDefault="00801CB8" w:rsidP="0076721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801CB8" w:rsidRPr="00FA1E11" w:rsidRDefault="00801CB8" w:rsidP="0076721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                            (подпись, Ф.И.О.)</w:t>
            </w: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01CB8" w:rsidRPr="00FA1E11" w:rsidRDefault="00801CB8" w:rsidP="0076721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                                                                 М.П.</w:t>
            </w:r>
          </w:p>
        </w:tc>
      </w:tr>
      <w:tr w:rsidR="00FA1E11" w:rsidRPr="00FA1E11" w:rsidTr="00767216">
        <w:tc>
          <w:tcPr>
            <w:tcW w:w="4928" w:type="dxa"/>
          </w:tcPr>
          <w:p w:rsidR="00801CB8" w:rsidRPr="00FA1E11" w:rsidRDefault="00801CB8" w:rsidP="0076721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 субъекта</w:t>
            </w:r>
          </w:p>
          <w:p w:rsidR="00801CB8" w:rsidRPr="00FA1E11" w:rsidRDefault="00801CB8" w:rsidP="0076721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туристской индустрии</w:t>
            </w:r>
          </w:p>
          <w:p w:rsidR="00801CB8" w:rsidRPr="00FA1E11" w:rsidRDefault="00801CB8" w:rsidP="0076721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</w:t>
            </w:r>
          </w:p>
          <w:p w:rsidR="00801CB8" w:rsidRPr="00FA1E11" w:rsidRDefault="00801CB8" w:rsidP="0076721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(подпись, Ф.И.О.)</w:t>
            </w:r>
          </w:p>
          <w:p w:rsidR="00801CB8" w:rsidRPr="00FA1E11" w:rsidRDefault="00801CB8" w:rsidP="0076721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  <w:p w:rsidR="00801CB8" w:rsidRPr="00FA1E11" w:rsidRDefault="00801CB8" w:rsidP="0076721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925" w:type="dxa"/>
          </w:tcPr>
          <w:p w:rsidR="00801CB8" w:rsidRPr="00FA1E11" w:rsidRDefault="00801CB8" w:rsidP="00767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1CB8" w:rsidRPr="00FA1E11" w:rsidRDefault="00801CB8" w:rsidP="00EC62E7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01CB8" w:rsidRPr="00FA1E11" w:rsidSect="000139A5">
          <w:pgSz w:w="11906" w:h="16838"/>
          <w:pgMar w:top="425" w:right="851" w:bottom="1134" w:left="1418" w:header="709" w:footer="709" w:gutter="0"/>
          <w:pgNumType w:start="2"/>
          <w:cols w:space="708"/>
          <w:titlePg/>
          <w:docGrid w:linePitch="360"/>
        </w:sectPr>
      </w:pPr>
    </w:p>
    <w:p w:rsidR="00801CB8" w:rsidRPr="00FA1E11" w:rsidRDefault="00801CB8" w:rsidP="00EC62E7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2E7" w:rsidRPr="00FA1E11" w:rsidRDefault="00EC62E7" w:rsidP="00EC62E7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                                                          </w:t>
      </w:r>
      <w:r w:rsidR="009866DA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Приложение № </w:t>
      </w:r>
      <w:r w:rsidR="00255C6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C33D38" w:rsidRPr="00FA1E11" w:rsidRDefault="00C33D38" w:rsidP="00C33D38">
      <w:pPr>
        <w:pStyle w:val="ConsPlusNonformat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предоставления субсидий из краевого бюджета субъектам </w:t>
      </w:r>
    </w:p>
    <w:p w:rsidR="00C33D38" w:rsidRPr="00FA1E11" w:rsidRDefault="00C33D38" w:rsidP="00C33D38">
      <w:pPr>
        <w:pStyle w:val="ConsPlusNonformat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туристской индустрии Приморского края на благоустройство </w:t>
      </w:r>
    </w:p>
    <w:p w:rsidR="00C33D38" w:rsidRPr="00FA1E11" w:rsidRDefault="00C33D38" w:rsidP="00C33D38">
      <w:pPr>
        <w:pStyle w:val="ConsPlusNonformat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мест туристского показа</w:t>
      </w:r>
      <w:r w:rsidR="007C752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525"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2020 году</w:t>
      </w:r>
    </w:p>
    <w:p w:rsidR="00EC62E7" w:rsidRPr="00FA1E11" w:rsidRDefault="00EC62E7" w:rsidP="00EC62E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2E7" w:rsidRPr="00FA1E11" w:rsidRDefault="00EC62E7" w:rsidP="00EC62E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P279"/>
      <w:bookmarkEnd w:id="4"/>
      <w:r w:rsidRPr="00FA1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EC62E7" w:rsidRPr="00FA1E11" w:rsidRDefault="00EC62E7" w:rsidP="00EC62E7">
      <w:pPr>
        <w:pStyle w:val="ConsPlusNormal"/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о финансово-хозяйственной деятельности предприятия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4679"/>
        <w:gridCol w:w="1560"/>
        <w:gridCol w:w="687"/>
        <w:gridCol w:w="810"/>
        <w:gridCol w:w="1251"/>
      </w:tblGrid>
      <w:tr w:rsidR="00FA1E11" w:rsidRPr="00FA1E11" w:rsidTr="00EC62E7">
        <w:trPr>
          <w:trHeight w:val="454"/>
        </w:trPr>
        <w:tc>
          <w:tcPr>
            <w:tcW w:w="294" w:type="pct"/>
            <w:vMerge w:val="restart"/>
            <w:vAlign w:val="center"/>
          </w:tcPr>
          <w:p w:rsidR="00EC62E7" w:rsidRPr="00FA1E11" w:rsidRDefault="00EC62E7" w:rsidP="00463C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450" w:type="pct"/>
            <w:vMerge w:val="restart"/>
            <w:vAlign w:val="center"/>
          </w:tcPr>
          <w:p w:rsidR="00EC62E7" w:rsidRPr="00FA1E11" w:rsidRDefault="00EC62E7" w:rsidP="00463C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817" w:type="pct"/>
            <w:vMerge w:val="restart"/>
            <w:vAlign w:val="center"/>
          </w:tcPr>
          <w:p w:rsidR="00EC62E7" w:rsidRPr="00FA1E11" w:rsidRDefault="00EC62E7" w:rsidP="00463C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Предыдущий год</w:t>
            </w:r>
          </w:p>
        </w:tc>
        <w:tc>
          <w:tcPr>
            <w:tcW w:w="784" w:type="pct"/>
            <w:gridSpan w:val="2"/>
            <w:vAlign w:val="center"/>
          </w:tcPr>
          <w:p w:rsidR="00EC62E7" w:rsidRPr="00FA1E11" w:rsidRDefault="00EC62E7" w:rsidP="00463C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Текущий год</w:t>
            </w:r>
          </w:p>
        </w:tc>
        <w:tc>
          <w:tcPr>
            <w:tcW w:w="655" w:type="pct"/>
            <w:vMerge w:val="restart"/>
            <w:vAlign w:val="center"/>
          </w:tcPr>
          <w:p w:rsidR="00EC62E7" w:rsidRPr="00FA1E11" w:rsidRDefault="00EC62E7" w:rsidP="00463C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Очередной год (план)</w:t>
            </w:r>
          </w:p>
        </w:tc>
      </w:tr>
      <w:tr w:rsidR="00FA1E11" w:rsidRPr="00FA1E11" w:rsidTr="00EC62E7">
        <w:trPr>
          <w:trHeight w:val="454"/>
        </w:trPr>
        <w:tc>
          <w:tcPr>
            <w:tcW w:w="294" w:type="pct"/>
            <w:vMerge/>
          </w:tcPr>
          <w:p w:rsidR="00EC62E7" w:rsidRPr="00FA1E11" w:rsidRDefault="00EC62E7" w:rsidP="0046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0" w:type="pct"/>
            <w:vMerge/>
          </w:tcPr>
          <w:p w:rsidR="00EC62E7" w:rsidRPr="00FA1E11" w:rsidRDefault="00EC62E7" w:rsidP="0046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pct"/>
            <w:vMerge/>
          </w:tcPr>
          <w:p w:rsidR="00EC62E7" w:rsidRPr="00FA1E11" w:rsidRDefault="00EC62E7" w:rsidP="0046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pct"/>
          </w:tcPr>
          <w:p w:rsidR="00EC62E7" w:rsidRPr="00FA1E11" w:rsidRDefault="00EC62E7" w:rsidP="00463C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424" w:type="pct"/>
          </w:tcPr>
          <w:p w:rsidR="00EC62E7" w:rsidRPr="00FA1E11" w:rsidRDefault="00EC62E7" w:rsidP="00463C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Факт &lt;*&gt;</w:t>
            </w:r>
          </w:p>
        </w:tc>
        <w:tc>
          <w:tcPr>
            <w:tcW w:w="655" w:type="pct"/>
            <w:vMerge/>
          </w:tcPr>
          <w:p w:rsidR="00EC62E7" w:rsidRPr="00FA1E11" w:rsidRDefault="00EC62E7" w:rsidP="0046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E11" w:rsidRPr="00FA1E11" w:rsidTr="00D702A6">
        <w:trPr>
          <w:trHeight w:val="454"/>
        </w:trPr>
        <w:tc>
          <w:tcPr>
            <w:tcW w:w="294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450" w:type="pct"/>
            <w:vAlign w:val="center"/>
          </w:tcPr>
          <w:p w:rsidR="00EC62E7" w:rsidRPr="00FA1E11" w:rsidRDefault="00EC62E7" w:rsidP="00D702A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Количество обслуженных туристов</w:t>
            </w:r>
            <w:r w:rsidR="00D702A6" w:rsidRPr="00FA1E11">
              <w:rPr>
                <w:rFonts w:ascii="Times New Roman" w:hAnsi="Times New Roman" w:cs="Times New Roman"/>
                <w:color w:val="000000" w:themeColor="text1"/>
              </w:rPr>
              <w:t xml:space="preserve"> и экскурсантов</w:t>
            </w:r>
            <w:r w:rsidRPr="00FA1E11">
              <w:rPr>
                <w:rFonts w:ascii="Times New Roman" w:hAnsi="Times New Roman" w:cs="Times New Roman"/>
                <w:color w:val="000000" w:themeColor="text1"/>
              </w:rPr>
              <w:t xml:space="preserve"> (чел.)</w:t>
            </w:r>
          </w:p>
        </w:tc>
        <w:tc>
          <w:tcPr>
            <w:tcW w:w="817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4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E11" w:rsidRPr="00FA1E11" w:rsidTr="00D702A6">
        <w:trPr>
          <w:trHeight w:val="454"/>
        </w:trPr>
        <w:tc>
          <w:tcPr>
            <w:tcW w:w="294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450" w:type="pct"/>
            <w:vAlign w:val="center"/>
          </w:tcPr>
          <w:p w:rsidR="00EC62E7" w:rsidRPr="00FA1E11" w:rsidRDefault="00EC62E7" w:rsidP="00D702A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 xml:space="preserve">Объем платных услуг, оказанных туристам </w:t>
            </w:r>
            <w:r w:rsidR="00D702A6" w:rsidRPr="00FA1E11">
              <w:rPr>
                <w:rFonts w:ascii="Times New Roman" w:hAnsi="Times New Roman" w:cs="Times New Roman"/>
                <w:color w:val="000000" w:themeColor="text1"/>
              </w:rPr>
              <w:t xml:space="preserve">и экскурсантам </w:t>
            </w:r>
            <w:r w:rsidRPr="00FA1E11">
              <w:rPr>
                <w:rFonts w:ascii="Times New Roman" w:hAnsi="Times New Roman" w:cs="Times New Roman"/>
                <w:color w:val="000000" w:themeColor="text1"/>
              </w:rPr>
              <w:t>(млн. руб.)</w:t>
            </w:r>
          </w:p>
        </w:tc>
        <w:tc>
          <w:tcPr>
            <w:tcW w:w="817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4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E11" w:rsidRPr="00FA1E11" w:rsidTr="00D702A6">
        <w:trPr>
          <w:trHeight w:val="454"/>
        </w:trPr>
        <w:tc>
          <w:tcPr>
            <w:tcW w:w="294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450" w:type="pct"/>
            <w:vAlign w:val="center"/>
          </w:tcPr>
          <w:p w:rsidR="00EC62E7" w:rsidRPr="00FA1E11" w:rsidRDefault="00EC62E7" w:rsidP="00D702A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Объем инвестиций (млн. руб.)</w:t>
            </w:r>
          </w:p>
        </w:tc>
        <w:tc>
          <w:tcPr>
            <w:tcW w:w="817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4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E11" w:rsidRPr="00FA1E11" w:rsidTr="00D702A6">
        <w:trPr>
          <w:trHeight w:val="454"/>
        </w:trPr>
        <w:tc>
          <w:tcPr>
            <w:tcW w:w="294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450" w:type="pct"/>
            <w:vAlign w:val="center"/>
          </w:tcPr>
          <w:p w:rsidR="00EC62E7" w:rsidRPr="00FA1E11" w:rsidRDefault="00EC62E7" w:rsidP="00D702A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Среднесписочная численность работников (человек)</w:t>
            </w:r>
          </w:p>
        </w:tc>
        <w:tc>
          <w:tcPr>
            <w:tcW w:w="817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4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E11" w:rsidRPr="00FA1E11" w:rsidTr="00D702A6">
        <w:trPr>
          <w:trHeight w:val="454"/>
        </w:trPr>
        <w:tc>
          <w:tcPr>
            <w:tcW w:w="294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450" w:type="pct"/>
            <w:vAlign w:val="center"/>
          </w:tcPr>
          <w:p w:rsidR="00EC62E7" w:rsidRPr="00FA1E11" w:rsidRDefault="00EC62E7" w:rsidP="00D702A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Фонд оплаты труда (тыс. руб.)</w:t>
            </w:r>
          </w:p>
        </w:tc>
        <w:tc>
          <w:tcPr>
            <w:tcW w:w="817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4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E11" w:rsidRPr="00FA1E11" w:rsidTr="00D702A6">
        <w:trPr>
          <w:trHeight w:val="454"/>
        </w:trPr>
        <w:tc>
          <w:tcPr>
            <w:tcW w:w="294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450" w:type="pct"/>
            <w:vAlign w:val="center"/>
          </w:tcPr>
          <w:p w:rsidR="00EC62E7" w:rsidRPr="00FA1E11" w:rsidRDefault="00EC62E7" w:rsidP="00D702A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 xml:space="preserve">Среднемесячная заработная плата в расчете </w:t>
            </w:r>
            <w:r w:rsidR="00D702A6" w:rsidRPr="00FA1E1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A1E11">
              <w:rPr>
                <w:rFonts w:ascii="Times New Roman" w:hAnsi="Times New Roman" w:cs="Times New Roman"/>
                <w:color w:val="000000" w:themeColor="text1"/>
              </w:rPr>
              <w:t>на одного работника (тыс. руб.)</w:t>
            </w:r>
          </w:p>
        </w:tc>
        <w:tc>
          <w:tcPr>
            <w:tcW w:w="817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4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E11" w:rsidRPr="00FA1E11" w:rsidTr="00D702A6">
        <w:trPr>
          <w:trHeight w:val="454"/>
        </w:trPr>
        <w:tc>
          <w:tcPr>
            <w:tcW w:w="294" w:type="pct"/>
            <w:vMerge w:val="restar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450" w:type="pct"/>
            <w:vAlign w:val="center"/>
          </w:tcPr>
          <w:p w:rsidR="00EC62E7" w:rsidRPr="00FA1E11" w:rsidRDefault="00EC62E7" w:rsidP="00D702A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Налоговые платежи, уплаченные в бюджет (тыс. руб.), в том числе:</w:t>
            </w:r>
          </w:p>
        </w:tc>
        <w:tc>
          <w:tcPr>
            <w:tcW w:w="817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4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E11" w:rsidRPr="00FA1E11" w:rsidTr="00D702A6">
        <w:trPr>
          <w:trHeight w:val="454"/>
        </w:trPr>
        <w:tc>
          <w:tcPr>
            <w:tcW w:w="294" w:type="pct"/>
            <w:vMerge/>
          </w:tcPr>
          <w:p w:rsidR="00EC62E7" w:rsidRPr="00FA1E11" w:rsidRDefault="00EC62E7" w:rsidP="0046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0" w:type="pct"/>
            <w:vAlign w:val="center"/>
          </w:tcPr>
          <w:p w:rsidR="00EC62E7" w:rsidRPr="00FA1E11" w:rsidRDefault="00EC62E7" w:rsidP="00D702A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817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4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E11" w:rsidRPr="00FA1E11" w:rsidTr="00D702A6">
        <w:trPr>
          <w:trHeight w:val="454"/>
        </w:trPr>
        <w:tc>
          <w:tcPr>
            <w:tcW w:w="294" w:type="pct"/>
            <w:vMerge/>
          </w:tcPr>
          <w:p w:rsidR="00EC62E7" w:rsidRPr="00FA1E11" w:rsidRDefault="00EC62E7" w:rsidP="0046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0" w:type="pct"/>
            <w:vAlign w:val="center"/>
          </w:tcPr>
          <w:p w:rsidR="00EC62E7" w:rsidRPr="00FA1E11" w:rsidRDefault="00EC62E7" w:rsidP="00D702A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налог на имущество</w:t>
            </w:r>
          </w:p>
        </w:tc>
        <w:tc>
          <w:tcPr>
            <w:tcW w:w="817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4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E11" w:rsidRPr="00FA1E11" w:rsidTr="00D702A6">
        <w:trPr>
          <w:trHeight w:val="454"/>
        </w:trPr>
        <w:tc>
          <w:tcPr>
            <w:tcW w:w="294" w:type="pct"/>
            <w:vMerge/>
          </w:tcPr>
          <w:p w:rsidR="00EC62E7" w:rsidRPr="00FA1E11" w:rsidRDefault="00EC62E7" w:rsidP="0046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0" w:type="pct"/>
            <w:vAlign w:val="center"/>
          </w:tcPr>
          <w:p w:rsidR="00EC62E7" w:rsidRPr="00FA1E11" w:rsidRDefault="00EC62E7" w:rsidP="00D702A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налог на прибыль</w:t>
            </w:r>
          </w:p>
        </w:tc>
        <w:tc>
          <w:tcPr>
            <w:tcW w:w="817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4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E11" w:rsidRPr="00FA1E11" w:rsidTr="00D702A6">
        <w:trPr>
          <w:trHeight w:val="454"/>
        </w:trPr>
        <w:tc>
          <w:tcPr>
            <w:tcW w:w="294" w:type="pct"/>
            <w:vMerge/>
          </w:tcPr>
          <w:p w:rsidR="00EC62E7" w:rsidRPr="00FA1E11" w:rsidRDefault="00EC62E7" w:rsidP="0046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0" w:type="pct"/>
            <w:vAlign w:val="center"/>
          </w:tcPr>
          <w:p w:rsidR="00EC62E7" w:rsidRPr="00FA1E11" w:rsidRDefault="00EC62E7" w:rsidP="00D702A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земельный налог</w:t>
            </w:r>
          </w:p>
        </w:tc>
        <w:tc>
          <w:tcPr>
            <w:tcW w:w="817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4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E11" w:rsidRPr="00FA1E11" w:rsidTr="00D702A6">
        <w:trPr>
          <w:trHeight w:val="454"/>
        </w:trPr>
        <w:tc>
          <w:tcPr>
            <w:tcW w:w="294" w:type="pct"/>
            <w:vMerge/>
          </w:tcPr>
          <w:p w:rsidR="00EC62E7" w:rsidRPr="00FA1E11" w:rsidRDefault="00EC62E7" w:rsidP="0046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0" w:type="pct"/>
            <w:vAlign w:val="center"/>
          </w:tcPr>
          <w:p w:rsidR="00EC62E7" w:rsidRPr="00FA1E11" w:rsidRDefault="00EC62E7" w:rsidP="00D702A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транспортный налог</w:t>
            </w:r>
          </w:p>
        </w:tc>
        <w:tc>
          <w:tcPr>
            <w:tcW w:w="817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4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E11" w:rsidRPr="00FA1E11" w:rsidTr="00D702A6">
        <w:trPr>
          <w:trHeight w:val="454"/>
        </w:trPr>
        <w:tc>
          <w:tcPr>
            <w:tcW w:w="294" w:type="pct"/>
            <w:vMerge/>
          </w:tcPr>
          <w:p w:rsidR="00EC62E7" w:rsidRPr="00FA1E11" w:rsidRDefault="00EC62E7" w:rsidP="0046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0" w:type="pct"/>
            <w:vAlign w:val="center"/>
          </w:tcPr>
          <w:p w:rsidR="00EC62E7" w:rsidRPr="00FA1E11" w:rsidRDefault="00EC62E7" w:rsidP="00D702A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единый налог при упрощенной системе налогообложения</w:t>
            </w:r>
          </w:p>
        </w:tc>
        <w:tc>
          <w:tcPr>
            <w:tcW w:w="817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4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E11" w:rsidRPr="00FA1E11" w:rsidTr="00D702A6">
        <w:trPr>
          <w:trHeight w:val="454"/>
        </w:trPr>
        <w:tc>
          <w:tcPr>
            <w:tcW w:w="294" w:type="pct"/>
            <w:vMerge/>
          </w:tcPr>
          <w:p w:rsidR="00EC62E7" w:rsidRPr="00FA1E11" w:rsidRDefault="00EC62E7" w:rsidP="0046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0" w:type="pct"/>
            <w:vAlign w:val="center"/>
          </w:tcPr>
          <w:p w:rsidR="00EC62E7" w:rsidRPr="00FA1E11" w:rsidRDefault="00EC62E7" w:rsidP="00D702A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единый налог на вмененный доход</w:t>
            </w:r>
          </w:p>
        </w:tc>
        <w:tc>
          <w:tcPr>
            <w:tcW w:w="817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4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E11" w:rsidRPr="00FA1E11" w:rsidTr="00D702A6">
        <w:trPr>
          <w:trHeight w:val="454"/>
        </w:trPr>
        <w:tc>
          <w:tcPr>
            <w:tcW w:w="294" w:type="pct"/>
            <w:vMerge/>
          </w:tcPr>
          <w:p w:rsidR="00EC62E7" w:rsidRPr="00FA1E11" w:rsidRDefault="00EC62E7" w:rsidP="0046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0" w:type="pct"/>
            <w:vAlign w:val="center"/>
          </w:tcPr>
          <w:p w:rsidR="00EC62E7" w:rsidRPr="00FA1E11" w:rsidRDefault="00EC62E7" w:rsidP="00D702A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817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4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pct"/>
          </w:tcPr>
          <w:p w:rsidR="00EC62E7" w:rsidRPr="00FA1E11" w:rsidRDefault="00EC62E7" w:rsidP="00463C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C62E7" w:rsidRPr="00FA1E11" w:rsidRDefault="00EC62E7" w:rsidP="00EC62E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A1E11">
        <w:rPr>
          <w:rFonts w:ascii="Times New Roman" w:hAnsi="Times New Roman" w:cs="Times New Roman"/>
          <w:color w:val="000000" w:themeColor="text1"/>
        </w:rPr>
        <w:t xml:space="preserve">    --------------------------------</w:t>
      </w:r>
    </w:p>
    <w:p w:rsidR="00EC62E7" w:rsidRPr="00FA1E11" w:rsidRDefault="00EC62E7" w:rsidP="00EC62E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A1E11">
        <w:rPr>
          <w:rFonts w:ascii="Times New Roman" w:hAnsi="Times New Roman" w:cs="Times New Roman"/>
          <w:color w:val="000000" w:themeColor="text1"/>
        </w:rPr>
        <w:t xml:space="preserve">    &lt;*&gt;  За  период  с 1 января текущего года по последний отчетный квартал</w:t>
      </w:r>
    </w:p>
    <w:p w:rsidR="00EC62E7" w:rsidRPr="00FA1E11" w:rsidRDefault="00EC62E7" w:rsidP="00EC62E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A1E11">
        <w:rPr>
          <w:rFonts w:ascii="Times New Roman" w:hAnsi="Times New Roman" w:cs="Times New Roman"/>
          <w:color w:val="000000" w:themeColor="text1"/>
        </w:rPr>
        <w:t>(включительно), предшествующий дате начала приема заявок.</w:t>
      </w:r>
    </w:p>
    <w:p w:rsidR="00EC62E7" w:rsidRPr="00FA1E11" w:rsidRDefault="00EC62E7" w:rsidP="00EC62E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2E7" w:rsidRPr="00FA1E11" w:rsidRDefault="00EC62E7" w:rsidP="00EC62E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субъекта </w:t>
      </w:r>
    </w:p>
    <w:p w:rsidR="00EC62E7" w:rsidRPr="00FA1E11" w:rsidRDefault="00EC62E7" w:rsidP="00EC62E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туристской индустрии                     ______________   ____________________</w:t>
      </w:r>
    </w:p>
    <w:p w:rsidR="00EC62E7" w:rsidRPr="00FA1E11" w:rsidRDefault="00EC62E7" w:rsidP="00EC62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(подпись)                     Ф.И.О.</w:t>
      </w:r>
    </w:p>
    <w:p w:rsidR="00EC62E7" w:rsidRPr="00FA1E11" w:rsidRDefault="00EC62E7" w:rsidP="00EC62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EC62E7" w:rsidRPr="00FA1E11" w:rsidRDefault="00EC62E7" w:rsidP="00EC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9A5" w:rsidRPr="00FA1E11" w:rsidRDefault="000139A5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139A5" w:rsidRPr="00FA1E11" w:rsidSect="000139A5">
          <w:pgSz w:w="11906" w:h="16838"/>
          <w:pgMar w:top="425" w:right="851" w:bottom="1134" w:left="1418" w:header="709" w:footer="709" w:gutter="0"/>
          <w:pgNumType w:start="2"/>
          <w:cols w:space="708"/>
          <w:titlePg/>
          <w:docGrid w:linePitch="360"/>
        </w:sectPr>
      </w:pPr>
    </w:p>
    <w:p w:rsidR="00EC62E7" w:rsidRPr="00FA1E11" w:rsidRDefault="00EC62E7" w:rsidP="000139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9A5" w:rsidRPr="00FA1E11" w:rsidRDefault="000139A5" w:rsidP="000139A5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9A5" w:rsidRPr="00FA1E11" w:rsidRDefault="000139A5" w:rsidP="000139A5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9A5" w:rsidRPr="00FA1E11" w:rsidRDefault="000139A5" w:rsidP="000139A5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9A5" w:rsidRPr="00FA1E11" w:rsidRDefault="000139A5" w:rsidP="000139A5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9A5" w:rsidRPr="00FA1E11" w:rsidRDefault="000139A5" w:rsidP="000139A5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E11" w:rsidRDefault="00FA1E11" w:rsidP="000139A5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0F0" w:rsidRPr="00FA1E11" w:rsidRDefault="004960F0" w:rsidP="000139A5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4</w:t>
      </w:r>
    </w:p>
    <w:p w:rsidR="004960F0" w:rsidRPr="00FA1E11" w:rsidRDefault="004960F0" w:rsidP="000139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предоставления субсидий </w:t>
      </w:r>
      <w:r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краевого бюджета субъектам туристской индустрии Приморского края на благоустройство мест туристского показа</w:t>
      </w:r>
      <w:r w:rsidR="007C7525" w:rsidRPr="00F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525" w:rsidRPr="00FA1E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2020 году</w:t>
      </w:r>
    </w:p>
    <w:p w:rsidR="00801CB8" w:rsidRPr="00FA1E11" w:rsidRDefault="00801CB8" w:rsidP="000139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9A5" w:rsidRPr="00FA1E11" w:rsidRDefault="000139A5" w:rsidP="004960F0">
      <w:pPr>
        <w:pStyle w:val="ConsPlusNonformat"/>
        <w:spacing w:before="120" w:after="24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sectPr w:rsidR="000139A5" w:rsidRPr="00FA1E11" w:rsidSect="000139A5">
          <w:pgSz w:w="11906" w:h="16838"/>
          <w:pgMar w:top="425" w:right="851" w:bottom="1134" w:left="1418" w:header="709" w:footer="709" w:gutter="0"/>
          <w:cols w:num="2" w:space="708"/>
          <w:titlePg/>
          <w:docGrid w:linePitch="360"/>
        </w:sectPr>
      </w:pPr>
    </w:p>
    <w:p w:rsidR="00753B9D" w:rsidRDefault="004960F0" w:rsidP="00753B9D">
      <w:pPr>
        <w:pStyle w:val="ConsPlusNonformat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FA1E11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Критерии </w:t>
      </w:r>
    </w:p>
    <w:p w:rsidR="004960F0" w:rsidRPr="00753B9D" w:rsidRDefault="004960F0" w:rsidP="00801CB8">
      <w:pPr>
        <w:pStyle w:val="ConsPlusNonformat"/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D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конкурсного отбора субъектов туристской индустрии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846"/>
        <w:gridCol w:w="8221"/>
        <w:gridCol w:w="709"/>
      </w:tblGrid>
      <w:tr w:rsidR="00FA1E11" w:rsidRPr="00FA1E11" w:rsidTr="0003009B">
        <w:trPr>
          <w:trHeight w:val="20"/>
        </w:trPr>
        <w:tc>
          <w:tcPr>
            <w:tcW w:w="846" w:type="dxa"/>
          </w:tcPr>
          <w:p w:rsidR="004960F0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60F0"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8221" w:type="dxa"/>
            <w:vAlign w:val="center"/>
          </w:tcPr>
          <w:p w:rsidR="004960F0" w:rsidRPr="00FA1E11" w:rsidRDefault="004960F0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критерия</w:t>
            </w:r>
          </w:p>
        </w:tc>
        <w:tc>
          <w:tcPr>
            <w:tcW w:w="709" w:type="dxa"/>
            <w:vAlign w:val="center"/>
          </w:tcPr>
          <w:p w:rsidR="004960F0" w:rsidRPr="00FA1E11" w:rsidRDefault="004960F0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</w:tr>
      <w:tr w:rsidR="00FA1E11" w:rsidRPr="00FA1E11" w:rsidTr="00801CB8">
        <w:trPr>
          <w:trHeight w:val="718"/>
        </w:trPr>
        <w:tc>
          <w:tcPr>
            <w:tcW w:w="846" w:type="dxa"/>
          </w:tcPr>
          <w:p w:rsidR="00141A2E" w:rsidRPr="00FA1E11" w:rsidRDefault="00141A2E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141A2E" w:rsidRPr="00FA1E11" w:rsidRDefault="00141A2E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Актуальность проблемы, на решение которой был направлен проект по благоустройству (создание экологических троп, благоустройство пляжных территорий)</w:t>
            </w:r>
          </w:p>
        </w:tc>
        <w:tc>
          <w:tcPr>
            <w:tcW w:w="709" w:type="dxa"/>
            <w:vAlign w:val="center"/>
          </w:tcPr>
          <w:p w:rsidR="00141A2E" w:rsidRPr="00FA1E11" w:rsidRDefault="00141A2E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141A2E" w:rsidRPr="00FA1E11" w:rsidRDefault="00141A2E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</w:tcPr>
          <w:p w:rsidR="00141A2E" w:rsidRPr="00FA1E11" w:rsidRDefault="00141A2E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неактуальная</w:t>
            </w:r>
          </w:p>
        </w:tc>
        <w:tc>
          <w:tcPr>
            <w:tcW w:w="709" w:type="dxa"/>
            <w:vAlign w:val="center"/>
          </w:tcPr>
          <w:p w:rsidR="00141A2E" w:rsidRPr="00FA1E11" w:rsidRDefault="00141A2E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141A2E" w:rsidRPr="00FA1E11" w:rsidRDefault="00141A2E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</w:tcPr>
          <w:p w:rsidR="00141A2E" w:rsidRPr="00FA1E11" w:rsidRDefault="00141A2E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актуальная</w:t>
            </w:r>
          </w:p>
        </w:tc>
        <w:tc>
          <w:tcPr>
            <w:tcW w:w="709" w:type="dxa"/>
            <w:vAlign w:val="center"/>
          </w:tcPr>
          <w:p w:rsidR="00141A2E" w:rsidRPr="00FA1E11" w:rsidRDefault="00141A2E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141A2E" w:rsidRPr="00FA1E11" w:rsidRDefault="00141A2E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141A2E" w:rsidRPr="00FA1E11" w:rsidRDefault="00141A2E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Целостность проекта (все разделы проекта по благоустройству должны быть взаимосвязаны между собой)</w:t>
            </w:r>
          </w:p>
        </w:tc>
        <w:tc>
          <w:tcPr>
            <w:tcW w:w="709" w:type="dxa"/>
            <w:vAlign w:val="center"/>
          </w:tcPr>
          <w:p w:rsidR="00141A2E" w:rsidRPr="00FA1E11" w:rsidRDefault="00141A2E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141A2E" w:rsidRPr="00FA1E11" w:rsidRDefault="00141A2E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</w:tcPr>
          <w:p w:rsidR="00141A2E" w:rsidRPr="00FA1E11" w:rsidRDefault="00141A2E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</w:t>
            </w:r>
          </w:p>
        </w:tc>
        <w:tc>
          <w:tcPr>
            <w:tcW w:w="709" w:type="dxa"/>
            <w:vAlign w:val="center"/>
          </w:tcPr>
          <w:p w:rsidR="00141A2E" w:rsidRPr="00FA1E11" w:rsidRDefault="00141A2E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141A2E" w:rsidRPr="00FA1E11" w:rsidRDefault="00141A2E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</w:tcPr>
          <w:p w:rsidR="00141A2E" w:rsidRPr="00FA1E11" w:rsidRDefault="00141A2E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709" w:type="dxa"/>
            <w:vAlign w:val="center"/>
          </w:tcPr>
          <w:p w:rsidR="00141A2E" w:rsidRPr="00FA1E11" w:rsidRDefault="00141A2E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872CB6" w:rsidRPr="00FA1E11" w:rsidRDefault="00872CB6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872CB6" w:rsidRPr="00FA1E11" w:rsidRDefault="00872CB6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Доступность объекта для маломобильных групп населения</w:t>
            </w:r>
          </w:p>
        </w:tc>
        <w:tc>
          <w:tcPr>
            <w:tcW w:w="709" w:type="dxa"/>
            <w:vAlign w:val="center"/>
          </w:tcPr>
          <w:p w:rsidR="00872CB6" w:rsidRPr="00FA1E11" w:rsidRDefault="00872CB6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872CB6" w:rsidRPr="00FA1E11" w:rsidRDefault="00872CB6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</w:tcPr>
          <w:p w:rsidR="00872CB6" w:rsidRPr="00FA1E11" w:rsidRDefault="00872CB6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обеспечивается</w:t>
            </w:r>
          </w:p>
        </w:tc>
        <w:tc>
          <w:tcPr>
            <w:tcW w:w="709" w:type="dxa"/>
            <w:vAlign w:val="center"/>
          </w:tcPr>
          <w:p w:rsidR="00872CB6" w:rsidRPr="00FA1E11" w:rsidRDefault="00872CB6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872CB6" w:rsidRPr="00FA1E11" w:rsidRDefault="00872CB6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</w:tcPr>
          <w:p w:rsidR="00872CB6" w:rsidRPr="00FA1E11" w:rsidRDefault="00872CB6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обеспечивается</w:t>
            </w:r>
          </w:p>
        </w:tc>
        <w:tc>
          <w:tcPr>
            <w:tcW w:w="709" w:type="dxa"/>
            <w:vAlign w:val="center"/>
          </w:tcPr>
          <w:p w:rsidR="00872CB6" w:rsidRPr="00FA1E11" w:rsidRDefault="00872CB6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Сопутствующая инфраструктура </w:t>
            </w:r>
          </w:p>
        </w:tc>
        <w:tc>
          <w:tcPr>
            <w:tcW w:w="709" w:type="dxa"/>
            <w:vAlign w:val="center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</w:tcPr>
          <w:p w:rsidR="0003009B" w:rsidRPr="00FA1E11" w:rsidRDefault="0003009B" w:rsidP="00801CB8">
            <w:pPr>
              <w:tabs>
                <w:tab w:val="left" w:pos="1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709" w:type="dxa"/>
            <w:vAlign w:val="center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бесплатные санитарные узлы (туалеты)</w:t>
            </w:r>
          </w:p>
        </w:tc>
        <w:tc>
          <w:tcPr>
            <w:tcW w:w="709" w:type="dxa"/>
            <w:vAlign w:val="center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точки общественного питания</w:t>
            </w:r>
          </w:p>
        </w:tc>
        <w:tc>
          <w:tcPr>
            <w:tcW w:w="709" w:type="dxa"/>
            <w:vAlign w:val="center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освещение в темное время суток</w:t>
            </w:r>
          </w:p>
        </w:tc>
        <w:tc>
          <w:tcPr>
            <w:tcW w:w="709" w:type="dxa"/>
            <w:vAlign w:val="center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знаки туристской навигации</w:t>
            </w:r>
          </w:p>
        </w:tc>
        <w:tc>
          <w:tcPr>
            <w:tcW w:w="709" w:type="dxa"/>
            <w:vAlign w:val="center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Емкость места туристского показа после проведения работ </w:t>
            </w: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 благоустройству, в том числе в количестве </w:t>
            </w:r>
            <w:proofErr w:type="spellStart"/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</w:t>
            </w:r>
            <w:proofErr w:type="spellEnd"/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-мест и (или) человеко-мест</w:t>
            </w:r>
          </w:p>
        </w:tc>
        <w:tc>
          <w:tcPr>
            <w:tcW w:w="709" w:type="dxa"/>
            <w:vAlign w:val="center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 мест</w:t>
            </w:r>
          </w:p>
        </w:tc>
        <w:tc>
          <w:tcPr>
            <w:tcW w:w="709" w:type="dxa"/>
            <w:vAlign w:val="center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101 до 500 мест</w:t>
            </w:r>
          </w:p>
        </w:tc>
        <w:tc>
          <w:tcPr>
            <w:tcW w:w="709" w:type="dxa"/>
            <w:vAlign w:val="center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501 места</w:t>
            </w:r>
          </w:p>
        </w:tc>
        <w:tc>
          <w:tcPr>
            <w:tcW w:w="709" w:type="dxa"/>
            <w:vAlign w:val="center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туристского потока после проведения работ по благоустройству</w:t>
            </w:r>
          </w:p>
        </w:tc>
        <w:tc>
          <w:tcPr>
            <w:tcW w:w="709" w:type="dxa"/>
            <w:vAlign w:val="center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500 человек в день</w:t>
            </w:r>
          </w:p>
        </w:tc>
        <w:tc>
          <w:tcPr>
            <w:tcW w:w="709" w:type="dxa"/>
            <w:vAlign w:val="center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500 до 1000 человек в день</w:t>
            </w:r>
          </w:p>
        </w:tc>
        <w:tc>
          <w:tcPr>
            <w:tcW w:w="709" w:type="dxa"/>
            <w:vAlign w:val="center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1001 человек в день</w:t>
            </w:r>
          </w:p>
        </w:tc>
        <w:tc>
          <w:tcPr>
            <w:tcW w:w="709" w:type="dxa"/>
            <w:vAlign w:val="center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создаваемых рабочих мест</w:t>
            </w:r>
          </w:p>
        </w:tc>
        <w:tc>
          <w:tcPr>
            <w:tcW w:w="709" w:type="dxa"/>
            <w:vAlign w:val="center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</w:t>
            </w:r>
          </w:p>
        </w:tc>
        <w:tc>
          <w:tcPr>
            <w:tcW w:w="709" w:type="dxa"/>
            <w:vAlign w:val="center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 до 5</w:t>
            </w:r>
          </w:p>
        </w:tc>
        <w:tc>
          <w:tcPr>
            <w:tcW w:w="709" w:type="dxa"/>
            <w:vAlign w:val="center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6</w:t>
            </w:r>
          </w:p>
        </w:tc>
        <w:tc>
          <w:tcPr>
            <w:tcW w:w="709" w:type="dxa"/>
            <w:vAlign w:val="center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поступлений в бюджеты после реализации проекта </w:t>
            </w:r>
          </w:p>
        </w:tc>
        <w:tc>
          <w:tcPr>
            <w:tcW w:w="709" w:type="dxa"/>
            <w:vAlign w:val="center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5%</w:t>
            </w:r>
          </w:p>
        </w:tc>
        <w:tc>
          <w:tcPr>
            <w:tcW w:w="709" w:type="dxa"/>
            <w:vAlign w:val="center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6 до 10%</w:t>
            </w:r>
          </w:p>
        </w:tc>
        <w:tc>
          <w:tcPr>
            <w:tcW w:w="709" w:type="dxa"/>
            <w:vAlign w:val="center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A1E11" w:rsidRPr="00FA1E11" w:rsidTr="0003009B">
        <w:trPr>
          <w:trHeight w:val="20"/>
        </w:trPr>
        <w:tc>
          <w:tcPr>
            <w:tcW w:w="846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11%</w:t>
            </w:r>
          </w:p>
        </w:tc>
        <w:tc>
          <w:tcPr>
            <w:tcW w:w="709" w:type="dxa"/>
            <w:vAlign w:val="center"/>
          </w:tcPr>
          <w:p w:rsidR="0003009B" w:rsidRPr="00FA1E11" w:rsidRDefault="0003009B" w:rsidP="008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142761" w:rsidRPr="00FA1E11" w:rsidRDefault="00142761" w:rsidP="00142761">
      <w:pPr>
        <w:pStyle w:val="ConsPlusNonformat"/>
        <w:ind w:right="1273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42761" w:rsidRPr="00FA1E11" w:rsidSect="000139A5">
          <w:type w:val="continuous"/>
          <w:pgSz w:w="11906" w:h="16838"/>
          <w:pgMar w:top="425" w:right="851" w:bottom="1134" w:left="1418" w:header="709" w:footer="709" w:gutter="0"/>
          <w:cols w:space="708"/>
          <w:titlePg/>
          <w:docGrid w:linePitch="360"/>
        </w:sectPr>
      </w:pPr>
      <w:bookmarkStart w:id="5" w:name="_GoBack"/>
      <w:bookmarkEnd w:id="5"/>
    </w:p>
    <w:p w:rsidR="000139A5" w:rsidRPr="00FA1E11" w:rsidRDefault="000139A5" w:rsidP="000139A5">
      <w:pPr>
        <w:pStyle w:val="ConsPlusNonformat"/>
        <w:ind w:right="1273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sectPr w:rsidR="000139A5" w:rsidRPr="00FA1E11" w:rsidSect="00801CB8">
      <w:pgSz w:w="11906" w:h="16838"/>
      <w:pgMar w:top="425" w:right="851" w:bottom="1134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76B" w:rsidRDefault="0029676B" w:rsidP="00026A0F">
      <w:pPr>
        <w:spacing w:after="0" w:line="240" w:lineRule="auto"/>
      </w:pPr>
      <w:r>
        <w:separator/>
      </w:r>
    </w:p>
  </w:endnote>
  <w:endnote w:type="continuationSeparator" w:id="0">
    <w:p w:rsidR="0029676B" w:rsidRDefault="0029676B" w:rsidP="0002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76B" w:rsidRDefault="0029676B" w:rsidP="00026A0F">
      <w:pPr>
        <w:spacing w:after="0" w:line="240" w:lineRule="auto"/>
      </w:pPr>
      <w:r>
        <w:separator/>
      </w:r>
    </w:p>
  </w:footnote>
  <w:footnote w:type="continuationSeparator" w:id="0">
    <w:p w:rsidR="0029676B" w:rsidRDefault="0029676B" w:rsidP="0002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76" w:rsidRDefault="006D3676" w:rsidP="00452850">
    <w:pPr>
      <w:pStyle w:val="a3"/>
    </w:pPr>
    <w:r>
      <w:rPr>
        <w:rFonts w:ascii="Times New Roman" w:hAnsi="Times New Roman" w:cs="Times New Roman"/>
        <w:sz w:val="24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3676" w:rsidRPr="000139A5" w:rsidRDefault="006D3676" w:rsidP="000139A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39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39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39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76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39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0EAF"/>
    <w:multiLevelType w:val="singleLevel"/>
    <w:tmpl w:val="F73C7262"/>
    <w:lvl w:ilvl="0">
      <w:start w:val="1"/>
      <w:numFmt w:val="decimal"/>
      <w:lvlText w:val="3.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DA3ABA"/>
    <w:multiLevelType w:val="multilevel"/>
    <w:tmpl w:val="816228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22B2916"/>
    <w:multiLevelType w:val="multilevel"/>
    <w:tmpl w:val="E5DC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C3A0B"/>
    <w:multiLevelType w:val="multilevel"/>
    <w:tmpl w:val="FE48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425B14"/>
    <w:multiLevelType w:val="hybridMultilevel"/>
    <w:tmpl w:val="BE02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C3E55"/>
    <w:multiLevelType w:val="singleLevel"/>
    <w:tmpl w:val="AC84F958"/>
    <w:lvl w:ilvl="0">
      <w:start w:val="1"/>
      <w:numFmt w:val="decimal"/>
      <w:lvlText w:val="4.%1."/>
      <w:legacy w:legacy="1" w:legacySpace="0" w:legacyIndent="482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63A03D9D"/>
    <w:multiLevelType w:val="multilevel"/>
    <w:tmpl w:val="1578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49679F"/>
    <w:multiLevelType w:val="hybridMultilevel"/>
    <w:tmpl w:val="3E3272A4"/>
    <w:lvl w:ilvl="0" w:tplc="F40AE4D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32A63"/>
    <w:multiLevelType w:val="multilevel"/>
    <w:tmpl w:val="A704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4A"/>
    <w:rsid w:val="00012033"/>
    <w:rsid w:val="00012B7E"/>
    <w:rsid w:val="000139A5"/>
    <w:rsid w:val="00026A0F"/>
    <w:rsid w:val="0003009B"/>
    <w:rsid w:val="0005230C"/>
    <w:rsid w:val="00052411"/>
    <w:rsid w:val="000705C3"/>
    <w:rsid w:val="00080AA2"/>
    <w:rsid w:val="00092045"/>
    <w:rsid w:val="000A5247"/>
    <w:rsid w:val="000A7392"/>
    <w:rsid w:val="000C10DC"/>
    <w:rsid w:val="000D232C"/>
    <w:rsid w:val="000E3854"/>
    <w:rsid w:val="001074BC"/>
    <w:rsid w:val="00116B3E"/>
    <w:rsid w:val="0013145B"/>
    <w:rsid w:val="00134DE3"/>
    <w:rsid w:val="00140FBC"/>
    <w:rsid w:val="00141A2E"/>
    <w:rsid w:val="00142761"/>
    <w:rsid w:val="0015304B"/>
    <w:rsid w:val="0018279F"/>
    <w:rsid w:val="00190B89"/>
    <w:rsid w:val="00191A39"/>
    <w:rsid w:val="001A041C"/>
    <w:rsid w:val="001A3AEC"/>
    <w:rsid w:val="001B3849"/>
    <w:rsid w:val="001B4911"/>
    <w:rsid w:val="001F0F4A"/>
    <w:rsid w:val="002071C5"/>
    <w:rsid w:val="002514B8"/>
    <w:rsid w:val="00255C65"/>
    <w:rsid w:val="00275FFD"/>
    <w:rsid w:val="0029676B"/>
    <w:rsid w:val="002B288B"/>
    <w:rsid w:val="002B4190"/>
    <w:rsid w:val="002C03F6"/>
    <w:rsid w:val="002C31A1"/>
    <w:rsid w:val="002E3E83"/>
    <w:rsid w:val="00313696"/>
    <w:rsid w:val="0032393E"/>
    <w:rsid w:val="003268A7"/>
    <w:rsid w:val="00335764"/>
    <w:rsid w:val="0034510B"/>
    <w:rsid w:val="00350184"/>
    <w:rsid w:val="003657E8"/>
    <w:rsid w:val="0039265A"/>
    <w:rsid w:val="003B207C"/>
    <w:rsid w:val="003C1E6C"/>
    <w:rsid w:val="003C47E5"/>
    <w:rsid w:val="003D322F"/>
    <w:rsid w:val="003F7EF4"/>
    <w:rsid w:val="00421A46"/>
    <w:rsid w:val="004365D3"/>
    <w:rsid w:val="00452850"/>
    <w:rsid w:val="00463CAF"/>
    <w:rsid w:val="00483275"/>
    <w:rsid w:val="004960F0"/>
    <w:rsid w:val="004A21FD"/>
    <w:rsid w:val="004A6EB0"/>
    <w:rsid w:val="004B4C42"/>
    <w:rsid w:val="00515374"/>
    <w:rsid w:val="005220FF"/>
    <w:rsid w:val="00545983"/>
    <w:rsid w:val="005501B4"/>
    <w:rsid w:val="00557FB0"/>
    <w:rsid w:val="00584624"/>
    <w:rsid w:val="0059574A"/>
    <w:rsid w:val="00595B38"/>
    <w:rsid w:val="005B5617"/>
    <w:rsid w:val="005D60D7"/>
    <w:rsid w:val="005D7075"/>
    <w:rsid w:val="005E27DF"/>
    <w:rsid w:val="005F0920"/>
    <w:rsid w:val="0062001D"/>
    <w:rsid w:val="00626E1A"/>
    <w:rsid w:val="00635EB8"/>
    <w:rsid w:val="00662889"/>
    <w:rsid w:val="00670F87"/>
    <w:rsid w:val="006979E8"/>
    <w:rsid w:val="006A041E"/>
    <w:rsid w:val="006A37EA"/>
    <w:rsid w:val="006A41F4"/>
    <w:rsid w:val="006B7A40"/>
    <w:rsid w:val="006C18A9"/>
    <w:rsid w:val="006C3B13"/>
    <w:rsid w:val="006D3676"/>
    <w:rsid w:val="006E3757"/>
    <w:rsid w:val="006F00B0"/>
    <w:rsid w:val="00723C3C"/>
    <w:rsid w:val="00730F05"/>
    <w:rsid w:val="00731EF9"/>
    <w:rsid w:val="00744FE6"/>
    <w:rsid w:val="00753B9D"/>
    <w:rsid w:val="007623C7"/>
    <w:rsid w:val="007737D3"/>
    <w:rsid w:val="00793B20"/>
    <w:rsid w:val="007C6607"/>
    <w:rsid w:val="007C7525"/>
    <w:rsid w:val="007D21A4"/>
    <w:rsid w:val="007D5DDB"/>
    <w:rsid w:val="007E2B78"/>
    <w:rsid w:val="00801CB8"/>
    <w:rsid w:val="00804CE0"/>
    <w:rsid w:val="00861CB6"/>
    <w:rsid w:val="00872CB6"/>
    <w:rsid w:val="00876F48"/>
    <w:rsid w:val="00884718"/>
    <w:rsid w:val="00896A12"/>
    <w:rsid w:val="008B7B9E"/>
    <w:rsid w:val="008C0142"/>
    <w:rsid w:val="008C16E9"/>
    <w:rsid w:val="008C64D8"/>
    <w:rsid w:val="008D17F9"/>
    <w:rsid w:val="008E07E8"/>
    <w:rsid w:val="008F30DE"/>
    <w:rsid w:val="009265CE"/>
    <w:rsid w:val="009415D5"/>
    <w:rsid w:val="009419F1"/>
    <w:rsid w:val="00963329"/>
    <w:rsid w:val="00972073"/>
    <w:rsid w:val="00974661"/>
    <w:rsid w:val="00975750"/>
    <w:rsid w:val="009866DA"/>
    <w:rsid w:val="00993C76"/>
    <w:rsid w:val="009A3F7E"/>
    <w:rsid w:val="009B258C"/>
    <w:rsid w:val="009E6AED"/>
    <w:rsid w:val="009F54F8"/>
    <w:rsid w:val="00A010EE"/>
    <w:rsid w:val="00A14079"/>
    <w:rsid w:val="00A44AF0"/>
    <w:rsid w:val="00A55840"/>
    <w:rsid w:val="00A757DA"/>
    <w:rsid w:val="00A94360"/>
    <w:rsid w:val="00AD25F8"/>
    <w:rsid w:val="00B10833"/>
    <w:rsid w:val="00B362A9"/>
    <w:rsid w:val="00B80434"/>
    <w:rsid w:val="00B96001"/>
    <w:rsid w:val="00BB760B"/>
    <w:rsid w:val="00BE1D25"/>
    <w:rsid w:val="00C06F19"/>
    <w:rsid w:val="00C33D38"/>
    <w:rsid w:val="00C360C5"/>
    <w:rsid w:val="00C43EA2"/>
    <w:rsid w:val="00C4566C"/>
    <w:rsid w:val="00C623D8"/>
    <w:rsid w:val="00C63FF6"/>
    <w:rsid w:val="00C646F0"/>
    <w:rsid w:val="00C90ED8"/>
    <w:rsid w:val="00C9557B"/>
    <w:rsid w:val="00CB4DF6"/>
    <w:rsid w:val="00CD3727"/>
    <w:rsid w:val="00CF2DFB"/>
    <w:rsid w:val="00CF4FF4"/>
    <w:rsid w:val="00D07750"/>
    <w:rsid w:val="00D3117E"/>
    <w:rsid w:val="00D33BEA"/>
    <w:rsid w:val="00D3681A"/>
    <w:rsid w:val="00D632DA"/>
    <w:rsid w:val="00D702A6"/>
    <w:rsid w:val="00D765C7"/>
    <w:rsid w:val="00D83208"/>
    <w:rsid w:val="00DA77FC"/>
    <w:rsid w:val="00DB1B1E"/>
    <w:rsid w:val="00DB7068"/>
    <w:rsid w:val="00E16F2F"/>
    <w:rsid w:val="00E40E15"/>
    <w:rsid w:val="00E665E1"/>
    <w:rsid w:val="00E77612"/>
    <w:rsid w:val="00EC62E7"/>
    <w:rsid w:val="00EC6693"/>
    <w:rsid w:val="00EE7CF9"/>
    <w:rsid w:val="00F134E0"/>
    <w:rsid w:val="00F150FD"/>
    <w:rsid w:val="00F32A5A"/>
    <w:rsid w:val="00F41CA0"/>
    <w:rsid w:val="00F5159E"/>
    <w:rsid w:val="00F57C0F"/>
    <w:rsid w:val="00F62E12"/>
    <w:rsid w:val="00F803BB"/>
    <w:rsid w:val="00F82FF7"/>
    <w:rsid w:val="00FA1E11"/>
    <w:rsid w:val="00FA2900"/>
    <w:rsid w:val="00FB3B70"/>
    <w:rsid w:val="00FE16D8"/>
    <w:rsid w:val="00FE37AF"/>
    <w:rsid w:val="00FE5AC5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DC5CDFD-056F-4654-9D9D-8ECD84F4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4A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0D2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6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A0F"/>
  </w:style>
  <w:style w:type="paragraph" w:styleId="a5">
    <w:name w:val="footer"/>
    <w:basedOn w:val="a"/>
    <w:link w:val="a6"/>
    <w:uiPriority w:val="99"/>
    <w:unhideWhenUsed/>
    <w:rsid w:val="00026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A0F"/>
  </w:style>
  <w:style w:type="paragraph" w:styleId="a7">
    <w:name w:val="Balloon Text"/>
    <w:basedOn w:val="a"/>
    <w:link w:val="a8"/>
    <w:uiPriority w:val="99"/>
    <w:semiHidden/>
    <w:unhideWhenUsed/>
    <w:rsid w:val="006A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37E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95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B38"/>
    <w:pPr>
      <w:spacing w:after="200" w:line="276" w:lineRule="auto"/>
      <w:ind w:left="720"/>
      <w:contextualSpacing/>
    </w:pPr>
  </w:style>
  <w:style w:type="character" w:styleId="aa">
    <w:name w:val="Hyperlink"/>
    <w:basedOn w:val="a0"/>
    <w:unhideWhenUsed/>
    <w:rsid w:val="00595B38"/>
    <w:rPr>
      <w:color w:val="0000FF"/>
      <w:u w:val="single"/>
    </w:rPr>
  </w:style>
  <w:style w:type="paragraph" w:customStyle="1" w:styleId="ConsPlusCell">
    <w:name w:val="ConsPlusCell"/>
    <w:uiPriority w:val="99"/>
    <w:rsid w:val="00595B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b">
    <w:name w:val="Table Grid"/>
    <w:basedOn w:val="a1"/>
    <w:uiPriority w:val="59"/>
    <w:rsid w:val="00EC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99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D23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0D232C"/>
    <w:rPr>
      <w:b/>
      <w:bCs/>
    </w:rPr>
  </w:style>
  <w:style w:type="paragraph" w:styleId="ad">
    <w:name w:val="Normal (Web)"/>
    <w:basedOn w:val="a"/>
    <w:uiPriority w:val="99"/>
    <w:semiHidden/>
    <w:unhideWhenUsed/>
    <w:rsid w:val="000D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080A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8B4BF4FB1272B4FB9B13F7E73086D99CE99164548F1F9A2D2CFA70240F4C1F2E92C204B08234304CD3C41E7F91DF787ACFAD3E35FA31354CB6079E24MD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2F9F1-1D02-44A2-8D57-D038141C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4927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Алернова Диана Николаевна</dc:creator>
  <cp:lastModifiedBy>Павленко Анастасия Викторовна</cp:lastModifiedBy>
  <cp:revision>2</cp:revision>
  <cp:lastPrinted>2020-06-10T01:22:00Z</cp:lastPrinted>
  <dcterms:created xsi:type="dcterms:W3CDTF">2020-09-16T04:51:00Z</dcterms:created>
  <dcterms:modified xsi:type="dcterms:W3CDTF">2020-09-16T04:51:00Z</dcterms:modified>
</cp:coreProperties>
</file>