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3B" w:rsidRDefault="00F23A3B" w:rsidP="00F23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 октября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F23A3B" w:rsidRDefault="00F23A3B" w:rsidP="00F23A3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 предоставлении недостоверных сведений о доходах, об имуществе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имущественного характера за 2021 </w:t>
      </w:r>
      <w:r>
        <w:rPr>
          <w:rFonts w:ascii="Times New Roman" w:hAnsi="Times New Roman" w:cs="Times New Roman"/>
          <w:sz w:val="26"/>
          <w:szCs w:val="26"/>
        </w:rPr>
        <w:t xml:space="preserve">год </w:t>
      </w:r>
      <w:r>
        <w:rPr>
          <w:rFonts w:ascii="Times New Roman" w:hAnsi="Times New Roman" w:cs="Times New Roman"/>
          <w:sz w:val="26"/>
          <w:szCs w:val="26"/>
        </w:rPr>
        <w:t xml:space="preserve">двумя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служащим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3A3B" w:rsidRDefault="00F23A3B" w:rsidP="00F23A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A3B" w:rsidRDefault="00F23A3B" w:rsidP="00F2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F23A3B" w:rsidRDefault="00F23A3B" w:rsidP="00F23A3B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Признать, что представленные муниципальным служащим сведения о доходах, об имуществе и обязательствах имущественного характера за 20</w:t>
      </w:r>
      <w:r>
        <w:rPr>
          <w:sz w:val="26"/>
          <w:szCs w:val="26"/>
        </w:rPr>
        <w:t>21</w:t>
      </w:r>
      <w:r>
        <w:rPr>
          <w:sz w:val="26"/>
          <w:szCs w:val="26"/>
        </w:rPr>
        <w:t xml:space="preserve"> год являются не</w:t>
      </w:r>
      <w:r>
        <w:rPr>
          <w:sz w:val="26"/>
          <w:szCs w:val="26"/>
        </w:rPr>
        <w:t>полными</w:t>
      </w:r>
      <w:r>
        <w:rPr>
          <w:sz w:val="26"/>
          <w:szCs w:val="26"/>
        </w:rPr>
        <w:t xml:space="preserve">. </w:t>
      </w:r>
    </w:p>
    <w:p w:rsidR="00F23A3B" w:rsidRDefault="00F23A3B" w:rsidP="00F23A3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представителю нанимателя муниципального служащего характеризовать данный факт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как не образующий коррупционного проступка и не влекущий за собой применения мер юридической ответственности.</w:t>
      </w:r>
    </w:p>
    <w:p w:rsidR="00F23A3B" w:rsidRDefault="00F23A3B" w:rsidP="00F23A3B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) Признать, что представленные муниципальным служащим сведения о доходах, об имуществе и обязательствах имущественного характера за 2021 год являются неполными</w:t>
      </w:r>
      <w:r>
        <w:rPr>
          <w:sz w:val="26"/>
          <w:szCs w:val="26"/>
        </w:rPr>
        <w:t xml:space="preserve"> и недостоверными</w:t>
      </w:r>
      <w:r>
        <w:rPr>
          <w:sz w:val="26"/>
          <w:szCs w:val="26"/>
        </w:rPr>
        <w:t xml:space="preserve">. </w:t>
      </w:r>
    </w:p>
    <w:p w:rsidR="00F23A3B" w:rsidRDefault="00F23A3B" w:rsidP="00F23A3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представителю нанимателя муниципального служащего </w:t>
      </w:r>
      <w:r>
        <w:rPr>
          <w:rFonts w:ascii="Times New Roman" w:hAnsi="Times New Roman" w:cs="Times New Roman"/>
          <w:sz w:val="26"/>
          <w:szCs w:val="26"/>
        </w:rPr>
        <w:t>привлечь муниципального служащего к дисциплинарной ответст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венности в виде замечания.</w:t>
      </w:r>
    </w:p>
    <w:p w:rsidR="00F23A3B" w:rsidRDefault="00F23A3B" w:rsidP="00F23A3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23A3B" w:rsidRDefault="00F23A3B" w:rsidP="00F23A3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C61588" w:rsidRDefault="00C61588"/>
    <w:sectPr w:rsidR="00C6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25"/>
    <w:rsid w:val="00C61588"/>
    <w:rsid w:val="00DF5725"/>
    <w:rsid w:val="00F2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85BFA-BE2D-4345-8DD6-3A4B344F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A3B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ДГО</dc:creator>
  <cp:keywords/>
  <dc:description/>
  <cp:lastModifiedBy>ДГО</cp:lastModifiedBy>
  <cp:revision>2</cp:revision>
  <dcterms:created xsi:type="dcterms:W3CDTF">2023-03-28T01:16:00Z</dcterms:created>
  <dcterms:modified xsi:type="dcterms:W3CDTF">2023-03-28T01:19:00Z</dcterms:modified>
</cp:coreProperties>
</file>