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9D" w:rsidRPr="00AB3E0B" w:rsidRDefault="003F439D" w:rsidP="003F439D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439D" w:rsidRPr="00BC571A" w:rsidRDefault="003F439D" w:rsidP="003F439D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27 июля 2015 г.</w:t>
      </w:r>
      <w:r>
        <w:rPr>
          <w:rFonts w:ascii="Times New Roman" w:hAnsi="Times New Roman" w:cs="Times New Roman"/>
          <w:sz w:val="26"/>
        </w:rPr>
        <w:t xml:space="preserve">                              г. Дальнегорск                                 №</w:t>
      </w:r>
      <w:r>
        <w:rPr>
          <w:rFonts w:ascii="Times New Roman" w:hAnsi="Times New Roman" w:cs="Times New Roman"/>
          <w:sz w:val="26"/>
          <w:u w:val="single"/>
        </w:rPr>
        <w:t xml:space="preserve"> 443-па</w:t>
      </w: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 w:cs="Times New Roman"/>
          <w:b/>
          <w:sz w:val="26"/>
        </w:rPr>
        <w:t>на</w:t>
      </w:r>
      <w:proofErr w:type="gramEnd"/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земельного участка</w:t>
      </w: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3F439D" w:rsidRDefault="003F439D" w:rsidP="003F43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округа, учитывая  поступившее заявление от Управления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округа, администрация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3F439D" w:rsidRDefault="003F439D" w:rsidP="003F439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439D" w:rsidRDefault="003F439D" w:rsidP="003F439D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ПОСТАНОВЛЯЕТ:</w:t>
      </w:r>
    </w:p>
    <w:p w:rsidR="003F439D" w:rsidRDefault="003F439D" w:rsidP="003F439D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3F439D" w:rsidRDefault="003F439D" w:rsidP="003F439D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3F439D" w:rsidRDefault="003F439D" w:rsidP="003F43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размещения объектов социального и коммунально-бытового назначения (О 2), площадью примерно </w:t>
      </w:r>
      <w:r>
        <w:rPr>
          <w:rFonts w:ascii="Times New Roman" w:hAnsi="Times New Roman"/>
          <w:sz w:val="26"/>
          <w:szCs w:val="24"/>
        </w:rPr>
        <w:t>1000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>,</w:t>
      </w:r>
      <w:r w:rsidRPr="007F58A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</w:rPr>
        <w:t>местоположение которого</w:t>
      </w:r>
      <w:r w:rsidRPr="00840C73">
        <w:rPr>
          <w:rFonts w:ascii="Times New Roman" w:hAnsi="Times New Roman"/>
          <w:sz w:val="26"/>
        </w:rPr>
        <w:t xml:space="preserve"> установлено относительно ориентира, расположенного з</w:t>
      </w:r>
      <w:r>
        <w:rPr>
          <w:rFonts w:ascii="Times New Roman" w:hAnsi="Times New Roman"/>
          <w:sz w:val="26"/>
        </w:rPr>
        <w:t xml:space="preserve">а пределами участка, ориентир </w:t>
      </w:r>
      <w:r w:rsidRPr="00840C73">
        <w:rPr>
          <w:rFonts w:ascii="Times New Roman" w:hAnsi="Times New Roman"/>
          <w:sz w:val="26"/>
        </w:rPr>
        <w:t xml:space="preserve"> дом, </w:t>
      </w:r>
      <w:r>
        <w:rPr>
          <w:rFonts w:ascii="Times New Roman" w:hAnsi="Times New Roman"/>
          <w:sz w:val="26"/>
        </w:rPr>
        <w:t>участок находится примерно в  19</w:t>
      </w:r>
      <w:r w:rsidRPr="00840C7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м по направлению на северо-восток</w:t>
      </w:r>
      <w:r w:rsidRPr="00840C73">
        <w:rPr>
          <w:rFonts w:ascii="Times New Roman" w:hAnsi="Times New Roman"/>
          <w:sz w:val="26"/>
        </w:rPr>
        <w:t xml:space="preserve"> от ориентира, почтовый адрес ориентира:  Приморский</w:t>
      </w:r>
      <w:r>
        <w:rPr>
          <w:rFonts w:ascii="Times New Roman" w:hAnsi="Times New Roman"/>
          <w:sz w:val="26"/>
        </w:rPr>
        <w:t xml:space="preserve">  </w:t>
      </w:r>
      <w:r w:rsidRPr="00840C73">
        <w:rPr>
          <w:rFonts w:ascii="Times New Roman" w:hAnsi="Times New Roman"/>
          <w:sz w:val="26"/>
        </w:rPr>
        <w:t>край</w:t>
      </w:r>
      <w:r>
        <w:rPr>
          <w:rFonts w:ascii="Times New Roman" w:hAnsi="Times New Roman"/>
          <w:sz w:val="26"/>
        </w:rPr>
        <w:t xml:space="preserve">, г. Дальнегорск, ул. </w:t>
      </w:r>
      <w:proofErr w:type="gramStart"/>
      <w:r>
        <w:rPr>
          <w:rFonts w:ascii="Times New Roman" w:hAnsi="Times New Roman"/>
          <w:sz w:val="26"/>
        </w:rPr>
        <w:t>Ровная</w:t>
      </w:r>
      <w:proofErr w:type="gramEnd"/>
      <w:r>
        <w:rPr>
          <w:rFonts w:ascii="Times New Roman" w:hAnsi="Times New Roman"/>
          <w:sz w:val="26"/>
        </w:rPr>
        <w:t>, д.11  – «индивидуальные жилые дома с приусадебными земельными участками».</w:t>
      </w:r>
      <w:r>
        <w:rPr>
          <w:rFonts w:ascii="Times New Roman" w:hAnsi="Times New Roman" w:cs="Times New Roman"/>
          <w:sz w:val="26"/>
        </w:rPr>
        <w:t xml:space="preserve"> </w:t>
      </w:r>
    </w:p>
    <w:p w:rsidR="003F439D" w:rsidRDefault="003F439D" w:rsidP="003F43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Предоставить разрешение на  условно разрешённый вид использования земельного  участка (специальное согласование), находящегося в зоне размещения объектов социального и коммунально-бытового назначения (О 2), площадью примерно </w:t>
      </w:r>
      <w:r>
        <w:rPr>
          <w:rFonts w:ascii="Times New Roman" w:hAnsi="Times New Roman"/>
          <w:sz w:val="26"/>
          <w:szCs w:val="24"/>
        </w:rPr>
        <w:t>2000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>местоположение которого установлено относительно</w:t>
      </w:r>
    </w:p>
    <w:p w:rsidR="003F439D" w:rsidRDefault="003F439D" w:rsidP="003F439D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ориентира, расположенного за пределами  участка, ориентир  здание, участок находится примерно в 148 м от ориентира по направлению на юго-запад, почтовый </w:t>
      </w:r>
    </w:p>
    <w:p w:rsidR="003F439D" w:rsidRDefault="003F439D" w:rsidP="003F439D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F439D" w:rsidRDefault="003F439D" w:rsidP="003F439D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F439D" w:rsidRDefault="003F439D" w:rsidP="003F439D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адрес ориентира:  Приморский  край,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>. Дальнегорск, ул. Маяковского, 1Е  – «индивидуальные жилые дома с приусадебными земельными участками».</w:t>
      </w:r>
      <w:r>
        <w:rPr>
          <w:rFonts w:ascii="Times New Roman" w:hAnsi="Times New Roman" w:cs="Times New Roman"/>
          <w:sz w:val="26"/>
        </w:rPr>
        <w:t xml:space="preserve"> </w:t>
      </w:r>
    </w:p>
    <w:p w:rsidR="003F439D" w:rsidRDefault="003F439D" w:rsidP="003F43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 xml:space="preserve">3. Предоставить разрешение на  условно разрешённый вид использования земельного  участка (специальное согласование), находящегося в зоне застройки индивидуальными жилыми домами (Ж 1), площадью примерно </w:t>
      </w:r>
      <w:r>
        <w:rPr>
          <w:rFonts w:ascii="Times New Roman" w:hAnsi="Times New Roman"/>
          <w:sz w:val="26"/>
          <w:szCs w:val="24"/>
        </w:rPr>
        <w:t>40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 xml:space="preserve">местоположение которого установлено относительно ориентира, расположенного за пределами  участка, ориентир  дом, участок расположен примерно в 29 м по направлению на северо-восток от ориентира, почтовый адрес ориентира:  Приморский  край,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 xml:space="preserve">. Дальнегорск, ул. Ключевская, д.№19  – «отдельно стоящие гаражи до 3-х </w:t>
      </w:r>
      <w:proofErr w:type="spellStart"/>
      <w:r>
        <w:rPr>
          <w:rFonts w:ascii="Times New Roman" w:hAnsi="Times New Roman"/>
          <w:sz w:val="26"/>
        </w:rPr>
        <w:t>машиномест</w:t>
      </w:r>
      <w:proofErr w:type="spellEnd"/>
      <w:r>
        <w:rPr>
          <w:rFonts w:ascii="Times New Roman" w:hAnsi="Times New Roman"/>
          <w:sz w:val="26"/>
        </w:rPr>
        <w:t>».</w:t>
      </w:r>
      <w:r>
        <w:rPr>
          <w:rFonts w:ascii="Times New Roman" w:hAnsi="Times New Roman" w:cs="Times New Roman"/>
          <w:sz w:val="26"/>
        </w:rPr>
        <w:t xml:space="preserve"> </w:t>
      </w:r>
    </w:p>
    <w:p w:rsidR="003F439D" w:rsidRPr="00000451" w:rsidRDefault="003F439D" w:rsidP="003F439D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Pr="00000451">
        <w:rPr>
          <w:rFonts w:ascii="Times New Roman" w:hAnsi="Times New Roman" w:cs="Times New Roman"/>
          <w:sz w:val="26"/>
        </w:rPr>
        <w:t>.</w:t>
      </w:r>
      <w:r w:rsidRPr="0000045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Предоставить  разрешение</w:t>
      </w:r>
      <w:r w:rsidRPr="00000451">
        <w:rPr>
          <w:rFonts w:ascii="Times New Roman" w:hAnsi="Times New Roman"/>
          <w:sz w:val="26"/>
        </w:rPr>
        <w:t xml:space="preserve"> на  условно разрешённый вид использования земельного  участка</w:t>
      </w:r>
      <w:r>
        <w:rPr>
          <w:rFonts w:ascii="Times New Roman" w:hAnsi="Times New Roman"/>
          <w:sz w:val="26"/>
        </w:rPr>
        <w:t xml:space="preserve"> (специальное согласование), находящегося в зоне застройки индивидуальными жилыми домами (Ж 1),</w:t>
      </w:r>
      <w:r w:rsidRPr="00000451">
        <w:rPr>
          <w:rFonts w:ascii="Times New Roman" w:hAnsi="Times New Roman"/>
          <w:sz w:val="26"/>
        </w:rPr>
        <w:t xml:space="preserve">  площадью примерно 1455 кв.м. – «садоводство, ведение дачного хозяйства».  Местоположение земельного участка установлено относительно ориентира, расположенного за пределами участка, ориентир -   дом, участок находится примерно в  150  м  по направлению на северо-запад от ориентира, почтовый адрес ориентира:  край Приморский, г. Дальнегорск, </w:t>
      </w:r>
    </w:p>
    <w:p w:rsidR="003F439D" w:rsidRDefault="003F439D" w:rsidP="003F439D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000451">
        <w:rPr>
          <w:rFonts w:ascii="Times New Roman" w:hAnsi="Times New Roman"/>
          <w:sz w:val="26"/>
        </w:rPr>
        <w:t>ул. Взлётная, д.1</w:t>
      </w:r>
      <w:r>
        <w:rPr>
          <w:rFonts w:ascii="Times New Roman" w:hAnsi="Times New Roman"/>
          <w:sz w:val="26"/>
        </w:rPr>
        <w:t>.</w:t>
      </w:r>
    </w:p>
    <w:p w:rsidR="003F439D" w:rsidRDefault="003F439D" w:rsidP="003F43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 xml:space="preserve">5. Предоставить разрешение на  условно разрешённый вид использования земельного  участка (специальное согласование), находящегося в зоне размещения объектов социального и коммунально-бытового назначения (О 2), площадью примерно </w:t>
      </w:r>
      <w:r>
        <w:rPr>
          <w:rFonts w:ascii="Times New Roman" w:hAnsi="Times New Roman"/>
          <w:sz w:val="26"/>
          <w:szCs w:val="24"/>
        </w:rPr>
        <w:t>930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>,</w:t>
      </w:r>
      <w:r w:rsidRPr="007F58A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</w:rPr>
        <w:t>местоположение которого</w:t>
      </w:r>
      <w:r w:rsidRPr="00840C73">
        <w:rPr>
          <w:rFonts w:ascii="Times New Roman" w:hAnsi="Times New Roman"/>
          <w:sz w:val="26"/>
        </w:rPr>
        <w:t xml:space="preserve"> установлено относите</w:t>
      </w:r>
      <w:r>
        <w:rPr>
          <w:rFonts w:ascii="Times New Roman" w:hAnsi="Times New Roman"/>
          <w:sz w:val="26"/>
        </w:rPr>
        <w:t xml:space="preserve">льно ориентира, расположенного в границах  участка, ориентир </w:t>
      </w:r>
      <w:r w:rsidRPr="00840C73">
        <w:rPr>
          <w:rFonts w:ascii="Times New Roman" w:hAnsi="Times New Roman"/>
          <w:sz w:val="26"/>
        </w:rPr>
        <w:t xml:space="preserve"> дом, </w:t>
      </w:r>
      <w:r>
        <w:rPr>
          <w:rFonts w:ascii="Times New Roman" w:hAnsi="Times New Roman"/>
          <w:sz w:val="26"/>
        </w:rPr>
        <w:t>участок находится примерно в  19</w:t>
      </w:r>
      <w:r w:rsidRPr="00840C7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м по направлению на северо-восток</w:t>
      </w:r>
      <w:r w:rsidRPr="00840C73">
        <w:rPr>
          <w:rFonts w:ascii="Times New Roman" w:hAnsi="Times New Roman"/>
          <w:sz w:val="26"/>
        </w:rPr>
        <w:t xml:space="preserve"> от ориентира, почтовый адрес ориентира:  Приморский</w:t>
      </w:r>
      <w:r>
        <w:rPr>
          <w:rFonts w:ascii="Times New Roman" w:hAnsi="Times New Roman"/>
          <w:sz w:val="26"/>
        </w:rPr>
        <w:t xml:space="preserve">  </w:t>
      </w:r>
      <w:r w:rsidRPr="00840C73">
        <w:rPr>
          <w:rFonts w:ascii="Times New Roman" w:hAnsi="Times New Roman"/>
          <w:sz w:val="26"/>
        </w:rPr>
        <w:t>край</w:t>
      </w:r>
      <w:r>
        <w:rPr>
          <w:rFonts w:ascii="Times New Roman" w:hAnsi="Times New Roman"/>
          <w:sz w:val="26"/>
        </w:rPr>
        <w:t xml:space="preserve">, г. Дальнегорск, ул. </w:t>
      </w:r>
      <w:proofErr w:type="gramStart"/>
      <w:r>
        <w:rPr>
          <w:rFonts w:ascii="Times New Roman" w:hAnsi="Times New Roman"/>
          <w:sz w:val="26"/>
        </w:rPr>
        <w:t>Южная</w:t>
      </w:r>
      <w:proofErr w:type="gramEnd"/>
      <w:r>
        <w:rPr>
          <w:rFonts w:ascii="Times New Roman" w:hAnsi="Times New Roman"/>
          <w:sz w:val="26"/>
        </w:rPr>
        <w:t xml:space="preserve"> д.52,кв.2  – «индивидуальные жилые дома с приусадебными земельными участками».</w:t>
      </w:r>
      <w:r>
        <w:rPr>
          <w:rFonts w:ascii="Times New Roman" w:hAnsi="Times New Roman" w:cs="Times New Roman"/>
          <w:sz w:val="26"/>
        </w:rPr>
        <w:t xml:space="preserve"> </w:t>
      </w:r>
    </w:p>
    <w:p w:rsidR="003F439D" w:rsidRDefault="003F439D" w:rsidP="003F43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3F439D" w:rsidRDefault="003F439D" w:rsidP="003F43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3F439D" w:rsidRDefault="003F439D" w:rsidP="003F43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3F439D" w:rsidRDefault="003F439D" w:rsidP="003F43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3F439D" w:rsidRDefault="003F439D" w:rsidP="003F439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9902EA" w:rsidRDefault="003F439D" w:rsidP="003F439D"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6"/>
        </w:rPr>
        <w:t>Сахута</w:t>
      </w:r>
      <w:proofErr w:type="spellEnd"/>
    </w:p>
    <w:sectPr w:rsidR="0099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F439D"/>
    <w:rsid w:val="003F439D"/>
    <w:rsid w:val="0099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4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3603</Characters>
  <Application>Microsoft Office Word</Application>
  <DocSecurity>0</DocSecurity>
  <Lines>30</Lines>
  <Paragraphs>8</Paragraphs>
  <ScaleCrop>false</ScaleCrop>
  <Company>Diei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2015-10-06T00:23:00Z</dcterms:created>
  <dcterms:modified xsi:type="dcterms:W3CDTF">2015-10-06T00:34:00Z</dcterms:modified>
</cp:coreProperties>
</file>