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66" w:rsidRPr="00B66BD1" w:rsidRDefault="00A25015" w:rsidP="006F3124">
      <w:pPr>
        <w:widowControl w:val="0"/>
        <w:tabs>
          <w:tab w:val="left" w:pos="1440"/>
          <w:tab w:val="right" w:pos="9540"/>
        </w:tabs>
        <w:spacing w:line="240" w:lineRule="auto"/>
        <w:ind w:left="0" w:firstLine="5812"/>
        <w:jc w:val="center"/>
      </w:pPr>
      <w:r w:rsidRPr="00B66BD1">
        <w:t xml:space="preserve">Приложение </w:t>
      </w:r>
      <w:r w:rsidR="00487092">
        <w:t xml:space="preserve">  </w:t>
      </w:r>
    </w:p>
    <w:p w:rsidR="006F3124" w:rsidRPr="00B66BD1" w:rsidRDefault="00B16B88" w:rsidP="006F3124">
      <w:pPr>
        <w:widowControl w:val="0"/>
        <w:tabs>
          <w:tab w:val="left" w:pos="1440"/>
          <w:tab w:val="right" w:pos="9540"/>
        </w:tabs>
        <w:spacing w:line="240" w:lineRule="auto"/>
        <w:ind w:left="0" w:firstLine="5812"/>
        <w:jc w:val="center"/>
      </w:pPr>
      <w:r w:rsidRPr="00B66BD1">
        <w:t>к муниципальной программе</w:t>
      </w:r>
    </w:p>
    <w:p w:rsidR="00B16B88" w:rsidRPr="00B66BD1" w:rsidRDefault="006F3124" w:rsidP="006F3124">
      <w:pPr>
        <w:widowControl w:val="0"/>
        <w:tabs>
          <w:tab w:val="left" w:pos="1440"/>
          <w:tab w:val="right" w:pos="9540"/>
        </w:tabs>
        <w:spacing w:line="240" w:lineRule="auto"/>
        <w:ind w:left="0" w:firstLine="5812"/>
        <w:jc w:val="center"/>
      </w:pPr>
      <w:r w:rsidRPr="00B66BD1">
        <w:t>«</w:t>
      </w:r>
      <w:r w:rsidR="00E20D3C" w:rsidRPr="00B66BD1">
        <w:t>Охрана окружающей среды</w:t>
      </w:r>
      <w:r w:rsidRPr="00B66BD1">
        <w:t>»</w:t>
      </w:r>
    </w:p>
    <w:p w:rsidR="00A25015" w:rsidRPr="00B66BD1" w:rsidRDefault="00A25015" w:rsidP="006F3124">
      <w:pPr>
        <w:tabs>
          <w:tab w:val="left" w:pos="3686"/>
          <w:tab w:val="left" w:pos="4253"/>
        </w:tabs>
        <w:spacing w:after="225" w:line="240" w:lineRule="auto"/>
        <w:ind w:left="5670" w:right="28" w:firstLine="142"/>
        <w:contextualSpacing/>
        <w:jc w:val="center"/>
        <w:rPr>
          <w:bCs/>
        </w:rPr>
      </w:pPr>
      <w:r w:rsidRPr="00B66BD1">
        <w:rPr>
          <w:bCs/>
        </w:rPr>
        <w:t>УТВЕРЖДЕНА</w:t>
      </w:r>
    </w:p>
    <w:p w:rsidR="00A25015" w:rsidRPr="00B66BD1" w:rsidRDefault="00A25015" w:rsidP="006F3124">
      <w:pPr>
        <w:tabs>
          <w:tab w:val="left" w:pos="3686"/>
          <w:tab w:val="left" w:pos="4253"/>
        </w:tabs>
        <w:spacing w:after="225" w:line="240" w:lineRule="auto"/>
        <w:ind w:left="5670" w:right="28" w:firstLine="142"/>
        <w:contextualSpacing/>
        <w:jc w:val="center"/>
        <w:rPr>
          <w:bCs/>
        </w:rPr>
      </w:pPr>
      <w:r w:rsidRPr="00B66BD1">
        <w:rPr>
          <w:bCs/>
        </w:rPr>
        <w:t>постановлением администрации</w:t>
      </w:r>
    </w:p>
    <w:p w:rsidR="00A25015" w:rsidRPr="00B66BD1" w:rsidRDefault="00A25015" w:rsidP="006F3124">
      <w:pPr>
        <w:tabs>
          <w:tab w:val="left" w:pos="3686"/>
          <w:tab w:val="left" w:pos="4253"/>
        </w:tabs>
        <w:spacing w:after="225" w:line="240" w:lineRule="auto"/>
        <w:ind w:left="5670" w:right="28" w:firstLine="142"/>
        <w:contextualSpacing/>
        <w:jc w:val="center"/>
        <w:rPr>
          <w:bCs/>
        </w:rPr>
      </w:pPr>
      <w:r w:rsidRPr="00B66BD1">
        <w:rPr>
          <w:bCs/>
        </w:rPr>
        <w:t>Дальнегорского городского округа</w:t>
      </w:r>
    </w:p>
    <w:p w:rsidR="00A25015" w:rsidRDefault="00A25015" w:rsidP="006F3124">
      <w:pPr>
        <w:widowControl w:val="0"/>
        <w:tabs>
          <w:tab w:val="left" w:pos="1440"/>
          <w:tab w:val="right" w:pos="9540"/>
        </w:tabs>
        <w:spacing w:line="240" w:lineRule="auto"/>
        <w:ind w:left="5670"/>
        <w:jc w:val="center"/>
        <w:rPr>
          <w:bCs/>
        </w:rPr>
      </w:pPr>
      <w:r w:rsidRPr="00B66BD1">
        <w:rPr>
          <w:bCs/>
        </w:rPr>
        <w:t>от ____________№ _____</w:t>
      </w:r>
    </w:p>
    <w:p w:rsidR="006E52EA" w:rsidRPr="00B66BD1" w:rsidRDefault="006E52EA" w:rsidP="006F3124">
      <w:pPr>
        <w:widowControl w:val="0"/>
        <w:tabs>
          <w:tab w:val="left" w:pos="1440"/>
          <w:tab w:val="right" w:pos="9540"/>
        </w:tabs>
        <w:spacing w:line="240" w:lineRule="auto"/>
        <w:ind w:left="5670"/>
        <w:jc w:val="center"/>
        <w:rPr>
          <w:bCs/>
          <w:u w:val="single"/>
        </w:rPr>
      </w:pPr>
    </w:p>
    <w:p w:rsidR="00A96C9B" w:rsidRPr="006E52EA" w:rsidRDefault="00394214" w:rsidP="006E52EA">
      <w:pPr>
        <w:widowControl w:val="0"/>
        <w:tabs>
          <w:tab w:val="left" w:pos="1440"/>
          <w:tab w:val="right" w:pos="9540"/>
        </w:tabs>
        <w:jc w:val="center"/>
        <w:rPr>
          <w:b/>
          <w:sz w:val="28"/>
          <w:szCs w:val="28"/>
        </w:rPr>
      </w:pPr>
      <w:r w:rsidRPr="00B66BD1">
        <w:rPr>
          <w:b/>
          <w:sz w:val="28"/>
          <w:szCs w:val="28"/>
        </w:rPr>
        <w:t>Муниципальная программа «</w:t>
      </w:r>
      <w:r w:rsidR="00E20D3C" w:rsidRPr="00B66BD1">
        <w:rPr>
          <w:b/>
          <w:sz w:val="28"/>
          <w:szCs w:val="28"/>
        </w:rPr>
        <w:t>Охрана окружающей среды</w:t>
      </w:r>
      <w:r w:rsidRPr="00B66BD1">
        <w:rPr>
          <w:b/>
          <w:sz w:val="28"/>
          <w:szCs w:val="28"/>
        </w:rPr>
        <w:t xml:space="preserve">» </w:t>
      </w:r>
    </w:p>
    <w:p w:rsidR="00BA5CB4" w:rsidRPr="00B66BD1" w:rsidRDefault="00381DDA" w:rsidP="00CE6048">
      <w:pPr>
        <w:widowControl w:val="0"/>
        <w:tabs>
          <w:tab w:val="left" w:pos="1440"/>
          <w:tab w:val="right" w:pos="9540"/>
        </w:tabs>
        <w:jc w:val="center"/>
        <w:rPr>
          <w:sz w:val="26"/>
          <w:szCs w:val="26"/>
        </w:rPr>
      </w:pPr>
      <w:r w:rsidRPr="00B66BD1">
        <w:rPr>
          <w:sz w:val="26"/>
          <w:szCs w:val="26"/>
        </w:rPr>
        <w:t xml:space="preserve">Паспорт </w:t>
      </w:r>
      <w:r w:rsidR="00ED1E05" w:rsidRPr="00B66BD1">
        <w:rPr>
          <w:sz w:val="26"/>
          <w:szCs w:val="26"/>
        </w:rPr>
        <w:t>м</w:t>
      </w:r>
      <w:r w:rsidRPr="00B66BD1">
        <w:rPr>
          <w:sz w:val="26"/>
          <w:szCs w:val="26"/>
        </w:rPr>
        <w:t>униципальной программы</w:t>
      </w:r>
      <w:r w:rsidR="00394214" w:rsidRPr="00B66BD1">
        <w:rPr>
          <w:sz w:val="26"/>
          <w:szCs w:val="26"/>
        </w:rPr>
        <w:t xml:space="preserve"> </w:t>
      </w:r>
      <w:r w:rsidR="00BA5CB4" w:rsidRPr="00B66BD1">
        <w:rPr>
          <w:sz w:val="26"/>
          <w:szCs w:val="26"/>
        </w:rPr>
        <w:t>«</w:t>
      </w:r>
      <w:r w:rsidR="00E20D3C" w:rsidRPr="00B66BD1">
        <w:rPr>
          <w:sz w:val="26"/>
          <w:szCs w:val="26"/>
        </w:rPr>
        <w:t>Охрана окружающей среды</w:t>
      </w:r>
      <w:r w:rsidR="00E53B40" w:rsidRPr="00B66BD1">
        <w:rPr>
          <w:sz w:val="26"/>
          <w:szCs w:val="26"/>
        </w:rPr>
        <w:t>»</w:t>
      </w:r>
      <w:r w:rsidR="00BA5CB4" w:rsidRPr="00B66BD1">
        <w:rPr>
          <w:sz w:val="26"/>
          <w:szCs w:val="2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350"/>
      </w:tblGrid>
      <w:tr w:rsidR="00F9556D" w:rsidRPr="00B66BD1" w:rsidTr="00D745CC">
        <w:tc>
          <w:tcPr>
            <w:tcW w:w="3397" w:type="dxa"/>
          </w:tcPr>
          <w:p w:rsidR="00F9556D" w:rsidRPr="00B66BD1" w:rsidRDefault="009824AE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0" w:type="dxa"/>
          </w:tcPr>
          <w:p w:rsidR="00F9556D" w:rsidRPr="00B66BD1" w:rsidRDefault="006B06EE" w:rsidP="006F3124">
            <w:pPr>
              <w:spacing w:line="240" w:lineRule="auto"/>
              <w:ind w:firstLine="280"/>
              <w:rPr>
                <w:sz w:val="24"/>
                <w:szCs w:val="24"/>
              </w:rPr>
            </w:pPr>
            <w:bookmarkStart w:id="0" w:name="_Hlk56367403"/>
            <w:r w:rsidRPr="00B66BD1">
              <w:rPr>
                <w:sz w:val="24"/>
                <w:szCs w:val="24"/>
              </w:rPr>
              <w:t>Отдел жизнеобеспечения администрации Дальнегорского городского округа</w:t>
            </w:r>
            <w:bookmarkEnd w:id="0"/>
          </w:p>
        </w:tc>
      </w:tr>
      <w:tr w:rsidR="009824AE" w:rsidRPr="00B66BD1" w:rsidTr="00D745CC">
        <w:tc>
          <w:tcPr>
            <w:tcW w:w="3397" w:type="dxa"/>
          </w:tcPr>
          <w:p w:rsidR="009824AE" w:rsidRPr="00B66BD1" w:rsidRDefault="00B122D8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Соисполнители</w:t>
            </w:r>
            <w:r w:rsidR="009824AE" w:rsidRPr="00B66BD1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50" w:type="dxa"/>
          </w:tcPr>
          <w:p w:rsidR="009824AE" w:rsidRPr="00B66BD1" w:rsidRDefault="00044316" w:rsidP="006F3124">
            <w:pPr>
              <w:spacing w:line="240" w:lineRule="auto"/>
              <w:ind w:firstLine="280"/>
              <w:rPr>
                <w:sz w:val="24"/>
                <w:szCs w:val="24"/>
              </w:rPr>
            </w:pPr>
            <w:r w:rsidRPr="00525951">
              <w:rPr>
                <w:sz w:val="24"/>
                <w:szCs w:val="24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  <w:r>
              <w:rPr>
                <w:sz w:val="24"/>
                <w:szCs w:val="24"/>
              </w:rPr>
              <w:t xml:space="preserve">, </w:t>
            </w:r>
            <w:r w:rsidRPr="00525951">
              <w:rPr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</w:tr>
      <w:tr w:rsidR="009824AE" w:rsidRPr="00B66BD1" w:rsidTr="00D745CC">
        <w:trPr>
          <w:trHeight w:hRule="exact" w:val="1045"/>
        </w:trPr>
        <w:tc>
          <w:tcPr>
            <w:tcW w:w="3397" w:type="dxa"/>
          </w:tcPr>
          <w:p w:rsidR="008D5298" w:rsidRDefault="008D5298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red"/>
              </w:rPr>
            </w:pPr>
          </w:p>
          <w:p w:rsidR="009824AE" w:rsidRPr="00B66BD1" w:rsidRDefault="007A717A" w:rsidP="00C11E26">
            <w:pPr>
              <w:spacing w:line="240" w:lineRule="auto"/>
              <w:ind w:left="164" w:firstLine="0"/>
              <w:jc w:val="left"/>
              <w:rPr>
                <w:sz w:val="24"/>
                <w:szCs w:val="24"/>
              </w:rPr>
            </w:pPr>
            <w:r w:rsidRPr="00544C83">
              <w:rPr>
                <w:sz w:val="24"/>
                <w:szCs w:val="24"/>
              </w:rPr>
              <w:t>Струк</w:t>
            </w:r>
            <w:r w:rsidR="00B17F94">
              <w:rPr>
                <w:sz w:val="24"/>
                <w:szCs w:val="24"/>
              </w:rPr>
              <w:t>т</w:t>
            </w:r>
            <w:r w:rsidRPr="00544C83">
              <w:rPr>
                <w:sz w:val="24"/>
                <w:szCs w:val="24"/>
              </w:rPr>
              <w:t>ура</w:t>
            </w:r>
            <w:r w:rsidR="009824AE" w:rsidRPr="00544C83">
              <w:rPr>
                <w:sz w:val="24"/>
                <w:szCs w:val="24"/>
              </w:rPr>
              <w:t xml:space="preserve"> муниципальной программы:</w:t>
            </w:r>
          </w:p>
        </w:tc>
        <w:tc>
          <w:tcPr>
            <w:tcW w:w="6350" w:type="dxa"/>
          </w:tcPr>
          <w:p w:rsidR="009824AE" w:rsidRPr="007A717A" w:rsidRDefault="007A717A" w:rsidP="00D745CC">
            <w:pPr>
              <w:spacing w:line="240" w:lineRule="auto"/>
              <w:ind w:left="34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D81" w:rsidRPr="00B66BD1" w:rsidTr="00D745CC">
        <w:tc>
          <w:tcPr>
            <w:tcW w:w="3397" w:type="dxa"/>
          </w:tcPr>
          <w:p w:rsidR="00E53B40" w:rsidRPr="00B66BD1" w:rsidRDefault="00177083" w:rsidP="006F3124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П</w:t>
            </w:r>
            <w:r w:rsidR="00DD4D81" w:rsidRPr="00B66BD1">
              <w:rPr>
                <w:sz w:val="24"/>
                <w:szCs w:val="24"/>
              </w:rPr>
              <w:t>одпрограммы</w:t>
            </w:r>
            <w:r w:rsidR="00E53B40" w:rsidRPr="00B66BD1">
              <w:rPr>
                <w:sz w:val="24"/>
                <w:szCs w:val="24"/>
              </w:rPr>
              <w:t xml:space="preserve"> муниципальной программы</w:t>
            </w:r>
          </w:p>
          <w:p w:rsidR="00DD4D81" w:rsidRPr="00B66BD1" w:rsidRDefault="00DD4D81" w:rsidP="006F3124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2F0445" w:rsidRDefault="008D5298" w:rsidP="006F3124">
            <w:pPr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</w:t>
            </w:r>
            <w:r w:rsidR="00E519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 «</w:t>
            </w:r>
            <w:r w:rsidRPr="001011F8">
              <w:rPr>
                <w:sz w:val="24"/>
                <w:szCs w:val="24"/>
              </w:rPr>
              <w:t>Обеспечение безопасности гидротехнических сооружений</w:t>
            </w:r>
            <w:r w:rsidR="00B607D8">
              <w:rPr>
                <w:sz w:val="24"/>
                <w:szCs w:val="24"/>
              </w:rPr>
              <w:t xml:space="preserve"> на территории Дальнегорского городского округа</w:t>
            </w:r>
            <w:r w:rsidRPr="001011F8">
              <w:rPr>
                <w:sz w:val="24"/>
                <w:szCs w:val="24"/>
              </w:rPr>
              <w:t>»</w:t>
            </w:r>
          </w:p>
          <w:p w:rsidR="00C711F3" w:rsidRPr="00B66BD1" w:rsidRDefault="00C711F3" w:rsidP="00D661F1">
            <w:pPr>
              <w:spacing w:line="240" w:lineRule="auto"/>
              <w:ind w:firstLine="280"/>
              <w:rPr>
                <w:sz w:val="24"/>
                <w:szCs w:val="24"/>
              </w:rPr>
            </w:pPr>
          </w:p>
        </w:tc>
      </w:tr>
      <w:tr w:rsidR="00D745CC" w:rsidRPr="00B66BD1" w:rsidTr="00C11E26">
        <w:trPr>
          <w:trHeight w:val="1750"/>
        </w:trPr>
        <w:tc>
          <w:tcPr>
            <w:tcW w:w="3397" w:type="dxa"/>
          </w:tcPr>
          <w:p w:rsidR="00D745CC" w:rsidRPr="00B66BD1" w:rsidRDefault="009C7267" w:rsidP="00D745C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607D8" w:rsidRPr="00B607D8">
              <w:rPr>
                <w:sz w:val="24"/>
                <w:szCs w:val="24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350" w:type="dxa"/>
          </w:tcPr>
          <w:p w:rsidR="00D745CC" w:rsidRDefault="00D745CC" w:rsidP="00D745CC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D81" w:rsidRPr="00B66BD1" w:rsidTr="00D745CC">
        <w:trPr>
          <w:trHeight w:val="971"/>
        </w:trPr>
        <w:tc>
          <w:tcPr>
            <w:tcW w:w="3397" w:type="dxa"/>
          </w:tcPr>
          <w:p w:rsidR="00E53B40" w:rsidRPr="00B66BD1" w:rsidRDefault="00177083" w:rsidP="00D745CC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О</w:t>
            </w:r>
            <w:r w:rsidR="00DD4D81" w:rsidRPr="00B66BD1">
              <w:rPr>
                <w:sz w:val="24"/>
                <w:szCs w:val="24"/>
              </w:rPr>
              <w:t>тдельные мероприятия</w:t>
            </w:r>
            <w:r w:rsidR="00E53B40" w:rsidRPr="00B66BD1">
              <w:rPr>
                <w:sz w:val="24"/>
                <w:szCs w:val="24"/>
              </w:rPr>
              <w:t xml:space="preserve"> муниципальной программы</w:t>
            </w:r>
          </w:p>
          <w:p w:rsidR="00DD4D81" w:rsidRPr="00B66BD1" w:rsidRDefault="00DD4D81" w:rsidP="00D745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0" w:type="dxa"/>
          </w:tcPr>
          <w:p w:rsidR="00D0357D" w:rsidRDefault="00D0357D" w:rsidP="00BC31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Отдельное мероприятие «Обращение с отходами на территории Дальнегорского городского округа»</w:t>
            </w:r>
          </w:p>
          <w:p w:rsidR="0057645D" w:rsidRDefault="00B17F94" w:rsidP="00BC31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Отдельное мероприятие </w:t>
            </w:r>
            <w:r w:rsidRPr="001011F8">
              <w:rPr>
                <w:sz w:val="24"/>
                <w:szCs w:val="24"/>
              </w:rPr>
              <w:t xml:space="preserve">«Повышение уровня экологической культуры населения </w:t>
            </w:r>
            <w:r>
              <w:rPr>
                <w:sz w:val="24"/>
                <w:szCs w:val="24"/>
              </w:rPr>
              <w:t>Дальнегорского городского округа</w:t>
            </w:r>
            <w:r w:rsidRPr="001011F8">
              <w:rPr>
                <w:sz w:val="24"/>
                <w:szCs w:val="24"/>
              </w:rPr>
              <w:t>».</w:t>
            </w:r>
          </w:p>
          <w:p w:rsidR="00D661F1" w:rsidRPr="00B66BD1" w:rsidRDefault="00D661F1" w:rsidP="00D0357D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745CC" w:rsidRPr="00B66BD1" w:rsidTr="00D745CC">
        <w:trPr>
          <w:trHeight w:val="732"/>
        </w:trPr>
        <w:tc>
          <w:tcPr>
            <w:tcW w:w="3397" w:type="dxa"/>
          </w:tcPr>
          <w:p w:rsidR="00D745CC" w:rsidRPr="00D745CC" w:rsidRDefault="009C7267" w:rsidP="00D745CC">
            <w:pPr>
              <w:spacing w:line="240" w:lineRule="auto"/>
              <w:ind w:left="1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7D8" w:rsidRPr="00B607D8">
              <w:rPr>
                <w:sz w:val="24"/>
                <w:szCs w:val="24"/>
              </w:rPr>
              <w:t>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350" w:type="dxa"/>
          </w:tcPr>
          <w:p w:rsidR="00D745CC" w:rsidRDefault="00D745CC" w:rsidP="00D745CC">
            <w:pPr>
              <w:spacing w:line="240" w:lineRule="auto"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D81" w:rsidRPr="00BA72B4" w:rsidTr="00D745CC">
        <w:trPr>
          <w:trHeight w:val="1410"/>
        </w:trPr>
        <w:tc>
          <w:tcPr>
            <w:tcW w:w="3397" w:type="dxa"/>
          </w:tcPr>
          <w:p w:rsidR="00DD4D81" w:rsidRPr="00B66BD1" w:rsidRDefault="00DD4D81" w:rsidP="00D745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350" w:type="dxa"/>
          </w:tcPr>
          <w:p w:rsidR="00C563F4" w:rsidRPr="00044316" w:rsidRDefault="00B607D8" w:rsidP="00134405">
            <w:pPr>
              <w:pStyle w:val="2"/>
              <w:shd w:val="clear" w:color="auto" w:fill="FFFFFF"/>
              <w:spacing w:before="0" w:beforeAutospacing="0" w:after="240" w:afterAutospacing="0" w:line="240" w:lineRule="auto"/>
              <w:textAlignment w:val="baseline"/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Постановление Правительства Российской Федерации от 15.04.2014 № 326 «Об утверждении госпрограммы «Охрана окружающей среды», </w:t>
            </w:r>
            <w:r w:rsidR="00BA72B4" w:rsidRPr="00044316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Постановление администрации</w:t>
            </w:r>
            <w:r w:rsidR="00BA72B4" w:rsidRPr="00044316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A72B4" w:rsidRPr="00044316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Приморского края</w:t>
            </w:r>
            <w:r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44316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от 27.12.2019 № 940-па</w:t>
            </w:r>
            <w:r w:rsidR="00BA72B4" w:rsidRPr="00044316">
              <w:rPr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BA72B4" w:rsidRPr="00044316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Об утверждении государственной программы Приморского края «Охрана окружающей среды Приморского края» на 2020-2027 годы»</w:t>
            </w:r>
            <w:r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B17F94">
              <w:rPr>
                <w:b w:val="0"/>
                <w:color w:val="000000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412843" w:rsidRPr="00412843" w:rsidTr="00D745CC">
        <w:tc>
          <w:tcPr>
            <w:tcW w:w="3397" w:type="dxa"/>
          </w:tcPr>
          <w:p w:rsidR="00DD4D81" w:rsidRPr="00B66BD1" w:rsidRDefault="00DD4D81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0" w:type="dxa"/>
          </w:tcPr>
          <w:p w:rsidR="00E20D3C" w:rsidRPr="00412843" w:rsidRDefault="008A7DC7" w:rsidP="00BC31C1">
            <w:pPr>
              <w:pStyle w:val="a3"/>
              <w:spacing w:line="240" w:lineRule="auto"/>
              <w:ind w:right="40" w:firstLine="280"/>
              <w:jc w:val="both"/>
              <w:rPr>
                <w:sz w:val="24"/>
                <w:szCs w:val="24"/>
                <w:shd w:val="clear" w:color="auto" w:fill="FFFFFF"/>
              </w:rPr>
            </w:pPr>
            <w:r w:rsidRPr="00412843">
              <w:rPr>
                <w:sz w:val="24"/>
                <w:szCs w:val="24"/>
              </w:rPr>
              <w:t xml:space="preserve">Предотвращение негативного воздействия хозяйственной </w:t>
            </w:r>
            <w:r w:rsidR="00A1433A" w:rsidRPr="00412843">
              <w:rPr>
                <w:sz w:val="24"/>
                <w:szCs w:val="24"/>
              </w:rPr>
              <w:t>или</w:t>
            </w:r>
            <w:r w:rsidRPr="00412843">
              <w:rPr>
                <w:sz w:val="24"/>
                <w:szCs w:val="24"/>
              </w:rPr>
              <w:t xml:space="preserve"> иной деятельности на </w:t>
            </w:r>
            <w:r w:rsidR="00BC31C1">
              <w:rPr>
                <w:sz w:val="24"/>
                <w:szCs w:val="24"/>
              </w:rPr>
              <w:t>окружающую</w:t>
            </w:r>
            <w:r w:rsidRPr="00412843">
              <w:rPr>
                <w:sz w:val="24"/>
                <w:szCs w:val="24"/>
              </w:rPr>
              <w:t xml:space="preserve"> среду</w:t>
            </w:r>
            <w:r w:rsidR="00BC31C1">
              <w:rPr>
                <w:sz w:val="24"/>
                <w:szCs w:val="24"/>
              </w:rPr>
              <w:t>.</w:t>
            </w:r>
            <w:r w:rsidRPr="00412843">
              <w:rPr>
                <w:sz w:val="24"/>
                <w:szCs w:val="24"/>
              </w:rPr>
              <w:t xml:space="preserve"> </w:t>
            </w:r>
          </w:p>
        </w:tc>
      </w:tr>
      <w:tr w:rsidR="00DD4D81" w:rsidRPr="00B66BD1" w:rsidTr="00412843">
        <w:trPr>
          <w:trHeight w:val="1845"/>
        </w:trPr>
        <w:tc>
          <w:tcPr>
            <w:tcW w:w="3397" w:type="dxa"/>
          </w:tcPr>
          <w:p w:rsidR="00DD4D81" w:rsidRPr="00B66BD1" w:rsidRDefault="00DD4D81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350" w:type="dxa"/>
          </w:tcPr>
          <w:p w:rsidR="00BD2C5F" w:rsidRPr="001011F8" w:rsidRDefault="007A717A" w:rsidP="00BD2C5F">
            <w:pPr>
              <w:pStyle w:val="a3"/>
              <w:spacing w:line="240" w:lineRule="auto"/>
              <w:ind w:right="2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BD2C5F" w:rsidRPr="001011F8">
              <w:rPr>
                <w:sz w:val="24"/>
                <w:szCs w:val="24"/>
                <w:shd w:val="clear" w:color="auto" w:fill="FFFFFF"/>
              </w:rPr>
              <w:t>Повышение эксплуатационной надежности</w:t>
            </w:r>
            <w:r w:rsidR="00855AB3" w:rsidRPr="001011F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D2C5F" w:rsidRPr="001011F8">
              <w:rPr>
                <w:sz w:val="24"/>
                <w:szCs w:val="24"/>
                <w:shd w:val="clear" w:color="auto" w:fill="FFFFFF"/>
              </w:rPr>
              <w:t xml:space="preserve">гидротехнических сооружений; </w:t>
            </w:r>
          </w:p>
          <w:p w:rsidR="009E1273" w:rsidRPr="001011F8" w:rsidRDefault="007A717A" w:rsidP="00BD2C5F">
            <w:pPr>
              <w:pStyle w:val="a3"/>
              <w:spacing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413863"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="00E20D3C" w:rsidRPr="001011F8">
              <w:rPr>
                <w:sz w:val="24"/>
                <w:szCs w:val="24"/>
                <w:shd w:val="clear" w:color="auto" w:fill="FFFFFF"/>
              </w:rPr>
              <w:t>ликвидацию накопленного</w:t>
            </w:r>
            <w:r w:rsidR="00C11E26">
              <w:rPr>
                <w:sz w:val="24"/>
                <w:szCs w:val="24"/>
                <w:shd w:val="clear" w:color="auto" w:fill="FFFFFF"/>
              </w:rPr>
              <w:t xml:space="preserve"> экологического</w:t>
            </w:r>
            <w:r w:rsidR="00E20D3C" w:rsidRPr="001011F8">
              <w:rPr>
                <w:sz w:val="24"/>
                <w:szCs w:val="24"/>
                <w:shd w:val="clear" w:color="auto" w:fill="FFFFFF"/>
              </w:rPr>
              <w:t xml:space="preserve"> вреда окружающей сред</w:t>
            </w:r>
            <w:r w:rsidR="00C11E26">
              <w:rPr>
                <w:sz w:val="24"/>
                <w:szCs w:val="24"/>
                <w:shd w:val="clear" w:color="auto" w:fill="FFFFFF"/>
              </w:rPr>
              <w:t>е</w:t>
            </w:r>
            <w:r w:rsidR="00E20D3C" w:rsidRPr="001011F8">
              <w:rPr>
                <w:sz w:val="24"/>
                <w:szCs w:val="24"/>
                <w:shd w:val="clear" w:color="auto" w:fill="FFFFFF"/>
              </w:rPr>
              <w:t>;</w:t>
            </w:r>
            <w:r w:rsidR="00E20D3C" w:rsidRPr="001011F8">
              <w:rPr>
                <w:sz w:val="24"/>
                <w:szCs w:val="24"/>
              </w:rPr>
              <w:t xml:space="preserve"> </w:t>
            </w:r>
          </w:p>
          <w:p w:rsidR="00AB0F90" w:rsidRPr="00F53C90" w:rsidRDefault="007A717A" w:rsidP="00F53C90">
            <w:pPr>
              <w:pStyle w:val="a3"/>
              <w:spacing w:line="240" w:lineRule="auto"/>
              <w:ind w:right="20"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E20D3C" w:rsidRPr="001011F8">
              <w:rPr>
                <w:sz w:val="24"/>
                <w:szCs w:val="24"/>
                <w:shd w:val="clear" w:color="auto" w:fill="FFFFFF"/>
              </w:rPr>
              <w:t xml:space="preserve">формирование высокой экологической культуры населения </w:t>
            </w:r>
            <w:r w:rsidR="006020F5" w:rsidRPr="001011F8">
              <w:rPr>
                <w:sz w:val="24"/>
                <w:szCs w:val="24"/>
                <w:shd w:val="clear" w:color="auto" w:fill="FFFFFF"/>
              </w:rPr>
              <w:t>Дальнегорского городского округа</w:t>
            </w:r>
            <w:r w:rsidR="0048709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4D81" w:rsidRPr="00B66BD1" w:rsidTr="00D745CC">
        <w:trPr>
          <w:trHeight w:val="698"/>
        </w:trPr>
        <w:tc>
          <w:tcPr>
            <w:tcW w:w="3397" w:type="dxa"/>
          </w:tcPr>
          <w:p w:rsidR="00DD4D81" w:rsidRPr="00B66BD1" w:rsidRDefault="001C329A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Индикаторы (показатели) Муниципальной программы</w:t>
            </w:r>
          </w:p>
        </w:tc>
        <w:tc>
          <w:tcPr>
            <w:tcW w:w="6350" w:type="dxa"/>
          </w:tcPr>
          <w:p w:rsidR="00D07AA2" w:rsidRDefault="00CA645B" w:rsidP="006F3124">
            <w:pPr>
              <w:spacing w:line="240" w:lineRule="auto"/>
              <w:ind w:firstLine="28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11E26">
              <w:rPr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1C329A" w:rsidRPr="00C11E26">
              <w:rPr>
                <w:spacing w:val="2"/>
                <w:sz w:val="24"/>
                <w:szCs w:val="24"/>
                <w:shd w:val="clear" w:color="auto" w:fill="FFFFFF"/>
              </w:rPr>
              <w:t>ндикаторы, характеризующие достижение целей муниципальной программы</w:t>
            </w:r>
            <w:r w:rsidR="00A81878" w:rsidRPr="00C11E26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C11E26" w:rsidRPr="00C11E26" w:rsidRDefault="00C1715E" w:rsidP="00C1715E">
            <w:pPr>
              <w:spacing w:after="240" w:line="240" w:lineRule="auto"/>
              <w:ind w:firstLine="28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1715E">
              <w:rPr>
                <w:spacing w:val="2"/>
                <w:sz w:val="24"/>
                <w:szCs w:val="24"/>
                <w:shd w:val="clear" w:color="auto" w:fill="FFFFFF"/>
              </w:rPr>
              <w:t>- доля проведенных мероприятий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C1715E">
              <w:rPr>
                <w:spacing w:val="2"/>
                <w:sz w:val="24"/>
                <w:szCs w:val="24"/>
                <w:shd w:val="clear" w:color="auto" w:fill="FFFFFF"/>
              </w:rPr>
              <w:t xml:space="preserve"> направленных на предотвращение негативного воздействия от общего количества мероприятий, направленных на предотвращение негативного воздействия на окружающую среду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C26B7B" w:rsidRDefault="00807B0B" w:rsidP="00085469">
            <w:pPr>
              <w:spacing w:line="240" w:lineRule="auto"/>
              <w:ind w:firstLine="28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Показатели, характеризующие решение задачи муниципальной программы:</w:t>
            </w:r>
          </w:p>
          <w:p w:rsidR="00C11E26" w:rsidRPr="00C11E26" w:rsidRDefault="00C1715E" w:rsidP="00085469">
            <w:pPr>
              <w:spacing w:line="240" w:lineRule="auto"/>
              <w:ind w:firstLine="28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715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- количество проведенных мероприятий, направленных на предотвращение негативного воздействия на окружающую среду</w:t>
            </w:r>
          </w:p>
          <w:p w:rsidR="00C11E26" w:rsidRPr="00C11E26" w:rsidRDefault="00C11E26" w:rsidP="00085469">
            <w:pPr>
              <w:spacing w:line="240" w:lineRule="auto"/>
              <w:ind w:firstLine="28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="00B4531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количество ликвидированных несанкционированных свалок на территории Дальнегорского городского округа;</w:t>
            </w:r>
          </w:p>
          <w:p w:rsidR="00C26B7B" w:rsidRPr="00C11E26" w:rsidRDefault="00C26B7B" w:rsidP="006F3124">
            <w:pPr>
              <w:spacing w:line="240" w:lineRule="auto"/>
              <w:ind w:firstLine="28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3F16D5"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  <w:r w:rsidR="001D43E4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D43E4" w:rsidRPr="00BE359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ежегодн</w:t>
            </w:r>
            <w:r w:rsidR="00BE3597" w:rsidRPr="00BE359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ы</w:t>
            </w:r>
            <w:r w:rsidR="00BE359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х</w:t>
            </w: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мероприятий по экологическому образованию и просвещению населения, проводимых на территории Дальнегорского городского округа</w:t>
            </w:r>
            <w:r w:rsidR="00044316"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C26B7B" w:rsidRPr="00C1715E" w:rsidRDefault="00C26B7B" w:rsidP="00487092">
            <w:pPr>
              <w:spacing w:line="240" w:lineRule="auto"/>
              <w:ind w:firstLine="280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количество размещенных </w:t>
            </w:r>
            <w:r w:rsidR="00487092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агитационных материалов</w:t>
            </w:r>
            <w:r w:rsidRPr="00C11E26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экологической направленности на территории Дальнегорского городского округа</w:t>
            </w:r>
            <w:r w:rsidR="00C1715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4D81" w:rsidRPr="00B66BD1" w:rsidTr="00D745CC">
        <w:tc>
          <w:tcPr>
            <w:tcW w:w="3397" w:type="dxa"/>
          </w:tcPr>
          <w:p w:rsidR="00DD4D81" w:rsidRPr="00B66BD1" w:rsidRDefault="00DD4D81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0" w:type="dxa"/>
          </w:tcPr>
          <w:p w:rsidR="00C1715E" w:rsidRDefault="009B7DB5" w:rsidP="00D0357D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реализуется в 3 этапа (2022-2024 годы)</w:t>
            </w:r>
          </w:p>
          <w:p w:rsidR="009B7DB5" w:rsidRPr="00B66BD1" w:rsidRDefault="009B7DB5" w:rsidP="00D0357D">
            <w:pPr>
              <w:widowControl w:val="0"/>
              <w:tabs>
                <w:tab w:val="left" w:pos="1440"/>
                <w:tab w:val="right" w:pos="9540"/>
              </w:tabs>
              <w:spacing w:line="240" w:lineRule="auto"/>
              <w:ind w:firstLine="28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D4D81" w:rsidRPr="00B66BD1" w:rsidTr="00D745CC">
        <w:trPr>
          <w:trHeight w:val="387"/>
        </w:trPr>
        <w:tc>
          <w:tcPr>
            <w:tcW w:w="3397" w:type="dxa"/>
          </w:tcPr>
          <w:p w:rsidR="00DD4D81" w:rsidRPr="00B66BD1" w:rsidRDefault="001402C4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t xml:space="preserve">Объём средств бюджета Дальнегорского городского округа на финансирование муниципальной программы </w:t>
            </w:r>
          </w:p>
        </w:tc>
        <w:tc>
          <w:tcPr>
            <w:tcW w:w="6350" w:type="dxa"/>
          </w:tcPr>
          <w:p w:rsidR="002306D6" w:rsidRPr="00BE3597" w:rsidRDefault="002306D6" w:rsidP="006F3124">
            <w:pPr>
              <w:pStyle w:val="ConsPlusNormal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BE359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  </w:t>
            </w:r>
            <w:r w:rsidR="00C11E26" w:rsidRPr="00BE3597">
              <w:rPr>
                <w:rFonts w:ascii="Times New Roman" w:hAnsi="Times New Roman" w:cs="Times New Roman"/>
                <w:sz w:val="24"/>
                <w:szCs w:val="24"/>
              </w:rPr>
              <w:t>197774,9 тыс.</w:t>
            </w:r>
            <w:r w:rsidR="00B66BD1" w:rsidRPr="00BE3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597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C511B7" w:rsidRPr="00BE3597" w:rsidRDefault="00C511B7" w:rsidP="00C511B7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2022 год –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="00C11E26" w:rsidRPr="00BE3597">
              <w:rPr>
                <w:bCs/>
                <w:sz w:val="24"/>
                <w:szCs w:val="24"/>
              </w:rPr>
              <w:t>13849,02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тыс. руб.;</w:t>
            </w:r>
          </w:p>
          <w:p w:rsidR="00C511B7" w:rsidRPr="00BE3597" w:rsidRDefault="00C511B7" w:rsidP="00C511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2023 год – </w:t>
            </w:r>
            <w:r w:rsidR="00C11E26" w:rsidRPr="00BE3597">
              <w:rPr>
                <w:rFonts w:eastAsia="Calibri"/>
                <w:bCs/>
                <w:sz w:val="24"/>
                <w:szCs w:val="24"/>
                <w:lang w:eastAsia="en-US"/>
              </w:rPr>
              <w:t>91731,47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C511B7" w:rsidRPr="00BE3597" w:rsidRDefault="00C511B7" w:rsidP="00C511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2024 год –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="00C11E26" w:rsidRPr="00BE3597">
              <w:rPr>
                <w:bCs/>
                <w:sz w:val="24"/>
                <w:szCs w:val="24"/>
              </w:rPr>
              <w:t>91731,47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C511B7" w:rsidRPr="00BE3597" w:rsidRDefault="00C511B7" w:rsidP="00C511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2025 год – </w:t>
            </w:r>
            <w:r w:rsidR="00C11E26" w:rsidRPr="00BE3597">
              <w:rPr>
                <w:bCs/>
                <w:sz w:val="24"/>
                <w:szCs w:val="24"/>
              </w:rPr>
              <w:t>231,47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C511B7" w:rsidP="00C511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2026 год – </w:t>
            </w:r>
            <w:r w:rsidR="00C11E26" w:rsidRPr="00BE3597">
              <w:rPr>
                <w:bCs/>
                <w:sz w:val="24"/>
                <w:szCs w:val="24"/>
              </w:rPr>
              <w:t>231,47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BE35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sz w:val="24"/>
                <w:szCs w:val="24"/>
              </w:rPr>
              <w:t xml:space="preserve">из них за счет средств краевого бюджета </w:t>
            </w:r>
            <w:r w:rsidR="00BE3597" w:rsidRPr="00BE3597">
              <w:rPr>
                <w:sz w:val="24"/>
                <w:szCs w:val="24"/>
              </w:rPr>
              <w:t>192549,02</w:t>
            </w:r>
            <w:r w:rsidRPr="00BE3597">
              <w:rPr>
                <w:sz w:val="24"/>
                <w:szCs w:val="24"/>
              </w:rPr>
              <w:t xml:space="preserve"> тыс. руб., в том числе:</w:t>
            </w:r>
          </w:p>
          <w:p w:rsidR="001D43E4" w:rsidRPr="00BE3597" w:rsidRDefault="001D43E4" w:rsidP="001D43E4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2022 год –</w:t>
            </w:r>
            <w:r w:rsidRPr="00BE3597">
              <w:rPr>
                <w:bCs/>
                <w:sz w:val="24"/>
                <w:szCs w:val="24"/>
              </w:rPr>
              <w:t xml:space="preserve"> 13</w:t>
            </w:r>
            <w:r w:rsidR="00BE3597" w:rsidRPr="00BE3597">
              <w:rPr>
                <w:bCs/>
                <w:sz w:val="24"/>
                <w:szCs w:val="24"/>
              </w:rPr>
              <w:t>209</w:t>
            </w:r>
            <w:r w:rsidRPr="00BE3597">
              <w:rPr>
                <w:bCs/>
                <w:sz w:val="24"/>
                <w:szCs w:val="24"/>
              </w:rPr>
              <w:t xml:space="preserve">,02 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2023 год – </w:t>
            </w:r>
            <w:r w:rsidR="00BE3597" w:rsidRPr="00BE3597">
              <w:rPr>
                <w:rFonts w:eastAsia="Calibri"/>
                <w:bCs/>
                <w:sz w:val="24"/>
                <w:szCs w:val="24"/>
                <w:lang w:eastAsia="en-US"/>
              </w:rPr>
              <w:t>89670,00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2024 год –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="00BE3597" w:rsidRPr="00BE3597">
              <w:rPr>
                <w:bCs/>
                <w:sz w:val="24"/>
                <w:szCs w:val="24"/>
              </w:rPr>
              <w:t>89670,00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2025 год – </w:t>
            </w:r>
            <w:r w:rsidR="00BE3597" w:rsidRPr="00BE3597">
              <w:rPr>
                <w:bCs/>
                <w:sz w:val="24"/>
                <w:szCs w:val="24"/>
              </w:rPr>
              <w:t>0,00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BE3597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2026 год – </w:t>
            </w:r>
            <w:r w:rsidR="00BE3597" w:rsidRPr="00BE3597">
              <w:rPr>
                <w:bCs/>
                <w:sz w:val="24"/>
                <w:szCs w:val="24"/>
              </w:rPr>
              <w:t>0,00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BE35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sz w:val="24"/>
                <w:szCs w:val="24"/>
              </w:rPr>
              <w:t>из них за счет средств бюджета Дальнегорского городского округа 5225,88 тыс. руб., в том числе:</w:t>
            </w:r>
          </w:p>
          <w:p w:rsidR="001D43E4" w:rsidRPr="00BE3597" w:rsidRDefault="001D43E4" w:rsidP="001D43E4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2022 год –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="00BE3597" w:rsidRPr="00BE3597">
              <w:rPr>
                <w:bCs/>
                <w:sz w:val="24"/>
                <w:szCs w:val="24"/>
              </w:rPr>
              <w:t>640,00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>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2023 год – </w:t>
            </w:r>
            <w:r w:rsidR="00BE3597" w:rsidRPr="00BE3597">
              <w:rPr>
                <w:rFonts w:eastAsia="Calibri"/>
                <w:bCs/>
                <w:sz w:val="24"/>
                <w:szCs w:val="24"/>
                <w:lang w:eastAsia="en-US"/>
              </w:rPr>
              <w:t>2061,47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2024 год –</w:t>
            </w:r>
            <w:r w:rsidRPr="00BE3597">
              <w:rPr>
                <w:bCs/>
                <w:sz w:val="24"/>
                <w:szCs w:val="24"/>
              </w:rPr>
              <w:t xml:space="preserve"> </w:t>
            </w:r>
            <w:r w:rsidR="00BE3597" w:rsidRPr="00BE3597">
              <w:rPr>
                <w:bCs/>
                <w:sz w:val="24"/>
                <w:szCs w:val="24"/>
              </w:rPr>
              <w:t>2061,47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2025 год – </w:t>
            </w:r>
            <w:r w:rsidRPr="00BE3597">
              <w:rPr>
                <w:bCs/>
                <w:sz w:val="24"/>
                <w:szCs w:val="24"/>
              </w:rPr>
              <w:t>231,47</w:t>
            </w: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руб.;</w:t>
            </w:r>
          </w:p>
          <w:p w:rsidR="001D43E4" w:rsidRPr="00BE3597" w:rsidRDefault="001D43E4" w:rsidP="001D43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2026 год – </w:t>
            </w:r>
            <w:r w:rsidRPr="00BE3597">
              <w:rPr>
                <w:bCs/>
                <w:sz w:val="24"/>
                <w:szCs w:val="24"/>
              </w:rPr>
              <w:t>231,47</w:t>
            </w:r>
            <w:r w:rsidR="00BE35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тыс. </w:t>
            </w:r>
            <w:proofErr w:type="gramStart"/>
            <w:r w:rsidR="00BE3597">
              <w:rPr>
                <w:rFonts w:eastAsia="Calibri"/>
                <w:bCs/>
                <w:sz w:val="24"/>
                <w:szCs w:val="24"/>
                <w:lang w:eastAsia="en-US"/>
              </w:rPr>
              <w:t>руб..</w:t>
            </w:r>
            <w:proofErr w:type="gramEnd"/>
          </w:p>
          <w:p w:rsidR="002F0445" w:rsidRPr="00BE3597" w:rsidRDefault="002F0445" w:rsidP="001D43E4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DD4D81" w:rsidRPr="00B66BD1" w:rsidTr="00F53C90">
        <w:trPr>
          <w:trHeight w:val="132"/>
        </w:trPr>
        <w:tc>
          <w:tcPr>
            <w:tcW w:w="3397" w:type="dxa"/>
          </w:tcPr>
          <w:p w:rsidR="00DD4D81" w:rsidRPr="00B66BD1" w:rsidRDefault="00DD4D81" w:rsidP="006F312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BD1">
              <w:rPr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350" w:type="dxa"/>
            <w:shd w:val="clear" w:color="auto" w:fill="auto"/>
          </w:tcPr>
          <w:p w:rsidR="006C2C82" w:rsidRPr="00A10E4A" w:rsidRDefault="00FE4541" w:rsidP="006F3124">
            <w:pPr>
              <w:spacing w:line="240" w:lineRule="auto"/>
              <w:ind w:firstLine="280"/>
              <w:rPr>
                <w:sz w:val="24"/>
                <w:szCs w:val="24"/>
              </w:rPr>
            </w:pPr>
            <w:r w:rsidRPr="00A10E4A">
              <w:rPr>
                <w:sz w:val="24"/>
                <w:szCs w:val="24"/>
              </w:rPr>
              <w:t>Повышение безопасности и надежности эксплуатации существующих гидротехнических сооружений;</w:t>
            </w:r>
          </w:p>
          <w:p w:rsidR="00AB0F90" w:rsidRPr="00A10E4A" w:rsidRDefault="00FE4541" w:rsidP="006F3124">
            <w:pPr>
              <w:spacing w:line="240" w:lineRule="auto"/>
              <w:ind w:firstLine="28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A10E4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11E26" w:rsidRPr="00460E81">
              <w:rPr>
                <w:color w:val="000000"/>
                <w:sz w:val="24"/>
                <w:szCs w:val="24"/>
              </w:rPr>
              <w:t xml:space="preserve">Достижение </w:t>
            </w:r>
            <w:r w:rsidR="00C11E26" w:rsidRPr="00460E81">
              <w:rPr>
                <w:sz w:val="24"/>
                <w:szCs w:val="24"/>
              </w:rPr>
              <w:t>экологической безопасности</w:t>
            </w:r>
            <w:r w:rsidR="00C11E26" w:rsidRPr="00460E81">
              <w:rPr>
                <w:color w:val="000000"/>
                <w:sz w:val="24"/>
                <w:szCs w:val="24"/>
              </w:rPr>
              <w:t xml:space="preserve"> населения за счет уменьшения негативного влияния на окружающую среду твердых бытовых отходов путем ликвидации несанкционированных свалок</w:t>
            </w:r>
            <w:r w:rsidR="00413863">
              <w:rPr>
                <w:sz w:val="24"/>
                <w:szCs w:val="24"/>
                <w:shd w:val="clear" w:color="auto" w:fill="FFFFFF"/>
              </w:rPr>
              <w:t>;</w:t>
            </w:r>
            <w:r w:rsidR="00AB0F90" w:rsidRPr="00A10E4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633" w:rsidRPr="00F53C90" w:rsidRDefault="009C19F7" w:rsidP="00C11E26">
            <w:pPr>
              <w:spacing w:line="240" w:lineRule="auto"/>
              <w:ind w:firstLine="2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Повышение</w:t>
            </w:r>
            <w:r w:rsidR="00AB0F90" w:rsidRPr="00A10E4A">
              <w:rPr>
                <w:sz w:val="24"/>
                <w:szCs w:val="24"/>
                <w:shd w:val="clear" w:color="auto" w:fill="FFFFFF"/>
              </w:rPr>
              <w:t xml:space="preserve"> уров</w:t>
            </w:r>
            <w:r w:rsidR="00C11E26">
              <w:rPr>
                <w:sz w:val="24"/>
                <w:szCs w:val="24"/>
                <w:shd w:val="clear" w:color="auto" w:fill="FFFFFF"/>
              </w:rPr>
              <w:t>ня</w:t>
            </w:r>
            <w:r w:rsidR="00AB0F90" w:rsidRPr="00A10E4A">
              <w:rPr>
                <w:sz w:val="24"/>
                <w:szCs w:val="24"/>
                <w:shd w:val="clear" w:color="auto" w:fill="FFFFFF"/>
              </w:rPr>
              <w:t xml:space="preserve"> экологической культуры населения.</w:t>
            </w:r>
          </w:p>
        </w:tc>
      </w:tr>
    </w:tbl>
    <w:p w:rsidR="00D238E7" w:rsidRPr="00B66BD1" w:rsidRDefault="00D238E7" w:rsidP="00CE6048">
      <w:pPr>
        <w:jc w:val="left"/>
        <w:outlineLvl w:val="2"/>
        <w:rPr>
          <w:b/>
          <w:sz w:val="22"/>
          <w:szCs w:val="22"/>
        </w:rPr>
      </w:pPr>
    </w:p>
    <w:p w:rsidR="004C19F9" w:rsidRPr="00B66BD1" w:rsidRDefault="00346077" w:rsidP="00B66BD1">
      <w:pPr>
        <w:tabs>
          <w:tab w:val="left" w:pos="284"/>
        </w:tabs>
        <w:spacing w:line="276" w:lineRule="auto"/>
        <w:ind w:left="0" w:right="-1"/>
        <w:rPr>
          <w:sz w:val="24"/>
          <w:szCs w:val="24"/>
        </w:rPr>
      </w:pPr>
      <w:r w:rsidRPr="00B66BD1">
        <w:rPr>
          <w:b/>
          <w:sz w:val="24"/>
          <w:szCs w:val="24"/>
        </w:rPr>
        <w:t>1. О</w:t>
      </w:r>
      <w:r w:rsidR="004C19F9" w:rsidRPr="00B66BD1">
        <w:rPr>
          <w:b/>
          <w:sz w:val="24"/>
          <w:szCs w:val="24"/>
        </w:rPr>
        <w:t>бщая характеристика сферы реализации муниципальной программы, в том числе основных проблем в указанной сфере и</w:t>
      </w:r>
      <w:r w:rsidRPr="00B66BD1">
        <w:rPr>
          <w:b/>
          <w:sz w:val="24"/>
          <w:szCs w:val="24"/>
        </w:rPr>
        <w:t xml:space="preserve"> </w:t>
      </w:r>
      <w:r w:rsidR="004C19F9" w:rsidRPr="00B66BD1">
        <w:rPr>
          <w:b/>
          <w:sz w:val="24"/>
          <w:szCs w:val="24"/>
        </w:rPr>
        <w:t>прогноз её развития</w:t>
      </w:r>
      <w:r w:rsidRPr="00B66BD1">
        <w:rPr>
          <w:b/>
          <w:sz w:val="24"/>
          <w:szCs w:val="24"/>
        </w:rPr>
        <w:t>.</w:t>
      </w:r>
    </w:p>
    <w:p w:rsidR="005E649E" w:rsidRPr="00B66BD1" w:rsidRDefault="00A1160C" w:rsidP="00B66BD1">
      <w:pPr>
        <w:pStyle w:val="a3"/>
        <w:spacing w:line="276" w:lineRule="auto"/>
        <w:ind w:left="0"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территории Дальнегорского городского </w:t>
      </w:r>
      <w:r w:rsidRPr="000254E6">
        <w:rPr>
          <w:color w:val="000000"/>
          <w:sz w:val="24"/>
          <w:szCs w:val="24"/>
          <w:shd w:val="clear" w:color="auto" w:fill="FFFFFF"/>
        </w:rPr>
        <w:t xml:space="preserve">округа </w:t>
      </w:r>
      <w:r w:rsidRPr="000254E6">
        <w:rPr>
          <w:sz w:val="24"/>
          <w:szCs w:val="24"/>
          <w:shd w:val="clear" w:color="auto" w:fill="FFFFFF"/>
        </w:rPr>
        <w:t>проживает 41</w:t>
      </w:r>
      <w:r w:rsidR="000254E6" w:rsidRPr="000254E6">
        <w:rPr>
          <w:sz w:val="24"/>
          <w:szCs w:val="24"/>
          <w:shd w:val="clear" w:color="auto" w:fill="FFFFFF"/>
        </w:rPr>
        <w:t>428</w:t>
      </w:r>
      <w:r w:rsidRPr="000254E6">
        <w:rPr>
          <w:color w:val="000000"/>
          <w:sz w:val="24"/>
          <w:szCs w:val="24"/>
          <w:shd w:val="clear" w:color="auto" w:fill="FFFFFF"/>
        </w:rPr>
        <w:t xml:space="preserve"> человек. </w:t>
      </w:r>
      <w:r w:rsidR="006020F5" w:rsidRPr="000254E6">
        <w:rPr>
          <w:color w:val="000000"/>
          <w:sz w:val="24"/>
          <w:szCs w:val="24"/>
          <w:shd w:val="clear" w:color="auto" w:fill="FFFFFF"/>
        </w:rPr>
        <w:t xml:space="preserve">В условиях </w:t>
      </w:r>
      <w:r w:rsidR="00C677B4" w:rsidRPr="000254E6">
        <w:rPr>
          <w:color w:val="000000"/>
          <w:sz w:val="24"/>
          <w:szCs w:val="24"/>
          <w:shd w:val="clear" w:color="auto" w:fill="FFFFFF"/>
        </w:rPr>
        <w:t>существующей</w:t>
      </w:r>
      <w:r w:rsidR="006020F5" w:rsidRPr="000254E6">
        <w:rPr>
          <w:color w:val="000000"/>
          <w:sz w:val="24"/>
          <w:szCs w:val="24"/>
          <w:shd w:val="clear" w:color="auto" w:fill="FFFFFF"/>
        </w:rPr>
        <w:t xml:space="preserve"> экологической ситуации, которую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нельзя назвать абсолютно благополучной с точки зрения наличия проблем несанкционированн</w:t>
      </w:r>
      <w:r w:rsidR="00093665">
        <w:rPr>
          <w:color w:val="000000"/>
          <w:sz w:val="24"/>
          <w:szCs w:val="24"/>
          <w:shd w:val="clear" w:color="auto" w:fill="FFFFFF"/>
        </w:rPr>
        <w:t>ого сброса бытовых отходов населением</w:t>
      </w:r>
      <w:r w:rsidR="006020F5" w:rsidRPr="00B66BD1">
        <w:rPr>
          <w:color w:val="000000"/>
          <w:sz w:val="24"/>
          <w:szCs w:val="24"/>
          <w:shd w:val="clear" w:color="auto" w:fill="FFFFFF"/>
        </w:rPr>
        <w:t>,</w:t>
      </w:r>
      <w:r w:rsidR="000A22AB" w:rsidRPr="00B66BD1">
        <w:rPr>
          <w:color w:val="000000"/>
          <w:sz w:val="24"/>
          <w:szCs w:val="24"/>
          <w:shd w:val="clear" w:color="auto" w:fill="FFFFFF"/>
        </w:rPr>
        <w:t xml:space="preserve"> технического состоя</w:t>
      </w:r>
      <w:r w:rsidR="00093665">
        <w:rPr>
          <w:color w:val="000000"/>
          <w:sz w:val="24"/>
          <w:szCs w:val="24"/>
          <w:shd w:val="clear" w:color="auto" w:fill="FFFFFF"/>
        </w:rPr>
        <w:t>н</w:t>
      </w:r>
      <w:r w:rsidR="00413863">
        <w:rPr>
          <w:color w:val="000000"/>
          <w:sz w:val="24"/>
          <w:szCs w:val="24"/>
          <w:shd w:val="clear" w:color="auto" w:fill="FFFFFF"/>
        </w:rPr>
        <w:t>ия гидротехнических сооружений</w:t>
      </w:r>
      <w:r w:rsidR="00C11E26">
        <w:rPr>
          <w:color w:val="000000"/>
          <w:sz w:val="24"/>
          <w:szCs w:val="24"/>
          <w:shd w:val="clear" w:color="auto" w:fill="FFFFFF"/>
        </w:rPr>
        <w:t xml:space="preserve"> (далее по тексту - ГТС)</w:t>
      </w:r>
      <w:r w:rsidR="00413863">
        <w:rPr>
          <w:color w:val="000000"/>
          <w:sz w:val="24"/>
          <w:szCs w:val="24"/>
          <w:shd w:val="clear" w:color="auto" w:fill="FFFFFF"/>
        </w:rPr>
        <w:t xml:space="preserve"> </w:t>
      </w:r>
      <w:r w:rsidR="00C677B4" w:rsidRPr="00B66BD1">
        <w:rPr>
          <w:color w:val="000000"/>
          <w:sz w:val="24"/>
          <w:szCs w:val="24"/>
          <w:shd w:val="clear" w:color="auto" w:fill="FFFFFF"/>
        </w:rPr>
        <w:t>назрела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необходимость в создании муниципальной программы в области охраны окружающей среды на территории Дальнегорского городского округа. </w:t>
      </w:r>
    </w:p>
    <w:p w:rsidR="005E649E" w:rsidRPr="00B66BD1" w:rsidRDefault="00093665" w:rsidP="00B607D8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Применение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программного подхода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вызвана также обязанностью органов власти местного самоуправления по обеспечению населения Дальнегорского городского округа экологически благоприятными условиями проживания, обусловленной требованиями Закона Российской Федерации</w:t>
      </w:r>
      <w:r w:rsidR="00B607D8">
        <w:rPr>
          <w:color w:val="000000"/>
          <w:sz w:val="24"/>
          <w:szCs w:val="24"/>
          <w:shd w:val="clear" w:color="auto" w:fill="FFFFFF"/>
        </w:rPr>
        <w:t xml:space="preserve"> от 10.01.2002 № 7-ФЗ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«Об охране окружающей среды»,</w:t>
      </w:r>
      <w:r w:rsidR="001742BD">
        <w:rPr>
          <w:color w:val="000000"/>
          <w:sz w:val="24"/>
          <w:szCs w:val="24"/>
          <w:shd w:val="clear" w:color="auto" w:fill="FFFFFF"/>
        </w:rPr>
        <w:t xml:space="preserve"> </w:t>
      </w:r>
      <w:r w:rsidR="001742BD">
        <w:rPr>
          <w:sz w:val="24"/>
          <w:szCs w:val="24"/>
          <w:shd w:val="clear" w:color="auto" w:fill="FFFFFF"/>
        </w:rPr>
        <w:t>п</w:t>
      </w:r>
      <w:r w:rsidR="001742BD" w:rsidRPr="001742BD">
        <w:rPr>
          <w:sz w:val="24"/>
          <w:szCs w:val="24"/>
          <w:shd w:val="clear" w:color="auto" w:fill="FFFFFF"/>
        </w:rPr>
        <w:t xml:space="preserve">остановлением </w:t>
      </w:r>
      <w:r w:rsidR="001742BD">
        <w:rPr>
          <w:sz w:val="24"/>
          <w:szCs w:val="24"/>
          <w:shd w:val="clear" w:color="auto" w:fill="FFFFFF"/>
        </w:rPr>
        <w:t>а</w:t>
      </w:r>
      <w:r w:rsidR="001742BD" w:rsidRPr="001742BD">
        <w:rPr>
          <w:sz w:val="24"/>
          <w:szCs w:val="24"/>
          <w:shd w:val="clear" w:color="auto" w:fill="FFFFFF"/>
        </w:rPr>
        <w:t>дминистрации Приморского края от 27 декабря 2019 года №</w:t>
      </w:r>
      <w:r w:rsidR="001742BD">
        <w:rPr>
          <w:sz w:val="24"/>
          <w:szCs w:val="24"/>
          <w:shd w:val="clear" w:color="auto" w:fill="FFFFFF"/>
        </w:rPr>
        <w:t xml:space="preserve"> </w:t>
      </w:r>
      <w:r w:rsidR="001742BD" w:rsidRPr="001742BD">
        <w:rPr>
          <w:sz w:val="24"/>
          <w:szCs w:val="24"/>
          <w:shd w:val="clear" w:color="auto" w:fill="FFFFFF"/>
        </w:rPr>
        <w:t xml:space="preserve">940-па </w:t>
      </w:r>
      <w:r w:rsidR="00B607D8">
        <w:rPr>
          <w:sz w:val="24"/>
          <w:szCs w:val="24"/>
          <w:shd w:val="clear" w:color="auto" w:fill="FFFFFF"/>
        </w:rPr>
        <w:t>«</w:t>
      </w:r>
      <w:r w:rsidR="001742BD" w:rsidRPr="001742BD">
        <w:rPr>
          <w:sz w:val="24"/>
          <w:szCs w:val="24"/>
          <w:shd w:val="clear" w:color="auto" w:fill="FFFFFF"/>
        </w:rPr>
        <w:t xml:space="preserve">Об утверждении государственной программы Приморского края </w:t>
      </w:r>
      <w:r w:rsidR="00B607D8">
        <w:rPr>
          <w:sz w:val="24"/>
          <w:szCs w:val="24"/>
          <w:shd w:val="clear" w:color="auto" w:fill="FFFFFF"/>
        </w:rPr>
        <w:t>«</w:t>
      </w:r>
      <w:r w:rsidR="001742BD" w:rsidRPr="001742BD">
        <w:rPr>
          <w:sz w:val="24"/>
          <w:szCs w:val="24"/>
          <w:shd w:val="clear" w:color="auto" w:fill="FFFFFF"/>
        </w:rPr>
        <w:t>Охрана окружающей среды Приморского края</w:t>
      </w:r>
      <w:r w:rsidR="00B607D8">
        <w:rPr>
          <w:sz w:val="24"/>
          <w:szCs w:val="24"/>
          <w:shd w:val="clear" w:color="auto" w:fill="FFFFFF"/>
        </w:rPr>
        <w:t>»</w:t>
      </w:r>
      <w:r w:rsidR="001742BD" w:rsidRPr="001742BD">
        <w:rPr>
          <w:sz w:val="24"/>
          <w:szCs w:val="24"/>
          <w:shd w:val="clear" w:color="auto" w:fill="FFFFFF"/>
        </w:rPr>
        <w:t xml:space="preserve"> на 2020-2027 годы</w:t>
      </w:r>
      <w:r w:rsidR="00B607D8">
        <w:rPr>
          <w:sz w:val="24"/>
          <w:szCs w:val="24"/>
          <w:shd w:val="clear" w:color="auto" w:fill="FFFFFF"/>
        </w:rPr>
        <w:t>»</w:t>
      </w:r>
      <w:r w:rsidR="001742BD">
        <w:rPr>
          <w:color w:val="000000"/>
          <w:sz w:val="24"/>
          <w:szCs w:val="24"/>
          <w:shd w:val="clear" w:color="auto" w:fill="FFFFFF"/>
        </w:rPr>
        <w:t>,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Федеральным законом «Об общих принципах организации местного самоуправления в Российской Федерации»,</w:t>
      </w:r>
      <w:r w:rsidR="00992C45">
        <w:rPr>
          <w:color w:val="000000"/>
          <w:sz w:val="24"/>
          <w:szCs w:val="24"/>
          <w:shd w:val="clear" w:color="auto" w:fill="FFFFFF"/>
        </w:rPr>
        <w:t xml:space="preserve"> постановлением администрации Дальнегорского городского округа от </w:t>
      </w:r>
      <w:r w:rsidR="00E233FF">
        <w:rPr>
          <w:color w:val="000000"/>
          <w:sz w:val="24"/>
          <w:szCs w:val="24"/>
          <w:shd w:val="clear" w:color="auto" w:fill="FFFFFF"/>
        </w:rPr>
        <w:t>20</w:t>
      </w:r>
      <w:r w:rsidR="00992C45">
        <w:rPr>
          <w:color w:val="000000"/>
          <w:sz w:val="24"/>
          <w:szCs w:val="24"/>
          <w:shd w:val="clear" w:color="auto" w:fill="FFFFFF"/>
        </w:rPr>
        <w:t>.12.201</w:t>
      </w:r>
      <w:r w:rsidR="00E233FF">
        <w:rPr>
          <w:color w:val="000000"/>
          <w:sz w:val="24"/>
          <w:szCs w:val="24"/>
          <w:shd w:val="clear" w:color="auto" w:fill="FFFFFF"/>
        </w:rPr>
        <w:t>6</w:t>
      </w:r>
      <w:r w:rsidR="00992C45">
        <w:rPr>
          <w:color w:val="000000"/>
          <w:sz w:val="24"/>
          <w:szCs w:val="24"/>
          <w:shd w:val="clear" w:color="auto" w:fill="FFFFFF"/>
        </w:rPr>
        <w:t xml:space="preserve"> № </w:t>
      </w:r>
      <w:r w:rsidR="00E233FF">
        <w:rPr>
          <w:color w:val="000000"/>
          <w:sz w:val="24"/>
          <w:szCs w:val="24"/>
          <w:shd w:val="clear" w:color="auto" w:fill="FFFFFF"/>
        </w:rPr>
        <w:t>15-пг</w:t>
      </w:r>
      <w:r w:rsidR="00992C45">
        <w:rPr>
          <w:color w:val="000000"/>
          <w:sz w:val="24"/>
          <w:szCs w:val="24"/>
          <w:shd w:val="clear" w:color="auto" w:fill="FFFFFF"/>
        </w:rPr>
        <w:t xml:space="preserve"> «Об утверждении </w:t>
      </w:r>
      <w:r w:rsidR="00E233FF">
        <w:rPr>
          <w:color w:val="000000"/>
          <w:sz w:val="24"/>
          <w:szCs w:val="24"/>
          <w:shd w:val="clear" w:color="auto" w:fill="FFFFFF"/>
        </w:rPr>
        <w:t>научно-исследовательской работы на тему</w:t>
      </w:r>
      <w:r w:rsidR="004200E6">
        <w:rPr>
          <w:color w:val="000000"/>
          <w:sz w:val="24"/>
          <w:szCs w:val="24"/>
          <w:shd w:val="clear" w:color="auto" w:fill="FFFFFF"/>
        </w:rPr>
        <w:t xml:space="preserve"> </w:t>
      </w:r>
      <w:r w:rsidR="00E233FF">
        <w:rPr>
          <w:color w:val="000000"/>
          <w:sz w:val="24"/>
          <w:szCs w:val="24"/>
          <w:shd w:val="clear" w:color="auto" w:fill="FFFFFF"/>
        </w:rPr>
        <w:t>«</w:t>
      </w:r>
      <w:r w:rsidR="004200E6">
        <w:rPr>
          <w:color w:val="000000"/>
          <w:sz w:val="24"/>
          <w:szCs w:val="24"/>
          <w:shd w:val="clear" w:color="auto" w:fill="FFFFFF"/>
        </w:rPr>
        <w:t xml:space="preserve">Стратегии социально-экономического </w:t>
      </w:r>
      <w:r w:rsidR="00992C45">
        <w:rPr>
          <w:color w:val="000000"/>
          <w:sz w:val="24"/>
          <w:szCs w:val="24"/>
          <w:shd w:val="clear" w:color="auto" w:fill="FFFFFF"/>
        </w:rPr>
        <w:t>развития Дальнегорского городского округа до 2030 года»</w:t>
      </w:r>
      <w:r w:rsidR="00E233FF">
        <w:rPr>
          <w:color w:val="000000"/>
          <w:sz w:val="24"/>
          <w:szCs w:val="24"/>
          <w:shd w:val="clear" w:color="auto" w:fill="FFFFFF"/>
        </w:rPr>
        <w:t>»</w:t>
      </w:r>
      <w:r w:rsidR="00B607D8">
        <w:rPr>
          <w:color w:val="000000"/>
          <w:sz w:val="24"/>
          <w:szCs w:val="24"/>
          <w:shd w:val="clear" w:color="auto" w:fill="FFFFFF"/>
        </w:rPr>
        <w:t>,</w:t>
      </w:r>
      <w:r w:rsidR="006020F5" w:rsidRPr="00B66BD1">
        <w:rPr>
          <w:color w:val="000000"/>
          <w:sz w:val="24"/>
          <w:szCs w:val="24"/>
          <w:shd w:val="clear" w:color="auto" w:fill="FFFFFF"/>
        </w:rPr>
        <w:t xml:space="preserve"> Уставом Дальнегорского городского округа.</w:t>
      </w:r>
      <w:r w:rsidR="006E12A6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5E649E" w:rsidRPr="00B66BD1" w:rsidRDefault="00001762" w:rsidP="00B66BD1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>Существующая ситуация с уровнем безопасности ГТС характеризуется возможностью возникновения чрезвычайных ситуаций со значительным материальным ущербом, поскольку ГТС находятся в аварийном или предаварийном состоянии. Ситуация усугубляется в период весеннего половодья и дождевых паводков и связана с неудовлетворительным техническим состоянием ГТС и возможностью их разрушения.</w:t>
      </w:r>
    </w:p>
    <w:p w:rsidR="00001762" w:rsidRDefault="00001762" w:rsidP="00B66BD1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>Низкий уровень безопасности ГТС обусловлен рядом причин, связанных с их техническим состоянием, отсутствием служб эксплуатации, систематического мониторинга состояния ГТС.</w:t>
      </w:r>
    </w:p>
    <w:p w:rsidR="00C11E26" w:rsidRPr="00B66BD1" w:rsidRDefault="00C11E26" w:rsidP="00BE3597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>
        <w:rPr>
          <w:color w:val="020B22"/>
          <w:sz w:val="24"/>
          <w:szCs w:val="24"/>
        </w:rPr>
        <w:t>На территории Дальнегорского городского округа расположено одно ГТС, находящееся в муниципальной собственности   – водохранилище «Нежданка».</w:t>
      </w:r>
    </w:p>
    <w:p w:rsidR="00001762" w:rsidRPr="00B66BD1" w:rsidRDefault="00001762" w:rsidP="00BE3597">
      <w:pPr>
        <w:pStyle w:val="a3"/>
        <w:spacing w:line="276" w:lineRule="auto"/>
        <w:ind w:left="0" w:right="20" w:firstLine="709"/>
        <w:jc w:val="both"/>
        <w:rPr>
          <w:color w:val="020B22"/>
          <w:sz w:val="24"/>
          <w:szCs w:val="24"/>
        </w:rPr>
      </w:pPr>
      <w:r w:rsidRPr="00B66BD1">
        <w:rPr>
          <w:color w:val="020B22"/>
          <w:sz w:val="24"/>
          <w:szCs w:val="24"/>
        </w:rPr>
        <w:t xml:space="preserve">В целях приведения ГТС в безопасное техническое состояние </w:t>
      </w:r>
      <w:r w:rsidR="0050611B" w:rsidRPr="00B66BD1">
        <w:rPr>
          <w:color w:val="020B22"/>
          <w:sz w:val="24"/>
          <w:szCs w:val="24"/>
        </w:rPr>
        <w:t>п</w:t>
      </w:r>
      <w:r w:rsidRPr="00B66BD1">
        <w:rPr>
          <w:color w:val="020B22"/>
          <w:sz w:val="24"/>
          <w:szCs w:val="24"/>
        </w:rPr>
        <w:t>рограммой предусмотрены мероприятия по</w:t>
      </w:r>
      <w:r w:rsidR="0050611B" w:rsidRPr="00B66BD1">
        <w:rPr>
          <w:color w:val="020B22"/>
          <w:sz w:val="24"/>
          <w:szCs w:val="24"/>
        </w:rPr>
        <w:t xml:space="preserve"> создани</w:t>
      </w:r>
      <w:r w:rsidR="00C11E26">
        <w:rPr>
          <w:color w:val="020B22"/>
          <w:sz w:val="24"/>
          <w:szCs w:val="24"/>
        </w:rPr>
        <w:t>ю</w:t>
      </w:r>
      <w:r w:rsidR="0050611B" w:rsidRPr="00B66BD1">
        <w:rPr>
          <w:color w:val="020B22"/>
          <w:sz w:val="24"/>
          <w:szCs w:val="24"/>
        </w:rPr>
        <w:t xml:space="preserve"> проектно-сметной документации и, как итог, капитальный ремонт</w:t>
      </w:r>
      <w:r w:rsidRPr="00B66BD1">
        <w:rPr>
          <w:color w:val="020B22"/>
          <w:sz w:val="24"/>
          <w:szCs w:val="24"/>
        </w:rPr>
        <w:t xml:space="preserve"> </w:t>
      </w:r>
      <w:r w:rsidR="0050611B" w:rsidRPr="00B66BD1">
        <w:rPr>
          <w:color w:val="020B22"/>
          <w:sz w:val="24"/>
          <w:szCs w:val="24"/>
        </w:rPr>
        <w:t>«Нежданк</w:t>
      </w:r>
      <w:r w:rsidR="00C11E26">
        <w:rPr>
          <w:color w:val="020B22"/>
          <w:sz w:val="24"/>
          <w:szCs w:val="24"/>
        </w:rPr>
        <w:t>а</w:t>
      </w:r>
      <w:r w:rsidR="0050611B" w:rsidRPr="00B66BD1">
        <w:rPr>
          <w:color w:val="020B22"/>
          <w:sz w:val="24"/>
          <w:szCs w:val="24"/>
        </w:rPr>
        <w:t>» водохранилища.</w:t>
      </w:r>
    </w:p>
    <w:p w:rsidR="00C11E26" w:rsidRDefault="000A22AB" w:rsidP="00BE3597">
      <w:pPr>
        <w:shd w:val="clear" w:color="auto" w:fill="FFFFFF"/>
        <w:tabs>
          <w:tab w:val="left" w:pos="3082"/>
        </w:tabs>
        <w:spacing w:line="276" w:lineRule="auto"/>
        <w:ind w:left="0" w:right="5" w:firstLine="709"/>
        <w:rPr>
          <w:sz w:val="24"/>
          <w:szCs w:val="24"/>
        </w:rPr>
      </w:pPr>
      <w:r w:rsidRPr="00B66BD1">
        <w:rPr>
          <w:spacing w:val="-12"/>
          <w:sz w:val="24"/>
          <w:szCs w:val="24"/>
        </w:rPr>
        <w:t xml:space="preserve">Отсутствие     комплексного     подхода     к    решению </w:t>
      </w:r>
      <w:r w:rsidRPr="00B66BD1">
        <w:rPr>
          <w:spacing w:val="-10"/>
          <w:sz w:val="24"/>
          <w:szCs w:val="24"/>
        </w:rPr>
        <w:t xml:space="preserve">вопроса    </w:t>
      </w:r>
      <w:r w:rsidR="005C4231" w:rsidRPr="00B66BD1">
        <w:rPr>
          <w:spacing w:val="-10"/>
          <w:sz w:val="24"/>
          <w:szCs w:val="24"/>
        </w:rPr>
        <w:t>размещения, переработки</w:t>
      </w:r>
      <w:r w:rsidRPr="00B66BD1">
        <w:rPr>
          <w:spacing w:val="-10"/>
          <w:sz w:val="24"/>
          <w:szCs w:val="24"/>
        </w:rPr>
        <w:t xml:space="preserve">    и    утилизации    отходов    производства и </w:t>
      </w:r>
      <w:r w:rsidRPr="00B66BD1">
        <w:rPr>
          <w:sz w:val="24"/>
          <w:szCs w:val="24"/>
        </w:rPr>
        <w:t xml:space="preserve">потребления </w:t>
      </w:r>
      <w:r w:rsidR="00413863">
        <w:rPr>
          <w:sz w:val="24"/>
          <w:szCs w:val="24"/>
        </w:rPr>
        <w:t xml:space="preserve">на территории Дальнегорского городского </w:t>
      </w:r>
      <w:r w:rsidR="00413863">
        <w:rPr>
          <w:sz w:val="24"/>
          <w:szCs w:val="24"/>
        </w:rPr>
        <w:lastRenderedPageBreak/>
        <w:t>округа</w:t>
      </w:r>
      <w:r w:rsidR="00EC1DA5">
        <w:rPr>
          <w:sz w:val="24"/>
          <w:szCs w:val="24"/>
        </w:rPr>
        <w:t xml:space="preserve"> приводит к тому, что население выбрасывает бытовой мусор в </w:t>
      </w:r>
      <w:r w:rsidR="00C11E26">
        <w:rPr>
          <w:sz w:val="24"/>
          <w:szCs w:val="24"/>
        </w:rPr>
        <w:t xml:space="preserve">непредназначенных </w:t>
      </w:r>
      <w:r w:rsidR="00EC1DA5">
        <w:rPr>
          <w:sz w:val="24"/>
          <w:szCs w:val="24"/>
        </w:rPr>
        <w:t>для этого местах, создавая таким образом очаги загрязнения окружающей среды</w:t>
      </w:r>
      <w:r w:rsidR="00C11E26">
        <w:rPr>
          <w:sz w:val="24"/>
          <w:szCs w:val="24"/>
        </w:rPr>
        <w:t xml:space="preserve">. </w:t>
      </w:r>
    </w:p>
    <w:p w:rsidR="00F1477E" w:rsidRPr="00B66BD1" w:rsidRDefault="00044316" w:rsidP="00BE3597">
      <w:pPr>
        <w:shd w:val="clear" w:color="auto" w:fill="FFFFFF"/>
        <w:tabs>
          <w:tab w:val="left" w:pos="3082"/>
        </w:tabs>
        <w:spacing w:line="276" w:lineRule="auto"/>
        <w:ind w:left="0" w:right="5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5C4231" w:rsidRPr="00B66BD1">
        <w:rPr>
          <w:sz w:val="24"/>
          <w:szCs w:val="24"/>
        </w:rPr>
        <w:t xml:space="preserve">рограммой запланированы мероприятия по ликвидации </w:t>
      </w:r>
      <w:r w:rsidR="00EC1DA5">
        <w:rPr>
          <w:sz w:val="24"/>
          <w:szCs w:val="24"/>
        </w:rPr>
        <w:t xml:space="preserve">такого </w:t>
      </w:r>
      <w:r w:rsidR="005C4231" w:rsidRPr="00B66BD1">
        <w:rPr>
          <w:sz w:val="24"/>
          <w:szCs w:val="24"/>
        </w:rPr>
        <w:t xml:space="preserve">накопленного </w:t>
      </w:r>
      <w:r w:rsidR="00412843">
        <w:rPr>
          <w:sz w:val="24"/>
          <w:szCs w:val="24"/>
        </w:rPr>
        <w:t xml:space="preserve">экологического </w:t>
      </w:r>
      <w:r w:rsidR="005C4231" w:rsidRPr="00B66BD1">
        <w:rPr>
          <w:sz w:val="24"/>
          <w:szCs w:val="24"/>
        </w:rPr>
        <w:t xml:space="preserve">вреда, в том числе устранение фактов </w:t>
      </w:r>
      <w:r w:rsidR="00540E39" w:rsidRPr="00B66BD1">
        <w:rPr>
          <w:sz w:val="24"/>
          <w:szCs w:val="24"/>
        </w:rPr>
        <w:t>несанкционированной свалки</w:t>
      </w:r>
      <w:r w:rsidR="004D4061" w:rsidRPr="00B66BD1">
        <w:rPr>
          <w:sz w:val="24"/>
          <w:szCs w:val="24"/>
        </w:rPr>
        <w:t xml:space="preserve"> </w:t>
      </w:r>
      <w:r w:rsidR="00864319" w:rsidRPr="00B66BD1">
        <w:rPr>
          <w:sz w:val="24"/>
          <w:szCs w:val="24"/>
        </w:rPr>
        <w:t>бытовых отходов</w:t>
      </w:r>
      <w:r>
        <w:rPr>
          <w:sz w:val="24"/>
          <w:szCs w:val="24"/>
        </w:rPr>
        <w:t xml:space="preserve"> на территории Дальнегорского городского округа</w:t>
      </w:r>
      <w:r w:rsidR="00540E39" w:rsidRPr="00B66BD1">
        <w:rPr>
          <w:sz w:val="24"/>
          <w:szCs w:val="24"/>
        </w:rPr>
        <w:t>.</w:t>
      </w:r>
    </w:p>
    <w:p w:rsidR="005E649E" w:rsidRPr="00B66BD1" w:rsidRDefault="006020F5" w:rsidP="00BE3597">
      <w:pPr>
        <w:shd w:val="clear" w:color="auto" w:fill="FFFFFF"/>
        <w:tabs>
          <w:tab w:val="left" w:pos="3082"/>
        </w:tabs>
        <w:spacing w:line="276" w:lineRule="auto"/>
        <w:ind w:left="0" w:right="5" w:firstLine="709"/>
        <w:rPr>
          <w:color w:val="000000"/>
          <w:sz w:val="24"/>
          <w:szCs w:val="24"/>
          <w:shd w:val="clear" w:color="auto" w:fill="FFFFFF"/>
        </w:rPr>
      </w:pPr>
      <w:r w:rsidRPr="00B66BD1">
        <w:rPr>
          <w:color w:val="000000"/>
          <w:sz w:val="24"/>
          <w:szCs w:val="24"/>
          <w:shd w:val="clear" w:color="auto" w:fill="FFFFFF"/>
        </w:rPr>
        <w:t xml:space="preserve">Создание предпосылок для гармоничного сочетания благоприятных социально-экономических и экологических условий проживания людей в районе требует непременного экологического образования и воспитания жителей </w:t>
      </w:r>
      <w:r w:rsidR="000B0A92" w:rsidRPr="00B66BD1">
        <w:rPr>
          <w:color w:val="000000"/>
          <w:sz w:val="24"/>
          <w:szCs w:val="24"/>
          <w:shd w:val="clear" w:color="auto" w:fill="FFFFFF"/>
        </w:rPr>
        <w:t>городского округа</w:t>
      </w:r>
      <w:r w:rsidRPr="00B66BD1">
        <w:rPr>
          <w:color w:val="000000"/>
          <w:sz w:val="24"/>
          <w:szCs w:val="24"/>
          <w:shd w:val="clear" w:color="auto" w:fill="FFFFFF"/>
        </w:rPr>
        <w:t xml:space="preserve">, понимания того, что проблемы экологии касаются каждого и требуют общественных усилий для их решения. </w:t>
      </w:r>
    </w:p>
    <w:p w:rsidR="009D0259" w:rsidRPr="00B66BD1" w:rsidRDefault="006020F5" w:rsidP="00BE3597">
      <w:pPr>
        <w:pStyle w:val="a7"/>
        <w:spacing w:after="0" w:line="276" w:lineRule="auto"/>
        <w:ind w:left="0" w:right="-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Накоплен определённый опыт школьными образовательными учреждениями по экологическому воспитанию и созданию условий для получения первоначальных экологических знаний детьми школьного возраста. </w:t>
      </w:r>
    </w:p>
    <w:p w:rsidR="009D0259" w:rsidRPr="00B66BD1" w:rsidRDefault="009D0259" w:rsidP="00BE3597">
      <w:pPr>
        <w:spacing w:line="276" w:lineRule="auto"/>
        <w:ind w:left="0" w:firstLine="709"/>
        <w:rPr>
          <w:sz w:val="24"/>
          <w:szCs w:val="24"/>
        </w:rPr>
      </w:pPr>
      <w:r w:rsidRPr="00B66BD1">
        <w:rPr>
          <w:sz w:val="24"/>
          <w:szCs w:val="24"/>
        </w:rPr>
        <w:t xml:space="preserve">Спектр проводимых мероприятий достаточно разнообразен: классные часы, беседы, лекции, конкурсы рисунков, поделок из бросового материала, </w:t>
      </w:r>
      <w:proofErr w:type="spellStart"/>
      <w:r w:rsidRPr="00B66BD1">
        <w:rPr>
          <w:sz w:val="24"/>
          <w:szCs w:val="24"/>
        </w:rPr>
        <w:t>кв</w:t>
      </w:r>
      <w:r w:rsidR="006F4C5E">
        <w:rPr>
          <w:sz w:val="24"/>
          <w:szCs w:val="24"/>
        </w:rPr>
        <w:t>е</w:t>
      </w:r>
      <w:r w:rsidRPr="00B66BD1">
        <w:rPr>
          <w:sz w:val="24"/>
          <w:szCs w:val="24"/>
        </w:rPr>
        <w:t>ст</w:t>
      </w:r>
      <w:proofErr w:type="spellEnd"/>
      <w:r w:rsidRPr="00B66BD1">
        <w:rPr>
          <w:sz w:val="24"/>
          <w:szCs w:val="24"/>
        </w:rPr>
        <w:t xml:space="preserve">-игры, викторины, экскурсии, выставки, экологические уроки, тематические праздники «День птиц», «День воды», «День земли», «День тигра и дальневосточного леопарда» и т.д. </w:t>
      </w:r>
    </w:p>
    <w:p w:rsidR="009D0259" w:rsidRPr="00B66BD1" w:rsidRDefault="009D0259" w:rsidP="00BE3597">
      <w:pPr>
        <w:spacing w:line="276" w:lineRule="auto"/>
        <w:ind w:left="0" w:firstLine="709"/>
        <w:rPr>
          <w:sz w:val="24"/>
          <w:szCs w:val="24"/>
        </w:rPr>
      </w:pPr>
      <w:r w:rsidRPr="00B66BD1">
        <w:rPr>
          <w:sz w:val="24"/>
          <w:szCs w:val="24"/>
        </w:rPr>
        <w:t>В рамках дополнительного образования в МОБУ «Гимназия Исток» г. Дальнегорска реализуются спецкурсы экологической направленности: «Экология Приморья» (4 класс), «Ландшафтный дизайн» (8 класс), в МОБУ «СОШ № 12» - «Цветовод», в МОБУСОШ № 2 – «Мир под микроскопом».</w:t>
      </w:r>
    </w:p>
    <w:p w:rsidR="009D0259" w:rsidRPr="00B66BD1" w:rsidRDefault="009D0259" w:rsidP="00BE3597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hd w:val="clear" w:color="auto" w:fill="FFFFFF"/>
        </w:rPr>
      </w:pPr>
      <w:r w:rsidRPr="00B66BD1">
        <w:rPr>
          <w:color w:val="000000"/>
          <w:shd w:val="clear" w:color="auto" w:fill="FFFFFF"/>
        </w:rPr>
        <w:t>Пресс-центром «Авангард» МОБУСОШ № 2 г. Дальнегорска были сняты 2 видеоролика на экологическую тему «Кто, если не мы!», «Экологический реп», их активно использовали на классных часах 1-11 класс. Разработан социальный проект «Тур в стиле «Эко».</w:t>
      </w:r>
    </w:p>
    <w:p w:rsidR="009D0259" w:rsidRPr="00B66BD1" w:rsidRDefault="009D0259" w:rsidP="00BE3597">
      <w:pPr>
        <w:spacing w:line="276" w:lineRule="auto"/>
        <w:ind w:left="0" w:firstLine="709"/>
        <w:rPr>
          <w:sz w:val="24"/>
          <w:szCs w:val="24"/>
        </w:rPr>
      </w:pPr>
      <w:r w:rsidRPr="00B66BD1">
        <w:rPr>
          <w:sz w:val="24"/>
          <w:szCs w:val="24"/>
        </w:rPr>
        <w:t>В дошкольных образовательных учреждениях традиционно проводятся конкурсы рисунков, выставки поделок из природного и бросового материалов.</w:t>
      </w:r>
      <w:r w:rsidR="00145397" w:rsidRPr="00B66BD1">
        <w:rPr>
          <w:sz w:val="24"/>
          <w:szCs w:val="24"/>
        </w:rPr>
        <w:t xml:space="preserve"> </w:t>
      </w:r>
    </w:p>
    <w:p w:rsidR="00145397" w:rsidRPr="00B66BD1" w:rsidRDefault="00145397" w:rsidP="00BE3597">
      <w:pPr>
        <w:spacing w:line="276" w:lineRule="auto"/>
        <w:ind w:left="0" w:firstLine="709"/>
        <w:rPr>
          <w:sz w:val="24"/>
          <w:szCs w:val="24"/>
        </w:rPr>
      </w:pPr>
      <w:r w:rsidRPr="00B66BD1">
        <w:rPr>
          <w:sz w:val="24"/>
          <w:szCs w:val="24"/>
        </w:rPr>
        <w:t>За</w:t>
      </w:r>
      <w:r w:rsidR="00487092">
        <w:rPr>
          <w:sz w:val="24"/>
          <w:szCs w:val="24"/>
        </w:rPr>
        <w:t xml:space="preserve"> </w:t>
      </w:r>
      <w:r w:rsidRPr="00B66BD1">
        <w:rPr>
          <w:sz w:val="24"/>
          <w:szCs w:val="24"/>
        </w:rPr>
        <w:t xml:space="preserve">2020 год отделом Управлением культуры совместно с Управлением образованием Дальнегорского городского округа проведено </w:t>
      </w:r>
      <w:r w:rsidR="00487092">
        <w:rPr>
          <w:sz w:val="24"/>
          <w:szCs w:val="24"/>
        </w:rPr>
        <w:t xml:space="preserve">135 </w:t>
      </w:r>
      <w:r w:rsidR="006E12A6" w:rsidRPr="00B66BD1">
        <w:rPr>
          <w:sz w:val="24"/>
          <w:szCs w:val="24"/>
        </w:rPr>
        <w:t>мероприятий,</w:t>
      </w:r>
      <w:r w:rsidRPr="00B66BD1">
        <w:rPr>
          <w:sz w:val="24"/>
          <w:szCs w:val="24"/>
        </w:rPr>
        <w:t xml:space="preserve"> направленных на формирование экологической ответственности у подрастающего поколения.</w:t>
      </w:r>
    </w:p>
    <w:p w:rsidR="009D0259" w:rsidRPr="00B66BD1" w:rsidRDefault="009D0259" w:rsidP="00BE3597">
      <w:pPr>
        <w:pStyle w:val="af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66BD1">
        <w:t xml:space="preserve">Во время проведения мероприятий у обучающихся формируется бережное отношение к природе, чувство ответственности за свои действия и поступки, воспитывается творческое отношение к решению экологических проблем. </w:t>
      </w:r>
      <w:r w:rsidRPr="00B66BD1">
        <w:rPr>
          <w:color w:val="000000"/>
        </w:rPr>
        <w:t xml:space="preserve">Экологическая грамотность формируется, прежде всего, в процессе самостоятельной </w:t>
      </w:r>
      <w:proofErr w:type="spellStart"/>
      <w:r w:rsidRPr="00B66BD1">
        <w:rPr>
          <w:color w:val="000000"/>
        </w:rPr>
        <w:t>учебно</w:t>
      </w:r>
      <w:proofErr w:type="spellEnd"/>
      <w:r w:rsidRPr="00B66BD1">
        <w:rPr>
          <w:color w:val="000000"/>
        </w:rPr>
        <w:t>–исследовательской деятельности. Эта работа помогает понять всю многогранность взаимодействий, взаимозависимость человека и окружающей среды</w:t>
      </w:r>
      <w:r w:rsidR="00036B11" w:rsidRPr="00B66BD1">
        <w:rPr>
          <w:color w:val="000000"/>
        </w:rPr>
        <w:t>.</w:t>
      </w:r>
    </w:p>
    <w:p w:rsidR="006020F5" w:rsidRPr="00B66BD1" w:rsidRDefault="006020F5" w:rsidP="00BE3597">
      <w:pPr>
        <w:pStyle w:val="a7"/>
        <w:spacing w:line="276" w:lineRule="auto"/>
        <w:ind w:left="0" w:right="-1"/>
        <w:rPr>
          <w:rFonts w:ascii="Times New Roman" w:hAnsi="Times New Roman"/>
          <w:b/>
          <w:bCs/>
          <w:sz w:val="24"/>
          <w:szCs w:val="24"/>
        </w:rPr>
      </w:pPr>
      <w:r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касается экологического просвещения взрослого населения </w:t>
      </w:r>
      <w:r w:rsidR="00001762"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необходимо отметить, что ситуация здесь наиболее неблагоприятная, довольно значительную часть населения отличает низкое экологическое самосознание, отсутствие личной ответственности и сопричастности за санитарное состояние городского и сельских поселений</w:t>
      </w:r>
      <w:r w:rsidR="000B0A92"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в связи с этим программой предполагается </w:t>
      </w:r>
      <w:r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усилить экологическую пропаганду среди широких слоев населения посредством использования наглядной агитации</w:t>
      </w:r>
      <w:r w:rsidR="00961848"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="009137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табличек,  аншлагов, плакатов</w:t>
      </w:r>
      <w:r w:rsidR="00961848" w:rsidRPr="00B66B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C11E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19F9" w:rsidRPr="00B66BD1" w:rsidRDefault="004C19F9" w:rsidP="00BE3597">
      <w:pPr>
        <w:pStyle w:val="a7"/>
        <w:spacing w:line="276" w:lineRule="auto"/>
        <w:ind w:left="0" w:right="-1"/>
        <w:rPr>
          <w:rFonts w:ascii="Times New Roman" w:hAnsi="Times New Roman"/>
          <w:b/>
          <w:sz w:val="24"/>
          <w:szCs w:val="24"/>
        </w:rPr>
      </w:pPr>
      <w:r w:rsidRPr="00B66BD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66BD1">
        <w:rPr>
          <w:rFonts w:ascii="Times New Roman" w:hAnsi="Times New Roman"/>
          <w:b/>
          <w:sz w:val="24"/>
          <w:szCs w:val="24"/>
        </w:rPr>
        <w:t>Приоритеты муниципальной политики Дальнегорского</w:t>
      </w:r>
      <w:r w:rsidR="00346077" w:rsidRPr="00B66BD1">
        <w:rPr>
          <w:rFonts w:ascii="Times New Roman" w:hAnsi="Times New Roman"/>
          <w:b/>
          <w:sz w:val="24"/>
          <w:szCs w:val="24"/>
        </w:rPr>
        <w:t xml:space="preserve"> </w:t>
      </w:r>
      <w:r w:rsidRPr="00B66BD1">
        <w:rPr>
          <w:rFonts w:ascii="Times New Roman" w:hAnsi="Times New Roman"/>
          <w:b/>
          <w:sz w:val="24"/>
          <w:szCs w:val="24"/>
        </w:rPr>
        <w:t>городского округа в сфере реализации муниципальной программы, цель и задачи муниципальной программы</w:t>
      </w:r>
      <w:r w:rsidR="00346077" w:rsidRPr="00B66BD1">
        <w:rPr>
          <w:rFonts w:ascii="Times New Roman" w:hAnsi="Times New Roman"/>
          <w:b/>
          <w:sz w:val="24"/>
          <w:szCs w:val="24"/>
        </w:rPr>
        <w:t>.</w:t>
      </w:r>
    </w:p>
    <w:p w:rsidR="00513A75" w:rsidRPr="00B66BD1" w:rsidRDefault="00513A75" w:rsidP="00BE3597">
      <w:pPr>
        <w:pStyle w:val="a3"/>
        <w:spacing w:line="276" w:lineRule="auto"/>
        <w:ind w:left="0" w:right="-1" w:firstLine="709"/>
        <w:jc w:val="both"/>
        <w:rPr>
          <w:sz w:val="24"/>
          <w:szCs w:val="24"/>
        </w:rPr>
      </w:pPr>
      <w:r w:rsidRPr="00B66BD1">
        <w:rPr>
          <w:sz w:val="24"/>
          <w:szCs w:val="24"/>
        </w:rPr>
        <w:lastRenderedPageBreak/>
        <w:t>Охрана окружающей среды является одним из важнейших направлений деятельности администрации Дальнегорского городского округа. Создание условий для стабилизации и улучшении экологической ситуации, повышение уровня экологической безопасности, а также формирование экологической культуры у населения на территории Дальнегорского городского округа занимает значительное место в реализации ее политик</w:t>
      </w:r>
      <w:r w:rsidR="00EC1DA5">
        <w:rPr>
          <w:sz w:val="24"/>
          <w:szCs w:val="24"/>
        </w:rPr>
        <w:t>и</w:t>
      </w:r>
      <w:r w:rsidRPr="00B66BD1">
        <w:rPr>
          <w:sz w:val="24"/>
          <w:szCs w:val="24"/>
        </w:rPr>
        <w:t>.</w:t>
      </w:r>
    </w:p>
    <w:p w:rsidR="00B607D8" w:rsidRPr="00B66BD1" w:rsidRDefault="00B607D8" w:rsidP="00BE3597">
      <w:pPr>
        <w:pStyle w:val="a3"/>
        <w:spacing w:line="276" w:lineRule="auto"/>
        <w:ind w:left="0" w:right="2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66BD1">
        <w:rPr>
          <w:color w:val="000000"/>
          <w:sz w:val="24"/>
          <w:szCs w:val="24"/>
          <w:shd w:val="clear" w:color="auto" w:fill="FFFFFF"/>
        </w:rPr>
        <w:t>К приоритетным направлениям в природоохранной деятельности на территории муниципального района можно отнести:</w:t>
      </w:r>
    </w:p>
    <w:p w:rsidR="00B607D8" w:rsidRPr="00B66BD1" w:rsidRDefault="00B607D8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 w:rsidRPr="00B66BD1">
        <w:rPr>
          <w:sz w:val="24"/>
          <w:szCs w:val="24"/>
          <w:shd w:val="clear" w:color="auto" w:fill="FFFFFF"/>
        </w:rPr>
        <w:t>-</w:t>
      </w:r>
      <w:r w:rsidR="00C11E26">
        <w:rPr>
          <w:sz w:val="24"/>
          <w:szCs w:val="24"/>
          <w:shd w:val="clear" w:color="auto" w:fill="FFFFFF"/>
        </w:rPr>
        <w:t xml:space="preserve"> </w:t>
      </w:r>
      <w:r w:rsidRPr="00B66BD1">
        <w:rPr>
          <w:sz w:val="24"/>
          <w:szCs w:val="24"/>
          <w:shd w:val="clear" w:color="auto" w:fill="FFFFFF"/>
        </w:rPr>
        <w:t xml:space="preserve"> </w:t>
      </w:r>
      <w:r w:rsidR="00C11E26">
        <w:rPr>
          <w:sz w:val="24"/>
          <w:szCs w:val="24"/>
          <w:shd w:val="clear" w:color="auto" w:fill="FFFFFF"/>
        </w:rPr>
        <w:t>п</w:t>
      </w:r>
      <w:r w:rsidRPr="00B66BD1">
        <w:rPr>
          <w:sz w:val="24"/>
          <w:szCs w:val="24"/>
          <w:shd w:val="clear" w:color="auto" w:fill="FFFFFF"/>
        </w:rPr>
        <w:t>овышение эксплуатационной надежности гидротехнических сооружений</w:t>
      </w:r>
      <w:r w:rsidR="00C11E26">
        <w:rPr>
          <w:sz w:val="24"/>
          <w:szCs w:val="24"/>
          <w:shd w:val="clear" w:color="auto" w:fill="FFFFFF"/>
        </w:rPr>
        <w:t>;</w:t>
      </w:r>
    </w:p>
    <w:p w:rsidR="00B607D8" w:rsidRPr="00B66BD1" w:rsidRDefault="00B607D8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 w:rsidRPr="00B66BD1">
        <w:rPr>
          <w:sz w:val="24"/>
          <w:szCs w:val="24"/>
          <w:shd w:val="clear" w:color="auto" w:fill="FFFFFF"/>
        </w:rPr>
        <w:t xml:space="preserve">- </w:t>
      </w:r>
      <w:r w:rsidR="004F4D4E">
        <w:rPr>
          <w:sz w:val="24"/>
          <w:szCs w:val="24"/>
          <w:shd w:val="clear" w:color="auto" w:fill="FFFFFF"/>
        </w:rPr>
        <w:t xml:space="preserve"> </w:t>
      </w:r>
      <w:r w:rsidR="006E69D3">
        <w:rPr>
          <w:sz w:val="24"/>
          <w:szCs w:val="24"/>
          <w:shd w:val="clear" w:color="auto" w:fill="FFFFFF"/>
        </w:rPr>
        <w:t>л</w:t>
      </w:r>
      <w:r w:rsidRPr="00B66BD1">
        <w:rPr>
          <w:sz w:val="24"/>
          <w:szCs w:val="24"/>
          <w:shd w:val="clear" w:color="auto" w:fill="FFFFFF"/>
        </w:rPr>
        <w:t>иквидаци</w:t>
      </w:r>
      <w:r w:rsidR="00EC1DA5">
        <w:rPr>
          <w:sz w:val="24"/>
          <w:szCs w:val="24"/>
          <w:shd w:val="clear" w:color="auto" w:fill="FFFFFF"/>
        </w:rPr>
        <w:t>я</w:t>
      </w:r>
      <w:r w:rsidRPr="00B66BD1">
        <w:rPr>
          <w:sz w:val="24"/>
          <w:szCs w:val="24"/>
          <w:shd w:val="clear" w:color="auto" w:fill="FFFFFF"/>
        </w:rPr>
        <w:t xml:space="preserve"> накопленного</w:t>
      </w:r>
      <w:r w:rsidR="00C11E26">
        <w:rPr>
          <w:sz w:val="24"/>
          <w:szCs w:val="24"/>
          <w:shd w:val="clear" w:color="auto" w:fill="FFFFFF"/>
        </w:rPr>
        <w:t xml:space="preserve"> экологического</w:t>
      </w:r>
      <w:r w:rsidRPr="00B66BD1">
        <w:rPr>
          <w:sz w:val="24"/>
          <w:szCs w:val="24"/>
          <w:shd w:val="clear" w:color="auto" w:fill="FFFFFF"/>
        </w:rPr>
        <w:t xml:space="preserve"> вреда окружающей сред</w:t>
      </w:r>
      <w:r w:rsidR="00C11E26">
        <w:rPr>
          <w:sz w:val="24"/>
          <w:szCs w:val="24"/>
          <w:shd w:val="clear" w:color="auto" w:fill="FFFFFF"/>
        </w:rPr>
        <w:t>е</w:t>
      </w:r>
      <w:r w:rsidRPr="00B66BD1">
        <w:rPr>
          <w:sz w:val="24"/>
          <w:szCs w:val="24"/>
          <w:shd w:val="clear" w:color="auto" w:fill="FFFFFF"/>
        </w:rPr>
        <w:t>;</w:t>
      </w:r>
    </w:p>
    <w:p w:rsidR="00B607D8" w:rsidRPr="00B66BD1" w:rsidRDefault="004F4D4E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6E69D3">
        <w:rPr>
          <w:sz w:val="24"/>
          <w:szCs w:val="24"/>
          <w:shd w:val="clear" w:color="auto" w:fill="FFFFFF"/>
        </w:rPr>
        <w:t>ф</w:t>
      </w:r>
      <w:r w:rsidR="00B607D8" w:rsidRPr="00B66BD1">
        <w:rPr>
          <w:sz w:val="24"/>
          <w:szCs w:val="24"/>
          <w:shd w:val="clear" w:color="auto" w:fill="FFFFFF"/>
        </w:rPr>
        <w:t>ормирование высокой экологической культуры населения Дальнегорского городского округа</w:t>
      </w:r>
      <w:r w:rsidR="00B607D8">
        <w:rPr>
          <w:sz w:val="24"/>
          <w:szCs w:val="24"/>
          <w:shd w:val="clear" w:color="auto" w:fill="FFFFFF"/>
        </w:rPr>
        <w:t>.</w:t>
      </w:r>
    </w:p>
    <w:p w:rsidR="004C19F9" w:rsidRPr="00B66BD1" w:rsidRDefault="004C19F9" w:rsidP="00BE3597">
      <w:pPr>
        <w:pStyle w:val="a3"/>
        <w:spacing w:line="276" w:lineRule="auto"/>
        <w:ind w:left="0" w:right="-1" w:firstLine="709"/>
        <w:jc w:val="both"/>
        <w:rPr>
          <w:color w:val="000000"/>
          <w:sz w:val="24"/>
          <w:szCs w:val="24"/>
        </w:rPr>
      </w:pPr>
      <w:r w:rsidRPr="00B66BD1">
        <w:rPr>
          <w:color w:val="000000"/>
          <w:sz w:val="24"/>
          <w:szCs w:val="24"/>
        </w:rPr>
        <w:t xml:space="preserve">С учётом текущего состояния </w:t>
      </w:r>
      <w:r w:rsidR="00EC5ED9" w:rsidRPr="00B66BD1">
        <w:rPr>
          <w:color w:val="000000"/>
          <w:sz w:val="24"/>
          <w:szCs w:val="24"/>
        </w:rPr>
        <w:t>экологи</w:t>
      </w:r>
      <w:r w:rsidR="000B0A92" w:rsidRPr="00B66BD1">
        <w:rPr>
          <w:color w:val="000000"/>
          <w:sz w:val="24"/>
          <w:szCs w:val="24"/>
        </w:rPr>
        <w:t xml:space="preserve">ческой обстановки на территории </w:t>
      </w:r>
      <w:r w:rsidR="00EC5ED9" w:rsidRPr="00B66BD1">
        <w:rPr>
          <w:color w:val="000000"/>
          <w:sz w:val="24"/>
          <w:szCs w:val="24"/>
        </w:rPr>
        <w:t>Дальнегорского городского округа</w:t>
      </w:r>
      <w:r w:rsidR="00B42D3B" w:rsidRPr="00B66BD1">
        <w:rPr>
          <w:color w:val="000000"/>
          <w:sz w:val="24"/>
          <w:szCs w:val="24"/>
        </w:rPr>
        <w:t xml:space="preserve"> п</w:t>
      </w:r>
      <w:r w:rsidRPr="00B66BD1">
        <w:rPr>
          <w:color w:val="000000"/>
          <w:sz w:val="24"/>
          <w:szCs w:val="24"/>
        </w:rPr>
        <w:t>рограммой определена следующая цель:</w:t>
      </w:r>
    </w:p>
    <w:p w:rsidR="008A7DC7" w:rsidRPr="00B66BD1" w:rsidRDefault="008A7DC7" w:rsidP="00BE3597">
      <w:pPr>
        <w:pStyle w:val="a3"/>
        <w:spacing w:line="276" w:lineRule="auto"/>
        <w:ind w:left="0" w:right="40" w:firstLine="709"/>
        <w:jc w:val="both"/>
        <w:rPr>
          <w:sz w:val="24"/>
          <w:szCs w:val="24"/>
          <w:shd w:val="clear" w:color="auto" w:fill="FFFFFF"/>
        </w:rPr>
      </w:pPr>
      <w:r w:rsidRPr="00B66BD1">
        <w:rPr>
          <w:sz w:val="24"/>
          <w:szCs w:val="24"/>
        </w:rPr>
        <w:t xml:space="preserve">Предотвращение негативного воздействия хозяйственной и иной деятельности на природную среду </w:t>
      </w:r>
      <w:r w:rsidR="00C11E26" w:rsidRPr="0050760E">
        <w:rPr>
          <w:sz w:val="24"/>
          <w:szCs w:val="24"/>
        </w:rPr>
        <w:t>и ликвидация ее последствий</w:t>
      </w:r>
      <w:r w:rsidRPr="00B66BD1">
        <w:rPr>
          <w:sz w:val="24"/>
          <w:szCs w:val="24"/>
        </w:rPr>
        <w:t>, а также совершенствование</w:t>
      </w:r>
      <w:r w:rsidRPr="00B66BD1">
        <w:rPr>
          <w:sz w:val="24"/>
          <w:szCs w:val="24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CF577A" w:rsidRPr="00B66BD1">
        <w:rPr>
          <w:sz w:val="24"/>
          <w:szCs w:val="24"/>
          <w:shd w:val="clear" w:color="auto" w:fill="FFFFFF"/>
        </w:rPr>
        <w:t>.</w:t>
      </w:r>
    </w:p>
    <w:p w:rsidR="004C19F9" w:rsidRPr="00B66BD1" w:rsidRDefault="004C19F9" w:rsidP="00BE3597">
      <w:pPr>
        <w:spacing w:line="276" w:lineRule="auto"/>
        <w:ind w:left="0" w:right="-1" w:firstLine="709"/>
        <w:rPr>
          <w:sz w:val="24"/>
          <w:szCs w:val="24"/>
        </w:rPr>
      </w:pPr>
      <w:r w:rsidRPr="00B66BD1">
        <w:rPr>
          <w:sz w:val="24"/>
          <w:szCs w:val="24"/>
        </w:rPr>
        <w:t>Исходя из этого, формулируются следующие задачи программы:</w:t>
      </w:r>
    </w:p>
    <w:p w:rsidR="00C11E26" w:rsidRDefault="00757A97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4F4D4E">
        <w:rPr>
          <w:sz w:val="24"/>
          <w:szCs w:val="24"/>
          <w:shd w:val="clear" w:color="auto" w:fill="FFFFFF"/>
        </w:rPr>
        <w:t xml:space="preserve">  </w:t>
      </w:r>
      <w:r w:rsidR="00F066AA" w:rsidRPr="00B66BD1">
        <w:rPr>
          <w:sz w:val="24"/>
          <w:szCs w:val="24"/>
          <w:shd w:val="clear" w:color="auto" w:fill="FFFFFF"/>
        </w:rPr>
        <w:t>п</w:t>
      </w:r>
      <w:r w:rsidR="005E649E" w:rsidRPr="00B66BD1">
        <w:rPr>
          <w:sz w:val="24"/>
          <w:szCs w:val="24"/>
          <w:shd w:val="clear" w:color="auto" w:fill="FFFFFF"/>
        </w:rPr>
        <w:t>овышение эксплуатационной надежности гидротехнических сооружений</w:t>
      </w:r>
      <w:r w:rsidR="00C11E26">
        <w:rPr>
          <w:sz w:val="24"/>
          <w:szCs w:val="24"/>
          <w:shd w:val="clear" w:color="auto" w:fill="FFFFFF"/>
        </w:rPr>
        <w:t>;</w:t>
      </w:r>
      <w:r w:rsidR="004F4D4E">
        <w:rPr>
          <w:sz w:val="24"/>
          <w:szCs w:val="24"/>
          <w:shd w:val="clear" w:color="auto" w:fill="FFFFFF"/>
        </w:rPr>
        <w:t xml:space="preserve">  </w:t>
      </w:r>
    </w:p>
    <w:p w:rsidR="005E649E" w:rsidRPr="00B66BD1" w:rsidRDefault="00C11E26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  </w:t>
      </w:r>
      <w:r w:rsidR="005E649E" w:rsidRPr="00B66BD1">
        <w:rPr>
          <w:sz w:val="24"/>
          <w:szCs w:val="24"/>
          <w:shd w:val="clear" w:color="auto" w:fill="FFFFFF"/>
        </w:rPr>
        <w:t>ликвидаци</w:t>
      </w:r>
      <w:r w:rsidR="004F4D4E">
        <w:rPr>
          <w:sz w:val="24"/>
          <w:szCs w:val="24"/>
          <w:shd w:val="clear" w:color="auto" w:fill="FFFFFF"/>
        </w:rPr>
        <w:t>я</w:t>
      </w:r>
      <w:r w:rsidR="005E649E" w:rsidRPr="00B66BD1">
        <w:rPr>
          <w:sz w:val="24"/>
          <w:szCs w:val="24"/>
          <w:shd w:val="clear" w:color="auto" w:fill="FFFFFF"/>
        </w:rPr>
        <w:t xml:space="preserve"> накопленного</w:t>
      </w:r>
      <w:r>
        <w:rPr>
          <w:sz w:val="24"/>
          <w:szCs w:val="24"/>
          <w:shd w:val="clear" w:color="auto" w:fill="FFFFFF"/>
        </w:rPr>
        <w:t xml:space="preserve"> экологического</w:t>
      </w:r>
      <w:r w:rsidR="005E649E" w:rsidRPr="00B66BD1">
        <w:rPr>
          <w:sz w:val="24"/>
          <w:szCs w:val="24"/>
          <w:shd w:val="clear" w:color="auto" w:fill="FFFFFF"/>
        </w:rPr>
        <w:t xml:space="preserve"> вреда окружающей сред</w:t>
      </w:r>
      <w:r>
        <w:rPr>
          <w:sz w:val="24"/>
          <w:szCs w:val="24"/>
          <w:shd w:val="clear" w:color="auto" w:fill="FFFFFF"/>
        </w:rPr>
        <w:t>е</w:t>
      </w:r>
      <w:r w:rsidR="005E649E" w:rsidRPr="00B66BD1">
        <w:rPr>
          <w:sz w:val="24"/>
          <w:szCs w:val="24"/>
          <w:shd w:val="clear" w:color="auto" w:fill="FFFFFF"/>
        </w:rPr>
        <w:t>;</w:t>
      </w:r>
      <w:r w:rsidR="005E649E" w:rsidRPr="00B66BD1">
        <w:rPr>
          <w:sz w:val="24"/>
          <w:szCs w:val="24"/>
        </w:rPr>
        <w:t xml:space="preserve"> </w:t>
      </w:r>
    </w:p>
    <w:p w:rsidR="005E649E" w:rsidRPr="00B66BD1" w:rsidRDefault="00757A97" w:rsidP="00BE3597">
      <w:pPr>
        <w:pStyle w:val="a3"/>
        <w:spacing w:line="276" w:lineRule="auto"/>
        <w:ind w:left="0" w:right="20"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5E649E" w:rsidRPr="00B66BD1">
        <w:rPr>
          <w:sz w:val="24"/>
          <w:szCs w:val="24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1604FA" w:rsidRPr="00B66BD1">
        <w:rPr>
          <w:sz w:val="24"/>
          <w:szCs w:val="24"/>
          <w:shd w:val="clear" w:color="auto" w:fill="FFFFFF"/>
        </w:rPr>
        <w:t>.</w:t>
      </w:r>
    </w:p>
    <w:p w:rsidR="00D902D2" w:rsidRPr="00B66BD1" w:rsidRDefault="004C19F9" w:rsidP="00BE3597">
      <w:pPr>
        <w:spacing w:line="276" w:lineRule="auto"/>
        <w:ind w:left="0" w:firstLine="709"/>
        <w:rPr>
          <w:sz w:val="24"/>
          <w:szCs w:val="24"/>
          <w:shd w:val="clear" w:color="auto" w:fill="FFFFFF"/>
        </w:rPr>
      </w:pPr>
      <w:r w:rsidRPr="00B66BD1">
        <w:rPr>
          <w:sz w:val="24"/>
          <w:szCs w:val="24"/>
        </w:rPr>
        <w:t xml:space="preserve">Реализация </w:t>
      </w:r>
      <w:r w:rsidR="00EE0D3F" w:rsidRPr="00B66BD1">
        <w:rPr>
          <w:sz w:val="24"/>
          <w:szCs w:val="24"/>
        </w:rPr>
        <w:t>п</w:t>
      </w:r>
      <w:r w:rsidRPr="00B66BD1">
        <w:rPr>
          <w:sz w:val="24"/>
          <w:szCs w:val="24"/>
        </w:rPr>
        <w:t xml:space="preserve">рограммы </w:t>
      </w:r>
      <w:r w:rsidRPr="00B66BD1">
        <w:rPr>
          <w:rStyle w:val="0pt"/>
          <w:sz w:val="24"/>
          <w:szCs w:val="24"/>
        </w:rPr>
        <w:t xml:space="preserve">позволит </w:t>
      </w:r>
      <w:r w:rsidR="00D902D2" w:rsidRPr="00B66BD1">
        <w:rPr>
          <w:sz w:val="24"/>
          <w:szCs w:val="24"/>
        </w:rPr>
        <w:t>о</w:t>
      </w:r>
      <w:r w:rsidR="00EC5ED9" w:rsidRPr="00B66BD1">
        <w:rPr>
          <w:sz w:val="24"/>
          <w:szCs w:val="24"/>
        </w:rPr>
        <w:t xml:space="preserve">беспечить защищенность окружающей среды в условиях дальнейшего экономического развития посредством снижения негативного воздействия на </w:t>
      </w:r>
      <w:r w:rsidR="00493995">
        <w:rPr>
          <w:sz w:val="24"/>
          <w:szCs w:val="24"/>
        </w:rPr>
        <w:t>нее</w:t>
      </w:r>
      <w:r w:rsidR="00EC5ED9" w:rsidRPr="00B66BD1">
        <w:rPr>
          <w:sz w:val="24"/>
          <w:szCs w:val="24"/>
        </w:rPr>
        <w:t xml:space="preserve"> при осуществлении деятельности субъектами хозяйственной и иной деятельности</w:t>
      </w:r>
      <w:r w:rsidR="00F066AA" w:rsidRPr="00B66BD1">
        <w:rPr>
          <w:sz w:val="24"/>
          <w:szCs w:val="24"/>
        </w:rPr>
        <w:t>, сформировать экологическую культуру жителей Дальнегорского городского округа,</w:t>
      </w:r>
      <w:r w:rsidR="00EC5ED9" w:rsidRPr="00B66BD1">
        <w:rPr>
          <w:sz w:val="24"/>
          <w:szCs w:val="24"/>
        </w:rPr>
        <w:t xml:space="preserve"> </w:t>
      </w:r>
      <w:r w:rsidR="00D902D2" w:rsidRPr="00B66BD1">
        <w:rPr>
          <w:sz w:val="24"/>
          <w:szCs w:val="24"/>
        </w:rPr>
        <w:t xml:space="preserve">а </w:t>
      </w:r>
      <w:r w:rsidR="00CF577A" w:rsidRPr="00B66BD1">
        <w:rPr>
          <w:sz w:val="24"/>
          <w:szCs w:val="24"/>
        </w:rPr>
        <w:t>также</w:t>
      </w:r>
      <w:r w:rsidR="00D902D2" w:rsidRPr="00B66BD1">
        <w:rPr>
          <w:sz w:val="24"/>
          <w:szCs w:val="24"/>
        </w:rPr>
        <w:t xml:space="preserve"> защитить </w:t>
      </w:r>
      <w:r w:rsidR="00D902D2" w:rsidRPr="00B66BD1">
        <w:rPr>
          <w:sz w:val="24"/>
          <w:szCs w:val="24"/>
          <w:shd w:val="clear" w:color="auto" w:fill="FFFFFF"/>
        </w:rPr>
        <w:t xml:space="preserve">население и объекты экономики от негативного воздействия вод посредством повышения </w:t>
      </w:r>
      <w:r w:rsidR="00CF577A" w:rsidRPr="00B66BD1">
        <w:rPr>
          <w:sz w:val="24"/>
          <w:szCs w:val="24"/>
          <w:shd w:val="clear" w:color="auto" w:fill="FFFFFF"/>
        </w:rPr>
        <w:t>уровня</w:t>
      </w:r>
      <w:r w:rsidR="008B52F3" w:rsidRPr="00B66BD1">
        <w:rPr>
          <w:sz w:val="24"/>
          <w:szCs w:val="24"/>
          <w:shd w:val="clear" w:color="auto" w:fill="FFFFFF"/>
        </w:rPr>
        <w:t xml:space="preserve"> </w:t>
      </w:r>
      <w:r w:rsidR="00CF577A" w:rsidRPr="00B66BD1">
        <w:rPr>
          <w:sz w:val="24"/>
          <w:szCs w:val="24"/>
          <w:shd w:val="clear" w:color="auto" w:fill="FFFFFF"/>
        </w:rPr>
        <w:t>безопасности</w:t>
      </w:r>
      <w:r w:rsidR="00D902D2" w:rsidRPr="00B66BD1">
        <w:rPr>
          <w:sz w:val="24"/>
          <w:szCs w:val="24"/>
          <w:shd w:val="clear" w:color="auto" w:fill="FFFFFF"/>
        </w:rPr>
        <w:t xml:space="preserve"> гидротехнических сооружений.</w:t>
      </w:r>
    </w:p>
    <w:p w:rsidR="004C19F9" w:rsidRPr="00B66BD1" w:rsidRDefault="004C19F9" w:rsidP="00BE3597">
      <w:pPr>
        <w:pStyle w:val="a3"/>
        <w:spacing w:line="276" w:lineRule="auto"/>
        <w:ind w:left="0" w:right="-1" w:firstLine="709"/>
        <w:jc w:val="both"/>
        <w:rPr>
          <w:rStyle w:val="0pt"/>
          <w:color w:val="FF0000"/>
          <w:sz w:val="24"/>
          <w:szCs w:val="24"/>
        </w:rPr>
      </w:pPr>
    </w:p>
    <w:p w:rsidR="004C19F9" w:rsidRPr="00C11E26" w:rsidRDefault="004C19F9" w:rsidP="00BE3597">
      <w:pPr>
        <w:pStyle w:val="HTML"/>
        <w:spacing w:line="276" w:lineRule="auto"/>
        <w:ind w:left="0" w:right="-1" w:firstLine="709"/>
        <w:rPr>
          <w:rFonts w:ascii="Times New Roman" w:hAnsi="Times New Roman"/>
          <w:b/>
          <w:sz w:val="24"/>
          <w:szCs w:val="24"/>
          <w:lang w:val="ru-RU"/>
        </w:rPr>
      </w:pPr>
      <w:r w:rsidRPr="00C11E26">
        <w:rPr>
          <w:rFonts w:ascii="Times New Roman" w:hAnsi="Times New Roman"/>
          <w:b/>
          <w:sz w:val="24"/>
          <w:szCs w:val="24"/>
        </w:rPr>
        <w:t>3. Индикаторы (показатели) муниципальной программы с расшифровкой плановых значений по годам ее реализации</w:t>
      </w:r>
      <w:r w:rsidR="00391560" w:rsidRPr="00C11E26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11E26" w:rsidRPr="00C1715E" w:rsidRDefault="00C1715E" w:rsidP="00C1715E">
      <w:pPr>
        <w:spacing w:after="240" w:line="240" w:lineRule="auto"/>
        <w:ind w:firstLine="280"/>
        <w:rPr>
          <w:spacing w:val="2"/>
          <w:sz w:val="24"/>
          <w:szCs w:val="24"/>
          <w:shd w:val="clear" w:color="auto" w:fill="FFFFFF"/>
        </w:rPr>
      </w:pPr>
      <w:r w:rsidRPr="00C1715E">
        <w:rPr>
          <w:spacing w:val="2"/>
          <w:sz w:val="24"/>
          <w:szCs w:val="24"/>
          <w:shd w:val="clear" w:color="auto" w:fill="FFFFFF"/>
        </w:rPr>
        <w:t>- доля проведенных мероприятий</w:t>
      </w:r>
      <w:r>
        <w:rPr>
          <w:spacing w:val="2"/>
          <w:sz w:val="24"/>
          <w:szCs w:val="24"/>
          <w:shd w:val="clear" w:color="auto" w:fill="FFFFFF"/>
        </w:rPr>
        <w:t>,</w:t>
      </w:r>
      <w:r w:rsidRPr="00C1715E">
        <w:rPr>
          <w:spacing w:val="2"/>
          <w:sz w:val="24"/>
          <w:szCs w:val="24"/>
          <w:shd w:val="clear" w:color="auto" w:fill="FFFFFF"/>
        </w:rPr>
        <w:t xml:space="preserve"> направленных на предотвращение негативного воздействия от общего количества мероприятий, направленных на предотвращение негативного воздействия на окружающую среду</w:t>
      </w:r>
      <w:r w:rsidR="00752526" w:rsidRPr="00C11E26">
        <w:rPr>
          <w:spacing w:val="2"/>
          <w:sz w:val="24"/>
          <w:szCs w:val="24"/>
          <w:shd w:val="clear" w:color="auto" w:fill="FFFFFF"/>
        </w:rPr>
        <w:t xml:space="preserve">, </w:t>
      </w:r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с </w:t>
      </w:r>
      <w:r>
        <w:rPr>
          <w:color w:val="000000"/>
          <w:spacing w:val="2"/>
          <w:sz w:val="24"/>
          <w:szCs w:val="24"/>
          <w:shd w:val="clear" w:color="auto" w:fill="FFFFFF"/>
        </w:rPr>
        <w:t>0</w:t>
      </w:r>
      <w:proofErr w:type="gramStart"/>
      <w:r>
        <w:rPr>
          <w:color w:val="000000"/>
          <w:spacing w:val="2"/>
          <w:sz w:val="24"/>
          <w:szCs w:val="24"/>
          <w:shd w:val="clear" w:color="auto" w:fill="FFFFFF"/>
        </w:rPr>
        <w:t xml:space="preserve">% </w:t>
      </w:r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</w:t>
      </w:r>
      <w:proofErr w:type="gramEnd"/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202</w:t>
      </w:r>
      <w:r>
        <w:rPr>
          <w:color w:val="000000"/>
          <w:spacing w:val="2"/>
          <w:sz w:val="24"/>
          <w:szCs w:val="24"/>
          <w:shd w:val="clear" w:color="auto" w:fill="FFFFFF"/>
        </w:rPr>
        <w:t>0</w:t>
      </w:r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году до </w:t>
      </w:r>
      <w:r>
        <w:rPr>
          <w:color w:val="000000"/>
          <w:spacing w:val="2"/>
          <w:sz w:val="24"/>
          <w:szCs w:val="24"/>
          <w:shd w:val="clear" w:color="auto" w:fill="FFFFFF"/>
        </w:rPr>
        <w:t>100</w:t>
      </w:r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>% в 202</w:t>
      </w:r>
      <w:r w:rsidR="009C640A" w:rsidRPr="00C11E26">
        <w:rPr>
          <w:color w:val="000000"/>
          <w:spacing w:val="2"/>
          <w:sz w:val="24"/>
          <w:szCs w:val="24"/>
          <w:shd w:val="clear" w:color="auto" w:fill="FFFFFF"/>
        </w:rPr>
        <w:t>6</w:t>
      </w:r>
      <w:r w:rsidR="00752526"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году</w:t>
      </w:r>
      <w:r w:rsidR="00C11E26"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p w:rsidR="00C1715E" w:rsidRDefault="00C1715E" w:rsidP="00C1715E">
      <w:pPr>
        <w:spacing w:line="240" w:lineRule="auto"/>
        <w:ind w:firstLine="280"/>
        <w:rPr>
          <w:color w:val="000000"/>
          <w:spacing w:val="2"/>
          <w:sz w:val="24"/>
          <w:szCs w:val="24"/>
          <w:shd w:val="clear" w:color="auto" w:fill="FFFFFF"/>
        </w:rPr>
      </w:pPr>
      <w:r w:rsidRPr="00C11E26">
        <w:rPr>
          <w:color w:val="000000"/>
          <w:spacing w:val="2"/>
          <w:sz w:val="24"/>
          <w:szCs w:val="24"/>
          <w:shd w:val="clear" w:color="auto" w:fill="FFFFFF"/>
        </w:rPr>
        <w:t>Показатели, характеризующие решение задачи муниципальной программы:</w:t>
      </w:r>
    </w:p>
    <w:p w:rsidR="00C1715E" w:rsidRPr="00154CC2" w:rsidRDefault="00C1715E" w:rsidP="00C1715E">
      <w:pPr>
        <w:spacing w:line="240" w:lineRule="auto"/>
        <w:ind w:firstLine="280"/>
        <w:rPr>
          <w:color w:val="000000"/>
          <w:spacing w:val="2"/>
          <w:sz w:val="24"/>
          <w:szCs w:val="24"/>
          <w:shd w:val="clear" w:color="auto" w:fill="FFFFFF"/>
        </w:rPr>
      </w:pPr>
      <w:r w:rsidRPr="00C1715E">
        <w:rPr>
          <w:color w:val="000000"/>
          <w:spacing w:val="2"/>
          <w:sz w:val="24"/>
          <w:szCs w:val="24"/>
          <w:shd w:val="clear" w:color="auto" w:fill="FFFFFF"/>
        </w:rPr>
        <w:t xml:space="preserve">- количество проведенных мероприятий, направленных на предотвращение негативного воздействия на </w:t>
      </w:r>
      <w:r w:rsidRPr="00154CC2">
        <w:rPr>
          <w:color w:val="000000"/>
          <w:spacing w:val="2"/>
          <w:sz w:val="24"/>
          <w:szCs w:val="24"/>
          <w:shd w:val="clear" w:color="auto" w:fill="FFFFFF"/>
        </w:rPr>
        <w:t xml:space="preserve">окружающую среду, с </w:t>
      </w:r>
      <w:r w:rsidR="00154CC2" w:rsidRPr="00154CC2">
        <w:rPr>
          <w:color w:val="000000"/>
          <w:spacing w:val="2"/>
          <w:sz w:val="24"/>
          <w:szCs w:val="24"/>
          <w:shd w:val="clear" w:color="auto" w:fill="FFFFFF"/>
        </w:rPr>
        <w:t>0 ед.</w:t>
      </w:r>
      <w:r w:rsidRPr="00154CC2">
        <w:rPr>
          <w:color w:val="000000"/>
          <w:spacing w:val="2"/>
          <w:sz w:val="24"/>
          <w:szCs w:val="24"/>
          <w:shd w:val="clear" w:color="auto" w:fill="FFFFFF"/>
        </w:rPr>
        <w:t xml:space="preserve"> в 2020 году до </w:t>
      </w:r>
      <w:r w:rsidR="00154CC2" w:rsidRPr="00154CC2">
        <w:rPr>
          <w:color w:val="000000"/>
          <w:spacing w:val="2"/>
          <w:sz w:val="24"/>
          <w:szCs w:val="24"/>
          <w:shd w:val="clear" w:color="auto" w:fill="FFFFFF"/>
        </w:rPr>
        <w:t>56 ед.</w:t>
      </w:r>
      <w:r w:rsidRPr="00154CC2">
        <w:rPr>
          <w:color w:val="000000"/>
          <w:spacing w:val="2"/>
          <w:sz w:val="24"/>
          <w:szCs w:val="24"/>
          <w:shd w:val="clear" w:color="auto" w:fill="FFFFFF"/>
        </w:rPr>
        <w:t xml:space="preserve"> в 2026 году</w:t>
      </w:r>
    </w:p>
    <w:p w:rsidR="00C1715E" w:rsidRPr="00C11E26" w:rsidRDefault="00C1715E" w:rsidP="00C1715E">
      <w:pPr>
        <w:spacing w:line="240" w:lineRule="auto"/>
        <w:ind w:firstLine="280"/>
        <w:rPr>
          <w:color w:val="000000"/>
          <w:spacing w:val="2"/>
          <w:sz w:val="24"/>
          <w:szCs w:val="24"/>
          <w:shd w:val="clear" w:color="auto" w:fill="FFFFFF"/>
        </w:rPr>
      </w:pPr>
      <w:r w:rsidRPr="00154CC2">
        <w:rPr>
          <w:color w:val="000000"/>
          <w:spacing w:val="2"/>
          <w:sz w:val="24"/>
          <w:szCs w:val="24"/>
          <w:shd w:val="clear" w:color="auto" w:fill="FFFFFF"/>
        </w:rPr>
        <w:t xml:space="preserve">-  количество ликвидированных несанкционированных свалок на территории Дальнегорского городского округа, с </w:t>
      </w:r>
      <w:r w:rsidR="00154CC2" w:rsidRPr="00154CC2">
        <w:rPr>
          <w:color w:val="000000"/>
          <w:spacing w:val="2"/>
          <w:sz w:val="24"/>
          <w:szCs w:val="24"/>
          <w:shd w:val="clear" w:color="auto" w:fill="FFFFFF"/>
        </w:rPr>
        <w:t>0ед.</w:t>
      </w:r>
      <w:r w:rsidRPr="00154CC2">
        <w:rPr>
          <w:color w:val="000000"/>
          <w:spacing w:val="2"/>
          <w:sz w:val="24"/>
          <w:szCs w:val="24"/>
          <w:shd w:val="clear" w:color="auto" w:fill="FFFFFF"/>
        </w:rPr>
        <w:t xml:space="preserve"> в 202</w:t>
      </w:r>
      <w:r w:rsidR="00154CC2" w:rsidRPr="00154CC2">
        <w:rPr>
          <w:color w:val="000000"/>
          <w:spacing w:val="2"/>
          <w:sz w:val="24"/>
          <w:szCs w:val="24"/>
          <w:shd w:val="clear" w:color="auto" w:fill="FFFFFF"/>
        </w:rPr>
        <w:t>0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году до 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50 ед.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 2026 году</w:t>
      </w:r>
      <w:r>
        <w:rPr>
          <w:color w:val="000000"/>
          <w:spacing w:val="2"/>
          <w:sz w:val="24"/>
          <w:szCs w:val="24"/>
          <w:shd w:val="clear" w:color="auto" w:fill="FFFFFF"/>
        </w:rPr>
        <w:t>;</w:t>
      </w:r>
    </w:p>
    <w:p w:rsidR="00C1715E" w:rsidRPr="00C11E26" w:rsidRDefault="00C1715E" w:rsidP="00C1715E">
      <w:pPr>
        <w:spacing w:line="240" w:lineRule="auto"/>
        <w:ind w:firstLine="280"/>
        <w:rPr>
          <w:color w:val="000000"/>
          <w:spacing w:val="2"/>
          <w:sz w:val="24"/>
          <w:szCs w:val="24"/>
          <w:shd w:val="clear" w:color="auto" w:fill="FFFFFF"/>
        </w:rPr>
      </w:pPr>
      <w:r w:rsidRPr="00C11E26">
        <w:rPr>
          <w:color w:val="000000"/>
          <w:spacing w:val="2"/>
          <w:sz w:val="24"/>
          <w:szCs w:val="24"/>
          <w:shd w:val="clear" w:color="auto" w:fill="FFFFFF"/>
        </w:rPr>
        <w:t>- количество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E3597">
        <w:rPr>
          <w:color w:val="000000"/>
          <w:spacing w:val="2"/>
          <w:sz w:val="24"/>
          <w:szCs w:val="24"/>
          <w:shd w:val="clear" w:color="auto" w:fill="FFFFFF"/>
        </w:rPr>
        <w:t>ежегодны</w:t>
      </w:r>
      <w:r>
        <w:rPr>
          <w:color w:val="000000"/>
          <w:spacing w:val="2"/>
          <w:sz w:val="24"/>
          <w:szCs w:val="24"/>
          <w:shd w:val="clear" w:color="auto" w:fill="FFFFFF"/>
        </w:rPr>
        <w:t>х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мероприятий по экологическому образованию и просвещению населения, проводимых на территории Дальнегорского городского округа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с </w:t>
      </w:r>
      <w:r w:rsidR="00154CC2" w:rsidRPr="00154CC2">
        <w:rPr>
          <w:color w:val="000000"/>
          <w:spacing w:val="2"/>
          <w:sz w:val="24"/>
          <w:szCs w:val="24"/>
          <w:shd w:val="clear" w:color="auto" w:fill="FFFFFF"/>
        </w:rPr>
        <w:t>1</w:t>
      </w:r>
      <w:r w:rsidR="00487092">
        <w:rPr>
          <w:color w:val="000000"/>
          <w:spacing w:val="2"/>
          <w:sz w:val="24"/>
          <w:szCs w:val="24"/>
          <w:shd w:val="clear" w:color="auto" w:fill="FFFFFF"/>
        </w:rPr>
        <w:t>35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 xml:space="preserve"> ед.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 202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0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году до 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2</w:t>
      </w:r>
      <w:r w:rsidR="00487092">
        <w:rPr>
          <w:color w:val="000000"/>
          <w:spacing w:val="2"/>
          <w:sz w:val="24"/>
          <w:szCs w:val="24"/>
          <w:shd w:val="clear" w:color="auto" w:fill="FFFFFF"/>
        </w:rPr>
        <w:t>45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 xml:space="preserve"> ед.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 2026 году;</w:t>
      </w:r>
    </w:p>
    <w:p w:rsidR="001604FA" w:rsidRPr="00B66BD1" w:rsidRDefault="00C1715E" w:rsidP="00C11E26">
      <w:pPr>
        <w:spacing w:line="276" w:lineRule="auto"/>
        <w:ind w:left="0" w:firstLine="709"/>
        <w:rPr>
          <w:color w:val="000000"/>
          <w:spacing w:val="2"/>
          <w:sz w:val="24"/>
          <w:szCs w:val="24"/>
          <w:shd w:val="clear" w:color="auto" w:fill="FFFFFF"/>
        </w:rPr>
      </w:pP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- количество размещенных 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агитационных материалов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экологической направленности на территории Дальнегорского городского округа</w:t>
      </w:r>
      <w:r>
        <w:rPr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с 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0 ед.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 202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>0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году до </w:t>
      </w:r>
      <w:r w:rsidR="00154CC2">
        <w:rPr>
          <w:color w:val="000000"/>
          <w:spacing w:val="2"/>
          <w:sz w:val="24"/>
          <w:szCs w:val="24"/>
          <w:shd w:val="clear" w:color="auto" w:fill="FFFFFF"/>
        </w:rPr>
        <w:t xml:space="preserve">250ед. </w:t>
      </w:r>
      <w:r w:rsidRPr="00C11E26">
        <w:rPr>
          <w:color w:val="000000"/>
          <w:spacing w:val="2"/>
          <w:sz w:val="24"/>
          <w:szCs w:val="24"/>
          <w:shd w:val="clear" w:color="auto" w:fill="FFFFFF"/>
        </w:rPr>
        <w:t xml:space="preserve"> в 2026 году</w:t>
      </w:r>
      <w:r>
        <w:rPr>
          <w:color w:val="000000"/>
          <w:spacing w:val="2"/>
          <w:sz w:val="24"/>
          <w:szCs w:val="24"/>
          <w:shd w:val="clear" w:color="auto" w:fill="FFFFFF"/>
        </w:rPr>
        <w:t>.</w:t>
      </w:r>
    </w:p>
    <w:p w:rsidR="008B52F3" w:rsidRPr="00B66BD1" w:rsidRDefault="008B52F3" w:rsidP="00B66BD1">
      <w:pPr>
        <w:spacing w:line="276" w:lineRule="auto"/>
        <w:ind w:left="0" w:firstLine="422"/>
        <w:rPr>
          <w:sz w:val="26"/>
          <w:szCs w:val="26"/>
          <w:lang w:eastAsia="ar-SA"/>
        </w:rPr>
      </w:pPr>
    </w:p>
    <w:p w:rsidR="004C19F9" w:rsidRPr="00B66BD1" w:rsidRDefault="009D7055" w:rsidP="00B66BD1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B66BD1">
        <w:rPr>
          <w:rFonts w:ascii="Times New Roman" w:hAnsi="Times New Roman"/>
          <w:b/>
          <w:sz w:val="24"/>
          <w:szCs w:val="24"/>
        </w:rPr>
        <w:t xml:space="preserve">4. </w:t>
      </w:r>
      <w:r w:rsidR="004C19F9" w:rsidRPr="00B66BD1">
        <w:rPr>
          <w:rFonts w:ascii="Times New Roman" w:hAnsi="Times New Roman"/>
          <w:b/>
          <w:sz w:val="24"/>
          <w:szCs w:val="24"/>
        </w:rPr>
        <w:t xml:space="preserve">Обобщенная характеристика реализуемых в составе муниципальной </w:t>
      </w:r>
      <w:r w:rsidR="008B52F3" w:rsidRPr="00B66BD1">
        <w:rPr>
          <w:rFonts w:ascii="Times New Roman" w:hAnsi="Times New Roman"/>
          <w:b/>
          <w:sz w:val="24"/>
          <w:szCs w:val="24"/>
        </w:rPr>
        <w:lastRenderedPageBreak/>
        <w:t>п</w:t>
      </w:r>
      <w:r w:rsidR="004C19F9" w:rsidRPr="00B66BD1">
        <w:rPr>
          <w:rFonts w:ascii="Times New Roman" w:hAnsi="Times New Roman"/>
          <w:b/>
          <w:sz w:val="24"/>
          <w:szCs w:val="24"/>
        </w:rPr>
        <w:t>рограммы подпрограмм и отдельных мероприятий</w:t>
      </w:r>
      <w:r w:rsidR="00FB0D14" w:rsidRPr="00B66BD1">
        <w:rPr>
          <w:rFonts w:ascii="Times New Roman" w:hAnsi="Times New Roman"/>
          <w:b/>
          <w:sz w:val="24"/>
          <w:szCs w:val="24"/>
        </w:rPr>
        <w:t>.</w:t>
      </w:r>
    </w:p>
    <w:p w:rsidR="00967424" w:rsidRPr="00B66BD1" w:rsidRDefault="004C19F9" w:rsidP="00D864C0">
      <w:pPr>
        <w:tabs>
          <w:tab w:val="left" w:pos="0"/>
        </w:tabs>
        <w:spacing w:line="276" w:lineRule="auto"/>
        <w:ind w:left="0"/>
        <w:rPr>
          <w:sz w:val="24"/>
          <w:szCs w:val="24"/>
        </w:rPr>
      </w:pPr>
      <w:r w:rsidRPr="00B66BD1">
        <w:rPr>
          <w:sz w:val="24"/>
          <w:szCs w:val="24"/>
        </w:rPr>
        <w:t>Кажд</w:t>
      </w:r>
      <w:r w:rsidR="00493995">
        <w:rPr>
          <w:sz w:val="24"/>
          <w:szCs w:val="24"/>
        </w:rPr>
        <w:t>ая</w:t>
      </w:r>
      <w:r w:rsidRPr="00B66BD1">
        <w:rPr>
          <w:sz w:val="24"/>
          <w:szCs w:val="24"/>
        </w:rPr>
        <w:t xml:space="preserve"> </w:t>
      </w:r>
      <w:r w:rsidR="00493995">
        <w:rPr>
          <w:sz w:val="24"/>
          <w:szCs w:val="24"/>
        </w:rPr>
        <w:t>подпрограмма</w:t>
      </w:r>
      <w:r w:rsidR="006B4805" w:rsidRPr="00B66BD1">
        <w:rPr>
          <w:sz w:val="24"/>
          <w:szCs w:val="24"/>
        </w:rPr>
        <w:t xml:space="preserve"> решает</w:t>
      </w:r>
      <w:r w:rsidRPr="00B66BD1">
        <w:rPr>
          <w:sz w:val="24"/>
          <w:szCs w:val="24"/>
        </w:rPr>
        <w:t xml:space="preserve"> конкретные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60315" w:rsidRPr="00B66BD1" w:rsidRDefault="004C19F9" w:rsidP="00D864C0">
      <w:pPr>
        <w:pStyle w:val="a3"/>
        <w:spacing w:line="276" w:lineRule="auto"/>
        <w:ind w:left="0" w:right="40"/>
        <w:jc w:val="both"/>
        <w:rPr>
          <w:sz w:val="24"/>
          <w:szCs w:val="24"/>
          <w:shd w:val="clear" w:color="auto" w:fill="FFFFFF"/>
        </w:rPr>
      </w:pPr>
      <w:r w:rsidRPr="00B66BD1">
        <w:rPr>
          <w:sz w:val="24"/>
          <w:szCs w:val="24"/>
        </w:rPr>
        <w:t xml:space="preserve">В рамках муниципальной программы описаны и  реализуются </w:t>
      </w:r>
      <w:r w:rsidR="00C11E26">
        <w:rPr>
          <w:sz w:val="24"/>
          <w:szCs w:val="24"/>
        </w:rPr>
        <w:t>одна</w:t>
      </w:r>
      <w:r w:rsidRPr="00B66BD1">
        <w:rPr>
          <w:sz w:val="24"/>
          <w:szCs w:val="24"/>
        </w:rPr>
        <w:t xml:space="preserve"> </w:t>
      </w:r>
      <w:r w:rsidR="00493995">
        <w:rPr>
          <w:sz w:val="24"/>
          <w:szCs w:val="24"/>
        </w:rPr>
        <w:t>подпрограмм</w:t>
      </w:r>
      <w:r w:rsidR="00C11E26">
        <w:rPr>
          <w:sz w:val="24"/>
          <w:szCs w:val="24"/>
        </w:rPr>
        <w:t>а</w:t>
      </w:r>
      <w:r w:rsidRPr="00B66BD1">
        <w:rPr>
          <w:sz w:val="24"/>
          <w:szCs w:val="24"/>
        </w:rPr>
        <w:t>:</w:t>
      </w:r>
      <w:r w:rsidR="00F066AA" w:rsidRPr="00B66BD1">
        <w:rPr>
          <w:sz w:val="24"/>
          <w:szCs w:val="24"/>
        </w:rPr>
        <w:t xml:space="preserve"> «Обеспечение безопасности гидротехнических сооружений </w:t>
      </w:r>
      <w:r w:rsidR="00513A75">
        <w:rPr>
          <w:sz w:val="24"/>
          <w:szCs w:val="24"/>
        </w:rPr>
        <w:t>на территории Дальнегорского городского округа</w:t>
      </w:r>
      <w:r w:rsidR="00F066AA" w:rsidRPr="00B66BD1">
        <w:rPr>
          <w:sz w:val="24"/>
          <w:szCs w:val="24"/>
        </w:rPr>
        <w:t xml:space="preserve">», </w:t>
      </w:r>
      <w:r w:rsidRPr="00B66BD1">
        <w:rPr>
          <w:rStyle w:val="0pt"/>
          <w:sz w:val="24"/>
          <w:szCs w:val="24"/>
        </w:rPr>
        <w:t xml:space="preserve"> </w:t>
      </w:r>
      <w:r w:rsidR="00F066AA" w:rsidRPr="00B66BD1">
        <w:rPr>
          <w:sz w:val="24"/>
          <w:szCs w:val="24"/>
        </w:rPr>
        <w:t xml:space="preserve">и </w:t>
      </w:r>
      <w:r w:rsidR="00C11E26">
        <w:rPr>
          <w:sz w:val="24"/>
          <w:szCs w:val="24"/>
        </w:rPr>
        <w:t>два</w:t>
      </w:r>
      <w:r w:rsidR="00513A75">
        <w:rPr>
          <w:sz w:val="24"/>
          <w:szCs w:val="24"/>
        </w:rPr>
        <w:t xml:space="preserve"> отдельн</w:t>
      </w:r>
      <w:r w:rsidR="00C11E26">
        <w:rPr>
          <w:sz w:val="24"/>
          <w:szCs w:val="24"/>
        </w:rPr>
        <w:t>ых</w:t>
      </w:r>
      <w:r w:rsidR="00513A75">
        <w:rPr>
          <w:sz w:val="24"/>
          <w:szCs w:val="24"/>
        </w:rPr>
        <w:t xml:space="preserve"> мероприяти</w:t>
      </w:r>
      <w:r w:rsidR="00C11E26">
        <w:rPr>
          <w:sz w:val="24"/>
          <w:szCs w:val="24"/>
        </w:rPr>
        <w:t xml:space="preserve">я </w:t>
      </w:r>
      <w:r w:rsidR="00C11E26" w:rsidRPr="00B66BD1">
        <w:rPr>
          <w:sz w:val="24"/>
          <w:szCs w:val="24"/>
        </w:rPr>
        <w:t xml:space="preserve">«Обращение с отходами </w:t>
      </w:r>
      <w:r w:rsidR="00C11E26">
        <w:rPr>
          <w:sz w:val="24"/>
          <w:szCs w:val="24"/>
        </w:rPr>
        <w:t>на территории</w:t>
      </w:r>
      <w:r w:rsidR="00C11E26" w:rsidRPr="00B66BD1">
        <w:rPr>
          <w:sz w:val="24"/>
          <w:szCs w:val="24"/>
        </w:rPr>
        <w:t xml:space="preserve"> Дальнегорско</w:t>
      </w:r>
      <w:r w:rsidR="00C11E26">
        <w:rPr>
          <w:sz w:val="24"/>
          <w:szCs w:val="24"/>
        </w:rPr>
        <w:t>го</w:t>
      </w:r>
      <w:r w:rsidR="00C11E26" w:rsidRPr="00B66BD1">
        <w:rPr>
          <w:sz w:val="24"/>
          <w:szCs w:val="24"/>
        </w:rPr>
        <w:t xml:space="preserve"> городско</w:t>
      </w:r>
      <w:r w:rsidR="00C11E26">
        <w:rPr>
          <w:sz w:val="24"/>
          <w:szCs w:val="24"/>
        </w:rPr>
        <w:t>го</w:t>
      </w:r>
      <w:r w:rsidR="00C11E26" w:rsidRPr="00B66BD1">
        <w:rPr>
          <w:sz w:val="24"/>
          <w:szCs w:val="24"/>
        </w:rPr>
        <w:t xml:space="preserve"> округ</w:t>
      </w:r>
      <w:r w:rsidR="00C11E26">
        <w:rPr>
          <w:sz w:val="24"/>
          <w:szCs w:val="24"/>
        </w:rPr>
        <w:t>а</w:t>
      </w:r>
      <w:r w:rsidR="00C11E26" w:rsidRPr="00B66BD1">
        <w:rPr>
          <w:sz w:val="24"/>
          <w:szCs w:val="24"/>
        </w:rPr>
        <w:t>»</w:t>
      </w:r>
      <w:r w:rsidR="00C11E26">
        <w:rPr>
          <w:sz w:val="24"/>
          <w:szCs w:val="24"/>
        </w:rPr>
        <w:t xml:space="preserve"> и</w:t>
      </w:r>
      <w:r w:rsidR="00F066AA" w:rsidRPr="00B66BD1">
        <w:rPr>
          <w:sz w:val="24"/>
          <w:szCs w:val="24"/>
        </w:rPr>
        <w:t xml:space="preserve"> «Повышение уровня экологической культуры населения Дальнегорского городского округа»</w:t>
      </w:r>
      <w:r w:rsidR="00513A75">
        <w:rPr>
          <w:sz w:val="24"/>
          <w:szCs w:val="24"/>
        </w:rPr>
        <w:t>,</w:t>
      </w:r>
      <w:r w:rsidRPr="00B66BD1">
        <w:rPr>
          <w:sz w:val="24"/>
          <w:szCs w:val="24"/>
        </w:rPr>
        <w:t xml:space="preserve"> имеющие цель </w:t>
      </w:r>
      <w:r w:rsidR="006A0FF2">
        <w:rPr>
          <w:sz w:val="24"/>
          <w:szCs w:val="24"/>
        </w:rPr>
        <w:t>«</w:t>
      </w:r>
      <w:r w:rsidR="00260315" w:rsidRPr="00B66BD1">
        <w:rPr>
          <w:sz w:val="24"/>
          <w:szCs w:val="24"/>
        </w:rPr>
        <w:t>Предотвращение негативного воздействия хозяйственной и иной деятельности на природную среду и ликвидация ее последствий, а также совершенствование</w:t>
      </w:r>
      <w:r w:rsidR="00260315" w:rsidRPr="00B66BD1">
        <w:rPr>
          <w:sz w:val="24"/>
          <w:szCs w:val="24"/>
          <w:shd w:val="clear" w:color="auto" w:fill="FFFFFF"/>
        </w:rPr>
        <w:t xml:space="preserve"> системы экологического образования и формирования экологической культуры населения Дальнегорского городского округа</w:t>
      </w:r>
      <w:r w:rsidR="006A0FF2">
        <w:rPr>
          <w:sz w:val="24"/>
          <w:szCs w:val="24"/>
          <w:shd w:val="clear" w:color="auto" w:fill="FFFFFF"/>
        </w:rPr>
        <w:t>».</w:t>
      </w:r>
    </w:p>
    <w:p w:rsidR="006E0C1B" w:rsidRPr="00412843" w:rsidRDefault="00493995" w:rsidP="00B66BD1">
      <w:pPr>
        <w:tabs>
          <w:tab w:val="left" w:pos="0"/>
        </w:tabs>
        <w:spacing w:line="276" w:lineRule="auto"/>
        <w:ind w:left="0"/>
        <w:rPr>
          <w:rStyle w:val="0pt"/>
          <w:sz w:val="24"/>
          <w:szCs w:val="24"/>
        </w:rPr>
      </w:pPr>
      <w:r>
        <w:rPr>
          <w:sz w:val="24"/>
          <w:szCs w:val="24"/>
        </w:rPr>
        <w:t>Подпрограмма</w:t>
      </w:r>
      <w:r w:rsidR="004C19F9" w:rsidRPr="00B66BD1">
        <w:rPr>
          <w:sz w:val="24"/>
          <w:szCs w:val="24"/>
        </w:rPr>
        <w:t xml:space="preserve"> </w:t>
      </w:r>
      <w:r w:rsidR="00C21108" w:rsidRPr="00B66BD1">
        <w:rPr>
          <w:sz w:val="24"/>
          <w:szCs w:val="24"/>
        </w:rPr>
        <w:t xml:space="preserve">«Обеспечение безопасности гидротехнических сооружений </w:t>
      </w:r>
      <w:r w:rsidR="006A0FF2">
        <w:rPr>
          <w:sz w:val="24"/>
          <w:szCs w:val="24"/>
        </w:rPr>
        <w:t>на территории Дальнегорского городского округа</w:t>
      </w:r>
      <w:r w:rsidR="00C21108" w:rsidRPr="00B66BD1">
        <w:rPr>
          <w:sz w:val="24"/>
          <w:szCs w:val="24"/>
        </w:rPr>
        <w:t>»</w:t>
      </w:r>
      <w:r w:rsidR="004C19F9" w:rsidRPr="00B66BD1">
        <w:rPr>
          <w:sz w:val="24"/>
          <w:szCs w:val="24"/>
        </w:rPr>
        <w:t>,</w:t>
      </w:r>
      <w:r w:rsidR="008B52F3" w:rsidRPr="00B66BD1">
        <w:rPr>
          <w:sz w:val="24"/>
          <w:szCs w:val="24"/>
        </w:rPr>
        <w:t xml:space="preserve"> </w:t>
      </w:r>
      <w:r w:rsidR="004C19F9" w:rsidRPr="00B66BD1">
        <w:rPr>
          <w:sz w:val="24"/>
          <w:szCs w:val="24"/>
        </w:rPr>
        <w:t xml:space="preserve">соисполнитель отдел архитектуры и строительства администрации Дальнегорского городского округа, </w:t>
      </w:r>
      <w:r w:rsidR="0082014D" w:rsidRPr="00B66BD1">
        <w:rPr>
          <w:sz w:val="24"/>
          <w:szCs w:val="24"/>
        </w:rPr>
        <w:t>направлен</w:t>
      </w:r>
      <w:r w:rsidR="000F527F">
        <w:rPr>
          <w:sz w:val="24"/>
          <w:szCs w:val="24"/>
        </w:rPr>
        <w:t>а на</w:t>
      </w:r>
      <w:r w:rsidR="0082014D" w:rsidRPr="00B66BD1">
        <w:rPr>
          <w:sz w:val="24"/>
          <w:szCs w:val="24"/>
        </w:rPr>
        <w:t xml:space="preserve"> </w:t>
      </w:r>
      <w:r w:rsidR="00C21108" w:rsidRPr="00D864C0">
        <w:rPr>
          <w:sz w:val="24"/>
          <w:szCs w:val="24"/>
        </w:rPr>
        <w:t xml:space="preserve">обеспечение защищенности населения и объектов экономики от негативного воздействия </w:t>
      </w:r>
      <w:r w:rsidR="00C21108" w:rsidRPr="00412843">
        <w:rPr>
          <w:sz w:val="24"/>
          <w:szCs w:val="24"/>
        </w:rPr>
        <w:t>вод посредством повышения уровня безопасности гидротехнических сооружений.</w:t>
      </w:r>
      <w:r w:rsidR="004C19F9" w:rsidRPr="00412843">
        <w:rPr>
          <w:rStyle w:val="0pt"/>
          <w:sz w:val="24"/>
          <w:szCs w:val="24"/>
        </w:rPr>
        <w:t xml:space="preserve"> в Дальнегорском городском округе</w:t>
      </w:r>
      <w:r w:rsidR="00E233FF" w:rsidRPr="00412843">
        <w:rPr>
          <w:rStyle w:val="0pt"/>
          <w:sz w:val="24"/>
          <w:szCs w:val="24"/>
        </w:rPr>
        <w:t xml:space="preserve"> и включает в себя</w:t>
      </w:r>
      <w:r w:rsidR="00DE643E" w:rsidRPr="00412843">
        <w:rPr>
          <w:rStyle w:val="0pt"/>
          <w:sz w:val="24"/>
          <w:szCs w:val="24"/>
        </w:rPr>
        <w:t>:</w:t>
      </w:r>
    </w:p>
    <w:p w:rsidR="00DE643E" w:rsidRPr="00412843" w:rsidRDefault="00DE643E" w:rsidP="00DE643E">
      <w:pPr>
        <w:pStyle w:val="a3"/>
        <w:spacing w:line="276" w:lineRule="auto"/>
        <w:ind w:left="0"/>
        <w:jc w:val="both"/>
        <w:rPr>
          <w:rStyle w:val="0pt1"/>
          <w:sz w:val="24"/>
          <w:szCs w:val="24"/>
        </w:rPr>
      </w:pPr>
      <w:r w:rsidRPr="00412843">
        <w:rPr>
          <w:rStyle w:val="0pt1"/>
          <w:sz w:val="24"/>
          <w:szCs w:val="24"/>
        </w:rPr>
        <w:t>- мероприятия по разработке проектно-сметной документации на капитальный ремонт гидротехнических сооружений в Дальнегорском городском округа (2022год);</w:t>
      </w:r>
    </w:p>
    <w:p w:rsidR="00C11E26" w:rsidRPr="00412843" w:rsidRDefault="00C11E26" w:rsidP="00C11E26">
      <w:pPr>
        <w:spacing w:line="276" w:lineRule="auto"/>
        <w:ind w:firstLine="709"/>
        <w:rPr>
          <w:sz w:val="24"/>
          <w:szCs w:val="24"/>
          <w:shd w:val="clear" w:color="auto" w:fill="FFFFFF"/>
        </w:rPr>
      </w:pPr>
      <w:r w:rsidRPr="00412843">
        <w:rPr>
          <w:sz w:val="24"/>
          <w:szCs w:val="24"/>
          <w:shd w:val="clear" w:color="auto" w:fill="FFFFFF"/>
        </w:rPr>
        <w:t xml:space="preserve">- капитальный ремонт земляной плотины, траншейного водосброса </w:t>
      </w:r>
      <w:r w:rsidRPr="00412843">
        <w:rPr>
          <w:rStyle w:val="0pt1"/>
          <w:sz w:val="24"/>
          <w:szCs w:val="24"/>
        </w:rPr>
        <w:t>(2023 год)</w:t>
      </w:r>
      <w:r w:rsidRPr="00412843">
        <w:rPr>
          <w:sz w:val="24"/>
          <w:szCs w:val="24"/>
          <w:shd w:val="clear" w:color="auto" w:fill="FFFFFF"/>
        </w:rPr>
        <w:t>;</w:t>
      </w:r>
    </w:p>
    <w:p w:rsidR="00C11E26" w:rsidRPr="00412843" w:rsidRDefault="00C11E26" w:rsidP="00C11E26">
      <w:pPr>
        <w:spacing w:line="276" w:lineRule="auto"/>
        <w:ind w:firstLine="709"/>
        <w:rPr>
          <w:rStyle w:val="0pt1"/>
          <w:sz w:val="24"/>
          <w:szCs w:val="24"/>
        </w:rPr>
      </w:pPr>
      <w:r w:rsidRPr="00412843">
        <w:rPr>
          <w:sz w:val="24"/>
          <w:szCs w:val="24"/>
          <w:shd w:val="clear" w:color="auto" w:fill="FFFFFF"/>
        </w:rPr>
        <w:t xml:space="preserve">- капитальный ремонт чаши водохранилища, донного водоспуска, водозаборной башни </w:t>
      </w:r>
      <w:r w:rsidR="00DE643E" w:rsidRPr="00412843">
        <w:rPr>
          <w:rStyle w:val="0pt1"/>
          <w:sz w:val="24"/>
          <w:szCs w:val="24"/>
        </w:rPr>
        <w:t>(</w:t>
      </w:r>
      <w:r w:rsidRPr="00412843">
        <w:rPr>
          <w:rStyle w:val="0pt1"/>
          <w:sz w:val="24"/>
          <w:szCs w:val="24"/>
        </w:rPr>
        <w:t>2024</w:t>
      </w:r>
      <w:r w:rsidR="00DE643E" w:rsidRPr="00412843">
        <w:rPr>
          <w:rStyle w:val="0pt1"/>
          <w:sz w:val="24"/>
          <w:szCs w:val="24"/>
        </w:rPr>
        <w:t xml:space="preserve"> год);</w:t>
      </w:r>
    </w:p>
    <w:p w:rsidR="00DE643E" w:rsidRPr="00C11E26" w:rsidRDefault="00C11E26" w:rsidP="00C11E26">
      <w:pPr>
        <w:pStyle w:val="a3"/>
        <w:spacing w:line="276" w:lineRule="auto"/>
        <w:ind w:left="0"/>
        <w:jc w:val="both"/>
        <w:rPr>
          <w:sz w:val="24"/>
          <w:szCs w:val="24"/>
          <w:shd w:val="clear" w:color="auto" w:fill="FFFFFF"/>
        </w:rPr>
      </w:pPr>
      <w:r w:rsidRPr="00412843">
        <w:rPr>
          <w:sz w:val="24"/>
          <w:szCs w:val="24"/>
        </w:rPr>
        <w:t>Отдельное мероприятие муниципальной программы</w:t>
      </w:r>
      <w:r w:rsidR="004C19F9" w:rsidRPr="00412843">
        <w:rPr>
          <w:sz w:val="24"/>
          <w:szCs w:val="24"/>
        </w:rPr>
        <w:t xml:space="preserve"> </w:t>
      </w:r>
      <w:r w:rsidR="00C21108" w:rsidRPr="00412843">
        <w:rPr>
          <w:sz w:val="24"/>
          <w:szCs w:val="24"/>
        </w:rPr>
        <w:t xml:space="preserve">«Обращение с отходами </w:t>
      </w:r>
      <w:r w:rsidR="006A0FF2" w:rsidRPr="00412843">
        <w:rPr>
          <w:sz w:val="24"/>
          <w:szCs w:val="24"/>
        </w:rPr>
        <w:t>на территории Дальнегорского городского округа</w:t>
      </w:r>
      <w:r w:rsidR="00C21108" w:rsidRPr="00412843">
        <w:rPr>
          <w:sz w:val="24"/>
          <w:szCs w:val="24"/>
        </w:rPr>
        <w:t>»</w:t>
      </w:r>
      <w:r w:rsidR="004C19F9" w:rsidRPr="00412843">
        <w:rPr>
          <w:sz w:val="24"/>
          <w:szCs w:val="24"/>
        </w:rPr>
        <w:t xml:space="preserve">, ответственный исполнитель отдел жизнеобеспечения администрации Дальнегорского городского округа, </w:t>
      </w:r>
      <w:r w:rsidR="00C21108" w:rsidRPr="00412843">
        <w:rPr>
          <w:sz w:val="24"/>
          <w:szCs w:val="24"/>
        </w:rPr>
        <w:t>направлен</w:t>
      </w:r>
      <w:r w:rsidRPr="00412843">
        <w:rPr>
          <w:sz w:val="24"/>
          <w:szCs w:val="24"/>
        </w:rPr>
        <w:t>о</w:t>
      </w:r>
      <w:r w:rsidR="00C21108" w:rsidRPr="00412843">
        <w:rPr>
          <w:sz w:val="24"/>
          <w:szCs w:val="24"/>
        </w:rPr>
        <w:t xml:space="preserve"> на </w:t>
      </w:r>
      <w:r w:rsidR="00C21108" w:rsidRPr="00412843">
        <w:rPr>
          <w:sz w:val="24"/>
          <w:szCs w:val="24"/>
          <w:shd w:val="clear" w:color="auto" w:fill="FFFFFF"/>
        </w:rPr>
        <w:t>формирование комплексной системы обращения с твердыми</w:t>
      </w:r>
      <w:r w:rsidR="00C21108" w:rsidRPr="00C11E26">
        <w:rPr>
          <w:sz w:val="24"/>
          <w:szCs w:val="24"/>
          <w:shd w:val="clear" w:color="auto" w:fill="FFFFFF"/>
        </w:rPr>
        <w:t xml:space="preserve"> коммунальными отходами</w:t>
      </w:r>
      <w:r w:rsidR="00DE643E">
        <w:rPr>
          <w:sz w:val="24"/>
          <w:szCs w:val="24"/>
          <w:shd w:val="clear" w:color="auto" w:fill="FFFFFF"/>
        </w:rPr>
        <w:t xml:space="preserve"> и включает</w:t>
      </w:r>
      <w:r>
        <w:rPr>
          <w:sz w:val="24"/>
          <w:szCs w:val="24"/>
          <w:shd w:val="clear" w:color="auto" w:fill="FFFFFF"/>
        </w:rPr>
        <w:t xml:space="preserve"> </w:t>
      </w:r>
      <w:r w:rsidR="00DE643E" w:rsidRPr="00B66BD1">
        <w:rPr>
          <w:sz w:val="24"/>
          <w:szCs w:val="24"/>
          <w:lang w:eastAsia="en-US"/>
        </w:rPr>
        <w:t>мероприятия по ликвидации несанкционированных свалок на террит</w:t>
      </w:r>
      <w:r w:rsidR="00DE643E">
        <w:rPr>
          <w:sz w:val="24"/>
          <w:szCs w:val="24"/>
          <w:lang w:eastAsia="en-US"/>
        </w:rPr>
        <w:t>о</w:t>
      </w:r>
      <w:r w:rsidR="00DE643E" w:rsidRPr="00B66BD1">
        <w:rPr>
          <w:sz w:val="24"/>
          <w:szCs w:val="24"/>
          <w:lang w:eastAsia="en-US"/>
        </w:rPr>
        <w:t>рии Дальнегорского городского округа</w:t>
      </w:r>
      <w:r w:rsidR="00DE643E">
        <w:rPr>
          <w:sz w:val="24"/>
          <w:szCs w:val="24"/>
          <w:lang w:eastAsia="en-US"/>
        </w:rPr>
        <w:t xml:space="preserve"> (2022-2026 год)</w:t>
      </w:r>
      <w:r w:rsidR="00DE643E" w:rsidRPr="00B66BD1">
        <w:rPr>
          <w:sz w:val="24"/>
          <w:szCs w:val="24"/>
          <w:lang w:eastAsia="en-US"/>
        </w:rPr>
        <w:t>;</w:t>
      </w:r>
    </w:p>
    <w:p w:rsidR="00C67312" w:rsidRDefault="00C50A2D" w:rsidP="00DE643E">
      <w:pPr>
        <w:spacing w:line="276" w:lineRule="auto"/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Отдельное мероприятие муниципальной программы</w:t>
      </w:r>
      <w:r w:rsidR="00C21108" w:rsidRPr="00B66BD1">
        <w:rPr>
          <w:sz w:val="24"/>
          <w:szCs w:val="24"/>
        </w:rPr>
        <w:t xml:space="preserve"> «Повышение уровня экологической культуры населения Дальнегорского городского округа»,</w:t>
      </w:r>
      <w:r w:rsidR="008B52F3" w:rsidRPr="00B66BD1">
        <w:rPr>
          <w:sz w:val="24"/>
          <w:szCs w:val="24"/>
        </w:rPr>
        <w:t xml:space="preserve"> </w:t>
      </w:r>
      <w:r w:rsidR="00C21108" w:rsidRPr="00B66BD1">
        <w:rPr>
          <w:sz w:val="24"/>
          <w:szCs w:val="24"/>
        </w:rPr>
        <w:t xml:space="preserve">ответственный исполнитель отдел жизнеобеспечения администрации Дальнегорского городского округа, соисполнитель </w:t>
      </w:r>
      <w:r w:rsidR="00940CD3" w:rsidRPr="00B66BD1">
        <w:rPr>
          <w:sz w:val="24"/>
          <w:szCs w:val="24"/>
        </w:rPr>
        <w:t>отдел культуры спорта и молодежной политики администрации Дальнегорского городского округа</w:t>
      </w:r>
      <w:r w:rsidR="00C21108" w:rsidRPr="00B66BD1">
        <w:rPr>
          <w:sz w:val="24"/>
          <w:szCs w:val="24"/>
        </w:rPr>
        <w:t>,</w:t>
      </w:r>
      <w:r w:rsidR="00940CD3" w:rsidRPr="00B66BD1">
        <w:rPr>
          <w:sz w:val="24"/>
          <w:szCs w:val="24"/>
        </w:rPr>
        <w:t xml:space="preserve"> управление образования Дальнегорского городского округа</w:t>
      </w:r>
      <w:r w:rsidR="00C21108" w:rsidRPr="00B66BD1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о</w:t>
      </w:r>
      <w:r w:rsidR="00C21108" w:rsidRPr="00B66BD1">
        <w:rPr>
          <w:sz w:val="24"/>
          <w:szCs w:val="24"/>
        </w:rPr>
        <w:t xml:space="preserve"> на </w:t>
      </w:r>
      <w:r w:rsidR="00C67312" w:rsidRPr="00B66BD1">
        <w:rPr>
          <w:sz w:val="24"/>
          <w:szCs w:val="24"/>
          <w:shd w:val="clear" w:color="auto" w:fill="FFFFFF"/>
        </w:rPr>
        <w:t>формирование высокой экологической культуры населения Дальнегорского городского округа</w:t>
      </w:r>
      <w:r w:rsidR="00DE643E">
        <w:rPr>
          <w:sz w:val="24"/>
          <w:szCs w:val="24"/>
          <w:shd w:val="clear" w:color="auto" w:fill="FFFFFF"/>
        </w:rPr>
        <w:t xml:space="preserve"> и предполагает:</w:t>
      </w:r>
    </w:p>
    <w:p w:rsidR="00E233FF" w:rsidRPr="00B66BD1" w:rsidRDefault="00E233FF" w:rsidP="00E233FF">
      <w:pPr>
        <w:pStyle w:val="ConsPlusNormal"/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B66BD1">
        <w:rPr>
          <w:rFonts w:ascii="Times New Roman" w:hAnsi="Times New Roman" w:cs="Times New Roman"/>
          <w:sz w:val="24"/>
          <w:szCs w:val="24"/>
          <w:lang w:eastAsia="en-US"/>
        </w:rPr>
        <w:t>- мероприятия по экологическому образованию и просвещению населения, проводимых на территории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(2022-2026 год)</w:t>
      </w:r>
      <w:r w:rsidRPr="00B66BD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233FF" w:rsidRPr="00B66BD1" w:rsidRDefault="00E233FF" w:rsidP="00E233FF">
      <w:pPr>
        <w:pStyle w:val="ConsPlusNormal"/>
        <w:spacing w:after="0" w:line="276" w:lineRule="auto"/>
        <w:ind w:left="0" w:firstLine="567"/>
        <w:rPr>
          <w:sz w:val="24"/>
          <w:szCs w:val="24"/>
          <w:shd w:val="clear" w:color="auto" w:fill="FFFFFF"/>
        </w:rPr>
      </w:pPr>
      <w:r w:rsidRPr="00B66BD1">
        <w:rPr>
          <w:rFonts w:ascii="Times New Roman" w:hAnsi="Times New Roman" w:cs="Times New Roman"/>
          <w:sz w:val="24"/>
          <w:szCs w:val="24"/>
          <w:lang w:eastAsia="en-US"/>
        </w:rPr>
        <w:t xml:space="preserve">- мероприятия по размещению </w:t>
      </w:r>
      <w:r w:rsidR="00154CC2">
        <w:rPr>
          <w:rFonts w:ascii="Times New Roman" w:hAnsi="Times New Roman" w:cs="Times New Roman"/>
          <w:sz w:val="24"/>
          <w:szCs w:val="24"/>
          <w:lang w:eastAsia="en-US"/>
        </w:rPr>
        <w:t>агитационных материалов</w:t>
      </w:r>
      <w:r w:rsidRPr="00B66BD1">
        <w:rPr>
          <w:rFonts w:ascii="Times New Roman" w:hAnsi="Times New Roman" w:cs="Times New Roman"/>
          <w:sz w:val="24"/>
          <w:szCs w:val="24"/>
          <w:lang w:eastAsia="en-US"/>
        </w:rPr>
        <w:t xml:space="preserve"> экологи</w:t>
      </w:r>
      <w:r>
        <w:rPr>
          <w:rFonts w:ascii="Times New Roman" w:hAnsi="Times New Roman" w:cs="Times New Roman"/>
          <w:sz w:val="24"/>
          <w:szCs w:val="24"/>
          <w:lang w:eastAsia="en-US"/>
        </w:rPr>
        <w:t>ч</w:t>
      </w:r>
      <w:r w:rsidRPr="00B66BD1">
        <w:rPr>
          <w:rFonts w:ascii="Times New Roman" w:hAnsi="Times New Roman" w:cs="Times New Roman"/>
          <w:sz w:val="24"/>
          <w:szCs w:val="24"/>
          <w:lang w:eastAsia="en-US"/>
        </w:rPr>
        <w:t>еской направленности на территории Дальнегорского городского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(2022-2026 год)</w:t>
      </w:r>
      <w:r w:rsidRPr="00B66BD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73EF7" w:rsidRPr="00B66BD1" w:rsidRDefault="000F527F" w:rsidP="00C11E26">
      <w:pPr>
        <w:spacing w:after="240" w:line="276" w:lineRule="auto"/>
        <w:ind w:left="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Подпрограмм</w:t>
      </w:r>
      <w:r w:rsidR="00C11E26">
        <w:rPr>
          <w:color w:val="000000"/>
          <w:sz w:val="24"/>
          <w:szCs w:val="24"/>
          <w:shd w:val="clear" w:color="auto" w:fill="FFFFFF"/>
        </w:rPr>
        <w:t>а</w:t>
      </w:r>
      <w:r w:rsidR="00C50A2D">
        <w:rPr>
          <w:color w:val="000000"/>
          <w:sz w:val="24"/>
          <w:szCs w:val="24"/>
          <w:shd w:val="clear" w:color="auto" w:fill="FFFFFF"/>
        </w:rPr>
        <w:t xml:space="preserve"> и отдельн</w:t>
      </w:r>
      <w:r w:rsidR="00C11E26">
        <w:rPr>
          <w:color w:val="000000"/>
          <w:sz w:val="24"/>
          <w:szCs w:val="24"/>
          <w:shd w:val="clear" w:color="auto" w:fill="FFFFFF"/>
        </w:rPr>
        <w:t>ы</w:t>
      </w:r>
      <w:r w:rsidR="006A0FF2">
        <w:rPr>
          <w:color w:val="000000"/>
          <w:sz w:val="24"/>
          <w:szCs w:val="24"/>
          <w:shd w:val="clear" w:color="auto" w:fill="FFFFFF"/>
        </w:rPr>
        <w:t>е</w:t>
      </w:r>
      <w:r w:rsidR="00C50A2D">
        <w:rPr>
          <w:color w:val="000000"/>
          <w:sz w:val="24"/>
          <w:szCs w:val="24"/>
          <w:shd w:val="clear" w:color="auto" w:fill="FFFFFF"/>
        </w:rPr>
        <w:t xml:space="preserve"> мероприяти</w:t>
      </w:r>
      <w:r w:rsidR="00C11E26">
        <w:rPr>
          <w:color w:val="000000"/>
          <w:sz w:val="24"/>
          <w:szCs w:val="24"/>
          <w:shd w:val="clear" w:color="auto" w:fill="FFFFFF"/>
        </w:rPr>
        <w:t>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C19F9" w:rsidRPr="00B66BD1">
        <w:rPr>
          <w:color w:val="000000"/>
          <w:sz w:val="24"/>
          <w:szCs w:val="24"/>
          <w:shd w:val="clear" w:color="auto" w:fill="FFFFFF"/>
        </w:rPr>
        <w:t xml:space="preserve">направлены </w:t>
      </w:r>
      <w:r w:rsidR="00C67312" w:rsidRPr="00B66BD1">
        <w:rPr>
          <w:sz w:val="24"/>
          <w:szCs w:val="24"/>
        </w:rPr>
        <w:t>на решение приоритетных задач в сфере охраны окружающей среды и обеспечения рационального природопользования на территории Дальнегорского городского округа</w:t>
      </w:r>
      <w:r w:rsidR="00CF0081" w:rsidRPr="00B66BD1">
        <w:rPr>
          <w:sz w:val="24"/>
          <w:szCs w:val="24"/>
        </w:rPr>
        <w:t xml:space="preserve"> и </w:t>
      </w:r>
      <w:r w:rsidR="00C67312" w:rsidRPr="00B66BD1">
        <w:rPr>
          <w:sz w:val="24"/>
          <w:szCs w:val="24"/>
        </w:rPr>
        <w:t xml:space="preserve">осуществление которых будет способствовать обеспечению экологической безопасности, устойчивому функционированию естественных экологических систем, защите территории и населения </w:t>
      </w:r>
      <w:r w:rsidR="00C67312" w:rsidRPr="00B66BD1">
        <w:rPr>
          <w:sz w:val="24"/>
          <w:szCs w:val="24"/>
        </w:rPr>
        <w:lastRenderedPageBreak/>
        <w:t xml:space="preserve">Дальнегорского городского округа от негативного воздействия вод, оздоровлению экологической обстановки. </w:t>
      </w:r>
      <w:r w:rsidR="00A73EF7" w:rsidRPr="001939C3">
        <w:rPr>
          <w:rStyle w:val="0pt1"/>
          <w:sz w:val="24"/>
          <w:szCs w:val="24"/>
        </w:rPr>
        <w:t xml:space="preserve">Перечень программных мероприятий с обобщенной характеристикой содержатся в приложении № </w:t>
      </w:r>
      <w:r w:rsidR="001939C3" w:rsidRPr="001939C3">
        <w:rPr>
          <w:rStyle w:val="0pt1"/>
          <w:sz w:val="24"/>
          <w:szCs w:val="24"/>
        </w:rPr>
        <w:t>3</w:t>
      </w:r>
      <w:r w:rsidR="00A73EF7" w:rsidRPr="001939C3">
        <w:rPr>
          <w:rStyle w:val="0pt1"/>
          <w:sz w:val="24"/>
          <w:szCs w:val="24"/>
        </w:rPr>
        <w:t xml:space="preserve"> к настоящей программе</w:t>
      </w:r>
      <w:r w:rsidR="009D7055" w:rsidRPr="001939C3">
        <w:rPr>
          <w:rStyle w:val="0pt1"/>
          <w:sz w:val="24"/>
          <w:szCs w:val="24"/>
        </w:rPr>
        <w:t>.</w:t>
      </w:r>
    </w:p>
    <w:p w:rsidR="004C19F9" w:rsidRPr="00B66BD1" w:rsidRDefault="004C19F9" w:rsidP="00B66BD1">
      <w:pPr>
        <w:widowControl w:val="0"/>
        <w:autoSpaceDE w:val="0"/>
        <w:autoSpaceDN w:val="0"/>
        <w:adjustRightInd w:val="0"/>
        <w:spacing w:line="276" w:lineRule="auto"/>
        <w:ind w:left="0"/>
        <w:outlineLvl w:val="1"/>
        <w:rPr>
          <w:b/>
          <w:sz w:val="24"/>
          <w:szCs w:val="24"/>
        </w:rPr>
      </w:pPr>
      <w:r w:rsidRPr="00B66BD1">
        <w:rPr>
          <w:b/>
          <w:sz w:val="24"/>
          <w:szCs w:val="24"/>
        </w:rPr>
        <w:t>5. Механизм реализации муниципальной программы</w:t>
      </w:r>
      <w:r w:rsidR="009D7055" w:rsidRPr="00B66BD1">
        <w:rPr>
          <w:b/>
          <w:sz w:val="24"/>
          <w:szCs w:val="24"/>
        </w:rPr>
        <w:t>.</w:t>
      </w:r>
      <w:r w:rsidR="00EE2DDB">
        <w:rPr>
          <w:b/>
          <w:sz w:val="24"/>
          <w:szCs w:val="24"/>
        </w:rPr>
        <w:t xml:space="preserve"> </w:t>
      </w:r>
    </w:p>
    <w:p w:rsidR="004C19F9" w:rsidRPr="00B66BD1" w:rsidRDefault="004C19F9" w:rsidP="00B66BD1">
      <w:pPr>
        <w:tabs>
          <w:tab w:val="left" w:pos="0"/>
        </w:tabs>
        <w:spacing w:line="276" w:lineRule="auto"/>
        <w:ind w:left="0"/>
        <w:rPr>
          <w:sz w:val="24"/>
          <w:szCs w:val="24"/>
        </w:rPr>
      </w:pPr>
      <w:r w:rsidRPr="00B66BD1">
        <w:rPr>
          <w:sz w:val="24"/>
          <w:szCs w:val="24"/>
        </w:rPr>
        <w:t xml:space="preserve">Механизм реализации муниципальной программы направлен на эффективное </w:t>
      </w:r>
      <w:r w:rsidR="00CC1D2A" w:rsidRPr="00B66BD1">
        <w:rPr>
          <w:sz w:val="24"/>
          <w:szCs w:val="24"/>
        </w:rPr>
        <w:t>выполнение</w:t>
      </w:r>
      <w:r w:rsidRPr="00B66BD1">
        <w:rPr>
          <w:sz w:val="24"/>
          <w:szCs w:val="24"/>
        </w:rPr>
        <w:t xml:space="preserve"> </w:t>
      </w:r>
      <w:r w:rsidR="000F527F">
        <w:rPr>
          <w:sz w:val="24"/>
          <w:szCs w:val="24"/>
        </w:rPr>
        <w:t>программных мероприятий</w:t>
      </w:r>
      <w:r w:rsidRPr="00B66BD1">
        <w:rPr>
          <w:sz w:val="24"/>
          <w:szCs w:val="24"/>
        </w:rPr>
        <w:t>, координацию действий участников муниципальной программы, обеспечения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0C72B1" w:rsidRPr="00B66BD1" w:rsidRDefault="000C72B1" w:rsidP="00B66BD1">
      <w:pPr>
        <w:pStyle w:val="a3"/>
        <w:tabs>
          <w:tab w:val="left" w:pos="9355"/>
        </w:tabs>
        <w:spacing w:line="276" w:lineRule="auto"/>
        <w:ind w:left="0"/>
        <w:jc w:val="both"/>
        <w:rPr>
          <w:sz w:val="24"/>
          <w:szCs w:val="24"/>
        </w:rPr>
      </w:pPr>
      <w:r w:rsidRPr="00B66BD1">
        <w:rPr>
          <w:rStyle w:val="0pt1"/>
          <w:sz w:val="24"/>
          <w:szCs w:val="24"/>
        </w:rPr>
        <w:t xml:space="preserve">Ответственный исполнитель программы: </w:t>
      </w:r>
      <w:r w:rsidRPr="00B66BD1">
        <w:rPr>
          <w:sz w:val="24"/>
          <w:szCs w:val="24"/>
        </w:rPr>
        <w:t>Отдел жизнеобеспечения администрации Дальнегорского городского округа.</w:t>
      </w:r>
    </w:p>
    <w:p w:rsidR="008B52F3" w:rsidRPr="00B66BD1" w:rsidRDefault="000C72B1" w:rsidP="00B66BD1">
      <w:pPr>
        <w:pStyle w:val="a3"/>
        <w:tabs>
          <w:tab w:val="left" w:pos="9355"/>
        </w:tabs>
        <w:spacing w:line="276" w:lineRule="auto"/>
        <w:ind w:left="0"/>
        <w:jc w:val="both"/>
        <w:rPr>
          <w:sz w:val="24"/>
          <w:szCs w:val="24"/>
        </w:rPr>
      </w:pPr>
      <w:r w:rsidRPr="00B66BD1">
        <w:rPr>
          <w:sz w:val="24"/>
          <w:szCs w:val="24"/>
        </w:rPr>
        <w:t xml:space="preserve">Соисполнители муниципальной программы: </w:t>
      </w:r>
      <w:r w:rsidR="00525951" w:rsidRPr="00525951">
        <w:rPr>
          <w:sz w:val="24"/>
          <w:szCs w:val="24"/>
        </w:rPr>
        <w:t>Муниципальное казенное учреждение «Обслуживающее учреждение», 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</w:r>
      <w:r w:rsidR="00525951">
        <w:rPr>
          <w:sz w:val="24"/>
          <w:szCs w:val="24"/>
        </w:rPr>
        <w:t xml:space="preserve">, </w:t>
      </w:r>
      <w:r w:rsidR="00525951" w:rsidRPr="00525951">
        <w:rPr>
          <w:sz w:val="24"/>
          <w:szCs w:val="24"/>
        </w:rPr>
        <w:t>Отдел архитектуры и строительства администрации Дальнегорского городского округа</w:t>
      </w:r>
      <w:r w:rsidR="00525951">
        <w:rPr>
          <w:sz w:val="24"/>
          <w:szCs w:val="24"/>
        </w:rPr>
        <w:t>.</w:t>
      </w:r>
    </w:p>
    <w:p w:rsidR="007C18F6" w:rsidRPr="00B66BD1" w:rsidRDefault="007C18F6" w:rsidP="00B66BD1">
      <w:pPr>
        <w:pStyle w:val="a3"/>
        <w:tabs>
          <w:tab w:val="left" w:pos="9355"/>
        </w:tabs>
        <w:spacing w:line="276" w:lineRule="auto"/>
        <w:ind w:left="0"/>
        <w:jc w:val="both"/>
        <w:rPr>
          <w:sz w:val="24"/>
          <w:szCs w:val="24"/>
        </w:rPr>
      </w:pPr>
      <w:r w:rsidRPr="00B66BD1">
        <w:rPr>
          <w:sz w:val="24"/>
          <w:szCs w:val="24"/>
        </w:rPr>
        <w:t>Финансирование муниципальной программы предусмотрено за счет бюджета Дальнегорского городского округа</w:t>
      </w:r>
      <w:r w:rsidR="00E233FF">
        <w:rPr>
          <w:sz w:val="24"/>
          <w:szCs w:val="24"/>
        </w:rPr>
        <w:t xml:space="preserve"> и субсидий из бюджета Приморского края</w:t>
      </w:r>
      <w:r w:rsidRPr="00B66BD1">
        <w:rPr>
          <w:sz w:val="24"/>
          <w:szCs w:val="24"/>
        </w:rPr>
        <w:t xml:space="preserve">. </w:t>
      </w:r>
    </w:p>
    <w:p w:rsidR="000C72B1" w:rsidRPr="00B66BD1" w:rsidRDefault="007C18F6" w:rsidP="00B66BD1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B66BD1">
        <w:rPr>
          <w:rStyle w:val="0pt1"/>
          <w:sz w:val="24"/>
          <w:szCs w:val="24"/>
        </w:rPr>
        <w:t>Внесение изменений в перечень мероприятий программы, срок</w:t>
      </w:r>
      <w:r w:rsidR="001D30BD" w:rsidRPr="00B66BD1">
        <w:rPr>
          <w:rStyle w:val="0pt1"/>
          <w:sz w:val="24"/>
          <w:szCs w:val="24"/>
        </w:rPr>
        <w:t>ов</w:t>
      </w:r>
      <w:r w:rsidRPr="00B66BD1">
        <w:rPr>
          <w:rStyle w:val="0pt1"/>
          <w:sz w:val="24"/>
          <w:szCs w:val="24"/>
        </w:rPr>
        <w:t xml:space="preserve"> ее реализации </w:t>
      </w:r>
      <w:r w:rsidR="00CC1D2A" w:rsidRPr="00B66BD1">
        <w:rPr>
          <w:rStyle w:val="0pt1"/>
          <w:sz w:val="24"/>
          <w:szCs w:val="24"/>
        </w:rPr>
        <w:t xml:space="preserve">осуществляется </w:t>
      </w:r>
      <w:r w:rsidRPr="00B66BD1">
        <w:rPr>
          <w:rStyle w:val="0pt1"/>
          <w:sz w:val="24"/>
          <w:szCs w:val="24"/>
        </w:rPr>
        <w:t>в порядке, установленном постановлением</w:t>
      </w:r>
      <w:r w:rsidR="001D30BD" w:rsidRPr="00B66BD1">
        <w:rPr>
          <w:rStyle w:val="0pt1"/>
          <w:sz w:val="24"/>
          <w:szCs w:val="24"/>
        </w:rPr>
        <w:t xml:space="preserve"> </w:t>
      </w:r>
      <w:r w:rsidR="001D30BD" w:rsidRPr="00B66BD1">
        <w:rPr>
          <w:sz w:val="24"/>
          <w:szCs w:val="24"/>
        </w:rPr>
        <w:t>Администрации Дальнегорского городско</w:t>
      </w:r>
      <w:r w:rsidR="003520E6">
        <w:rPr>
          <w:sz w:val="24"/>
          <w:szCs w:val="24"/>
        </w:rPr>
        <w:t xml:space="preserve">го округа от </w:t>
      </w:r>
      <w:r w:rsidR="009F6D4F">
        <w:rPr>
          <w:sz w:val="24"/>
          <w:szCs w:val="24"/>
        </w:rPr>
        <w:t>16</w:t>
      </w:r>
      <w:r w:rsidR="003520E6">
        <w:rPr>
          <w:sz w:val="24"/>
          <w:szCs w:val="24"/>
        </w:rPr>
        <w:t xml:space="preserve"> </w:t>
      </w:r>
      <w:r w:rsidR="009F6D4F">
        <w:rPr>
          <w:sz w:val="24"/>
          <w:szCs w:val="24"/>
        </w:rPr>
        <w:t>февраля</w:t>
      </w:r>
      <w:r w:rsidR="003520E6">
        <w:rPr>
          <w:sz w:val="24"/>
          <w:szCs w:val="24"/>
        </w:rPr>
        <w:t xml:space="preserve"> 20</w:t>
      </w:r>
      <w:r w:rsidR="009F6D4F">
        <w:rPr>
          <w:sz w:val="24"/>
          <w:szCs w:val="24"/>
        </w:rPr>
        <w:t>21</w:t>
      </w:r>
      <w:r w:rsidR="003520E6">
        <w:rPr>
          <w:sz w:val="24"/>
          <w:szCs w:val="24"/>
        </w:rPr>
        <w:t xml:space="preserve"> № </w:t>
      </w:r>
      <w:r w:rsidR="001D30BD" w:rsidRPr="00B66BD1">
        <w:rPr>
          <w:sz w:val="24"/>
          <w:szCs w:val="24"/>
        </w:rPr>
        <w:t>1</w:t>
      </w:r>
      <w:r w:rsidR="009F6D4F">
        <w:rPr>
          <w:sz w:val="24"/>
          <w:szCs w:val="24"/>
        </w:rPr>
        <w:t>2</w:t>
      </w:r>
      <w:r w:rsidR="001D30BD" w:rsidRPr="00B66BD1">
        <w:rPr>
          <w:sz w:val="24"/>
          <w:szCs w:val="24"/>
        </w:rPr>
        <w:t>7-па</w:t>
      </w:r>
      <w:r w:rsidRPr="00B66BD1">
        <w:rPr>
          <w:rStyle w:val="0pt1"/>
          <w:sz w:val="24"/>
          <w:szCs w:val="24"/>
        </w:rPr>
        <w:t xml:space="preserve"> «</w:t>
      </w:r>
      <w:r w:rsidR="001D30BD" w:rsidRPr="00B66BD1">
        <w:rPr>
          <w:sz w:val="24"/>
          <w:szCs w:val="24"/>
        </w:rPr>
        <w:t>Порядок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  <w:r w:rsidR="00FF0F73">
        <w:rPr>
          <w:sz w:val="24"/>
          <w:szCs w:val="24"/>
        </w:rPr>
        <w:t xml:space="preserve"> (далее по тексту «Порядок»</w:t>
      </w:r>
      <w:r w:rsidR="00F53C90">
        <w:rPr>
          <w:sz w:val="24"/>
          <w:szCs w:val="24"/>
        </w:rPr>
        <w:t>)</w:t>
      </w:r>
      <w:r w:rsidR="00CC1D2A" w:rsidRPr="00B66BD1">
        <w:rPr>
          <w:rStyle w:val="0pt1"/>
          <w:sz w:val="24"/>
          <w:szCs w:val="24"/>
        </w:rPr>
        <w:t>.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Ответственный исполнитель: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1) формирует структуру муниципальной программы;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2) обеспечивает разработку муниципальной программы, ее согласование с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соисполнителями и утверждение в порядке, установленном муниципальными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правовыми актами Дальнегорского городского округа;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3) размещает утвержденную муниципальную программу, все изменения к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ней в сети Интернет: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на официальном сайте администрации Дальнегорского городского округа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www.dalnegorsk-mo.ru;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в государственном реестре документов стратегического планирования,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посредством заполнения электронной формы уведомления в системе ГАС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«Управление»;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4) организует реализацию муниципальной программы, обеспечивает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внесение изменений в муниципальную программу и несет ответственность за</w:t>
      </w:r>
      <w:r w:rsidR="000224BD"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достижение индикаторов (показателей) муниципальной программы, а также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ожидаемых результатов ее реализации;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5) осуществляет оперативный контроль реализации муниципальной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программы с целью выявления возникновения проблем и отклонений хода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реализации муниципальной программы от запланированного и принимает меры по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их устранению;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6) предоставляет отчетные данные в отдел экономики и поддержки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предпринимательства администрации Дальнегорского городского округа для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 xml:space="preserve">проведения </w:t>
      </w:r>
      <w:r w:rsidRPr="00542A09">
        <w:rPr>
          <w:sz w:val="24"/>
          <w:szCs w:val="24"/>
        </w:rPr>
        <w:lastRenderedPageBreak/>
        <w:t>мониторинга реализации муниципальной программы (на бумажном 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электронном носителе):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по итогам за 1 квартал, за 1 полугодие, за 9 месяцев, в срок до 15 числа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месяца, следующего за отчетным периодом:</w:t>
      </w:r>
      <w:r>
        <w:rPr>
          <w:sz w:val="24"/>
          <w:szCs w:val="24"/>
        </w:rPr>
        <w:t xml:space="preserve"> 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информацию о степени выполнения подпрограмм и отдельных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мероприятий муниципальной программы по форме 9 (приложение № 9 к Порядку);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отчет об использовании бюджетных ассигнований бюджета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Дальнегорского городского округа на реализацию муниципальной программы по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форме 10 (приложение № 10 к Порядку);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отчет о выполнении показателей муниципальных заданий на оказание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муниципальных услуг (выполнение работ) муниципальными бюджетными 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автономными учреждениями по муниципальной программе по форме 11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(приложение № 11 к Порядку);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информацию о расходовании бюджетных и внебюджетных средств на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реализацию муниципальной программы по форме 12 (приложение № 12 к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Порядку);</w:t>
      </w:r>
      <w:r>
        <w:rPr>
          <w:sz w:val="24"/>
          <w:szCs w:val="24"/>
        </w:rPr>
        <w:t xml:space="preserve"> 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сведения о достижении значений индикаторов, показателей муниципальной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программы по форме 13 (приложение № 13 к Порядку);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- в срок до 01 марта года, следующего за отчетным годом - годовой отчет о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ходе реализации и оценке эффективности реализации муниципальной программы;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Ответственный исполнитель, одновременно с предоставлением отчетных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д</w:t>
      </w:r>
      <w:r w:rsidR="00FF0F73">
        <w:rPr>
          <w:sz w:val="24"/>
          <w:szCs w:val="24"/>
        </w:rPr>
        <w:t>а</w:t>
      </w:r>
      <w:r w:rsidRPr="00542A09">
        <w:rPr>
          <w:sz w:val="24"/>
          <w:szCs w:val="24"/>
        </w:rPr>
        <w:t>нных, предоставляет в отдел экономики и поддержки предпринимательства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администрации Дальнегорского городского округа лист согласования с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финансовым управлением администрации Дальнегорского городского округа о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правильности предоставленных отчетных форм 10,11,12, в части отражения бюджетных средств.</w:t>
      </w:r>
    </w:p>
    <w:p w:rsidR="00542A09" w:rsidRP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542A09">
        <w:rPr>
          <w:sz w:val="24"/>
          <w:szCs w:val="24"/>
        </w:rPr>
        <w:t>Отделом экономики и поддержки предпринимательства администрации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Дальнегорского городского округа лист согласования подписывается после полной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проверки отчетов.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</w:pPr>
      <w:r w:rsidRPr="00542A09">
        <w:rPr>
          <w:sz w:val="24"/>
          <w:szCs w:val="24"/>
        </w:rPr>
        <w:t>7) ежегодно, не позднее 15 декабря текущего финансового года, направляет в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отдел экономики и поддержки предпринимательства администрации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Дальнегорского городского округа согласованный с соисполнителями план-график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реализации муниципальной программы на очередной финансовый год по форме 8</w:t>
      </w:r>
      <w:r>
        <w:rPr>
          <w:sz w:val="24"/>
          <w:szCs w:val="24"/>
        </w:rPr>
        <w:t xml:space="preserve"> </w:t>
      </w:r>
      <w:r w:rsidRPr="00542A09">
        <w:rPr>
          <w:sz w:val="24"/>
          <w:szCs w:val="24"/>
        </w:rPr>
        <w:t>(приложение № 8 к Порядку).</w:t>
      </w:r>
    </w:p>
    <w:p w:rsidR="0044658A" w:rsidRPr="00B66BD1" w:rsidRDefault="0044658A" w:rsidP="006A0FF2">
      <w:pPr>
        <w:autoSpaceDE w:val="0"/>
        <w:autoSpaceDN w:val="0"/>
        <w:adjustRightInd w:val="0"/>
        <w:spacing w:line="276" w:lineRule="auto"/>
        <w:ind w:left="0"/>
        <w:jc w:val="left"/>
        <w:rPr>
          <w:sz w:val="24"/>
          <w:szCs w:val="24"/>
        </w:rPr>
      </w:pPr>
      <w:r w:rsidRPr="00B66BD1">
        <w:rPr>
          <w:sz w:val="24"/>
          <w:szCs w:val="24"/>
        </w:rPr>
        <w:t>Соисполнители: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подпрограмм, основных мероприятий, отдельных мероприятий, в реализации которых принимали участие (формы 9,10,11,12,13 - приложения № 9,10,11,12,13 к Порядку) при наличии данных;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3) по итогам отчетного года представляют ответственному исполнителю информацию (с приложением отчетных форм 9,10,11,12,13 - приложения № 9,10,11,12,13 к Порядку),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542A09" w:rsidRDefault="00542A0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4C19F9" w:rsidRPr="00B66BD1" w:rsidRDefault="004C19F9" w:rsidP="006A0FF2">
      <w:pPr>
        <w:autoSpaceDE w:val="0"/>
        <w:autoSpaceDN w:val="0"/>
        <w:adjustRightInd w:val="0"/>
        <w:spacing w:line="276" w:lineRule="auto"/>
        <w:ind w:left="0"/>
        <w:rPr>
          <w:b/>
          <w:sz w:val="24"/>
          <w:szCs w:val="24"/>
        </w:rPr>
      </w:pPr>
      <w:r w:rsidRPr="00B66BD1">
        <w:rPr>
          <w:b/>
          <w:sz w:val="24"/>
          <w:szCs w:val="24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4C19F9" w:rsidRPr="00B66BD1" w:rsidRDefault="004C19F9" w:rsidP="006A0FF2">
      <w:pPr>
        <w:tabs>
          <w:tab w:val="left" w:pos="0"/>
        </w:tabs>
        <w:spacing w:line="276" w:lineRule="auto"/>
        <w:ind w:left="0"/>
        <w:rPr>
          <w:sz w:val="24"/>
          <w:szCs w:val="24"/>
        </w:rPr>
      </w:pPr>
      <w:r w:rsidRPr="00B66BD1">
        <w:rPr>
          <w:sz w:val="24"/>
          <w:szCs w:val="24"/>
        </w:rPr>
        <w:t xml:space="preserve">Применение дополнительных мер налогового, тарифного и иных мер государственного регулирования не требуется (приложения № </w:t>
      </w:r>
      <w:r w:rsidR="00E776D2" w:rsidRPr="00B66BD1">
        <w:rPr>
          <w:sz w:val="24"/>
          <w:szCs w:val="24"/>
        </w:rPr>
        <w:t>4</w:t>
      </w:r>
      <w:r w:rsidRPr="00B66BD1">
        <w:rPr>
          <w:sz w:val="24"/>
          <w:szCs w:val="24"/>
        </w:rPr>
        <w:t xml:space="preserve"> и № </w:t>
      </w:r>
      <w:r w:rsidR="00E776D2" w:rsidRPr="00B66BD1">
        <w:rPr>
          <w:sz w:val="24"/>
          <w:szCs w:val="24"/>
        </w:rPr>
        <w:t>5</w:t>
      </w:r>
      <w:r w:rsidRPr="00B66BD1">
        <w:rPr>
          <w:sz w:val="24"/>
          <w:szCs w:val="24"/>
        </w:rPr>
        <w:t xml:space="preserve"> к муниципальной программе).</w:t>
      </w:r>
    </w:p>
    <w:p w:rsidR="00654020" w:rsidRPr="00B66BD1" w:rsidRDefault="004C19F9" w:rsidP="006A0FF2">
      <w:pPr>
        <w:widowControl w:val="0"/>
        <w:autoSpaceDE w:val="0"/>
        <w:autoSpaceDN w:val="0"/>
        <w:adjustRightInd w:val="0"/>
        <w:spacing w:line="276" w:lineRule="auto"/>
        <w:ind w:left="0"/>
        <w:rPr>
          <w:b/>
          <w:sz w:val="24"/>
          <w:szCs w:val="24"/>
        </w:rPr>
      </w:pPr>
      <w:r w:rsidRPr="00B66BD1">
        <w:rPr>
          <w:b/>
          <w:sz w:val="24"/>
          <w:szCs w:val="24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</w:p>
    <w:p w:rsidR="004C19F9" w:rsidRPr="00B66BD1" w:rsidRDefault="004C19F9" w:rsidP="006A0FF2">
      <w:pPr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  <w:r w:rsidRPr="00B66BD1">
        <w:rPr>
          <w:sz w:val="24"/>
          <w:szCs w:val="24"/>
        </w:rPr>
        <w:t xml:space="preserve">В рамках муниципальной программы не предусматривается оказание муниципальных услуг (работ) по причине отсутствия подотчетных бюджетных учреждений у ответственного исполнителя, вследствие чего формирование муниципальных заданий программой не предусмотрено (приложение № </w:t>
      </w:r>
      <w:r w:rsidR="00F9027F" w:rsidRPr="00B66BD1">
        <w:rPr>
          <w:sz w:val="24"/>
          <w:szCs w:val="24"/>
        </w:rPr>
        <w:t>6</w:t>
      </w:r>
      <w:r w:rsidRPr="00B66BD1">
        <w:rPr>
          <w:sz w:val="24"/>
          <w:szCs w:val="24"/>
        </w:rPr>
        <w:t xml:space="preserve"> к муниципальной программе).</w:t>
      </w:r>
    </w:p>
    <w:p w:rsidR="004C19F9" w:rsidRPr="00C11E26" w:rsidRDefault="004C19F9" w:rsidP="006A0FF2">
      <w:pPr>
        <w:pStyle w:val="a7"/>
        <w:tabs>
          <w:tab w:val="left" w:pos="0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B66BD1">
        <w:rPr>
          <w:rFonts w:ascii="Times New Roman" w:hAnsi="Times New Roman"/>
          <w:b/>
          <w:sz w:val="24"/>
          <w:szCs w:val="24"/>
        </w:rPr>
        <w:t xml:space="preserve">8. Ресурсное обеспечение реализации муниципальной программы за счет бюджетных </w:t>
      </w:r>
      <w:r w:rsidR="008D10FE" w:rsidRPr="00B66BD1">
        <w:rPr>
          <w:rFonts w:ascii="Times New Roman" w:hAnsi="Times New Roman"/>
          <w:b/>
          <w:sz w:val="24"/>
          <w:szCs w:val="24"/>
        </w:rPr>
        <w:t>ассигнований бюджета</w:t>
      </w:r>
      <w:r w:rsidRPr="00B66BD1">
        <w:rPr>
          <w:rFonts w:ascii="Times New Roman" w:hAnsi="Times New Roman"/>
          <w:b/>
          <w:sz w:val="24"/>
          <w:szCs w:val="24"/>
        </w:rPr>
        <w:t xml:space="preserve"> Дальнегорского городского округа   </w:t>
      </w:r>
      <w:r w:rsidR="008D10FE" w:rsidRPr="00B66BD1">
        <w:rPr>
          <w:rFonts w:ascii="Times New Roman" w:hAnsi="Times New Roman"/>
          <w:b/>
          <w:sz w:val="24"/>
          <w:szCs w:val="24"/>
        </w:rPr>
        <w:t>и прогнозная</w:t>
      </w:r>
      <w:r w:rsidRPr="00B66BD1">
        <w:rPr>
          <w:rFonts w:ascii="Times New Roman" w:hAnsi="Times New Roman"/>
          <w:b/>
          <w:sz w:val="24"/>
          <w:szCs w:val="24"/>
        </w:rPr>
        <w:t xml:space="preserve"> оценка привлекаемых на реализацию ее целей средств федерального бюджета, </w:t>
      </w:r>
      <w:r w:rsidRPr="00C11E26">
        <w:rPr>
          <w:rFonts w:ascii="Times New Roman" w:hAnsi="Times New Roman"/>
          <w:b/>
          <w:sz w:val="24"/>
          <w:szCs w:val="24"/>
        </w:rPr>
        <w:t>краевого бюджета, иных внебюджетных источников</w:t>
      </w:r>
    </w:p>
    <w:p w:rsidR="00BE3597" w:rsidRPr="00BE3597" w:rsidRDefault="00BE3597" w:rsidP="00BE3597">
      <w:pPr>
        <w:pStyle w:val="ConsPlusNormal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BE3597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составит    197774,9 тыс. руб., в том числе:</w:t>
      </w:r>
    </w:p>
    <w:p w:rsidR="00BE3597" w:rsidRPr="00BE3597" w:rsidRDefault="00BE3597" w:rsidP="00BE3597">
      <w:pPr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2022 год –</w:t>
      </w:r>
      <w:r w:rsidRPr="00BE3597">
        <w:rPr>
          <w:bCs/>
          <w:sz w:val="24"/>
          <w:szCs w:val="24"/>
        </w:rPr>
        <w:t xml:space="preserve"> 13849,02 </w:t>
      </w:r>
      <w:r w:rsidRPr="00BE3597">
        <w:rPr>
          <w:rFonts w:eastAsia="Calibri"/>
          <w:bCs/>
          <w:sz w:val="24"/>
          <w:szCs w:val="24"/>
          <w:lang w:eastAsia="en-US"/>
        </w:rPr>
        <w:t>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2023 год – 91731,47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2024 год –</w:t>
      </w:r>
      <w:r w:rsidRPr="00BE3597">
        <w:rPr>
          <w:bCs/>
          <w:sz w:val="24"/>
          <w:szCs w:val="24"/>
        </w:rPr>
        <w:t xml:space="preserve"> 91731,47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2025 год – </w:t>
      </w:r>
      <w:r w:rsidRPr="00BE3597">
        <w:rPr>
          <w:bCs/>
          <w:sz w:val="24"/>
          <w:szCs w:val="24"/>
        </w:rPr>
        <w:t>231,47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2026 год – </w:t>
      </w:r>
      <w:r w:rsidRPr="00BE3597">
        <w:rPr>
          <w:bCs/>
          <w:sz w:val="24"/>
          <w:szCs w:val="24"/>
        </w:rPr>
        <w:t>231,47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177" w:firstLine="0"/>
        <w:rPr>
          <w:rFonts w:eastAsia="Calibri"/>
          <w:bCs/>
          <w:sz w:val="24"/>
          <w:szCs w:val="24"/>
          <w:lang w:eastAsia="en-US"/>
        </w:rPr>
      </w:pPr>
      <w:r w:rsidRPr="00BE3597">
        <w:rPr>
          <w:sz w:val="24"/>
          <w:szCs w:val="24"/>
        </w:rPr>
        <w:t>из них за счет средств краевого бюджета 192549,02 тыс. руб., в том числе:</w:t>
      </w:r>
    </w:p>
    <w:p w:rsidR="00BE3597" w:rsidRPr="00BE3597" w:rsidRDefault="00BE3597" w:rsidP="00BE3597">
      <w:pPr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2022 год –</w:t>
      </w:r>
      <w:r w:rsidRPr="00BE3597">
        <w:rPr>
          <w:bCs/>
          <w:sz w:val="24"/>
          <w:szCs w:val="24"/>
        </w:rPr>
        <w:t xml:space="preserve"> 13209,02 </w:t>
      </w:r>
      <w:r w:rsidRPr="00BE3597">
        <w:rPr>
          <w:rFonts w:eastAsia="Calibri"/>
          <w:bCs/>
          <w:sz w:val="24"/>
          <w:szCs w:val="24"/>
          <w:lang w:eastAsia="en-US"/>
        </w:rPr>
        <w:t>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2023 год – 89670,00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2024 год –</w:t>
      </w:r>
      <w:r w:rsidRPr="00BE3597">
        <w:rPr>
          <w:bCs/>
          <w:sz w:val="24"/>
          <w:szCs w:val="24"/>
        </w:rPr>
        <w:t xml:space="preserve"> 89670,00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2025 год – </w:t>
      </w:r>
      <w:r w:rsidRPr="00BE3597">
        <w:rPr>
          <w:bCs/>
          <w:sz w:val="24"/>
          <w:szCs w:val="24"/>
        </w:rPr>
        <w:t>0,00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2026 год – </w:t>
      </w:r>
      <w:r w:rsidRPr="00BE3597">
        <w:rPr>
          <w:bCs/>
          <w:sz w:val="24"/>
          <w:szCs w:val="24"/>
        </w:rPr>
        <w:t>0,00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177" w:firstLine="0"/>
        <w:rPr>
          <w:rFonts w:eastAsia="Calibri"/>
          <w:bCs/>
          <w:sz w:val="24"/>
          <w:szCs w:val="24"/>
          <w:lang w:eastAsia="en-US"/>
        </w:rPr>
      </w:pPr>
      <w:r w:rsidRPr="00BE3597">
        <w:rPr>
          <w:sz w:val="24"/>
          <w:szCs w:val="24"/>
        </w:rPr>
        <w:t>из них за счет средств бюджета Дальнегорского городского округа 5225,88 тыс. руб., в том числе:</w:t>
      </w:r>
    </w:p>
    <w:p w:rsidR="00BE3597" w:rsidRPr="00BE3597" w:rsidRDefault="00BE3597" w:rsidP="00BE3597">
      <w:pPr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2022 год –</w:t>
      </w:r>
      <w:r w:rsidRPr="00BE3597">
        <w:rPr>
          <w:bCs/>
          <w:sz w:val="24"/>
          <w:szCs w:val="24"/>
        </w:rPr>
        <w:t xml:space="preserve"> 640,00 </w:t>
      </w:r>
      <w:r w:rsidRPr="00BE3597">
        <w:rPr>
          <w:rFonts w:eastAsia="Calibri"/>
          <w:bCs/>
          <w:sz w:val="24"/>
          <w:szCs w:val="24"/>
          <w:lang w:eastAsia="en-US"/>
        </w:rPr>
        <w:t>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2023 год – 2061,47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>2024 год –</w:t>
      </w:r>
      <w:r w:rsidRPr="00BE3597">
        <w:rPr>
          <w:bCs/>
          <w:sz w:val="24"/>
          <w:szCs w:val="24"/>
        </w:rPr>
        <w:t xml:space="preserve"> 2061,47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BE3597" w:rsidRPr="00BE3597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bCs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2025 год – </w:t>
      </w:r>
      <w:r w:rsidRPr="00BE3597">
        <w:rPr>
          <w:bCs/>
          <w:sz w:val="24"/>
          <w:szCs w:val="24"/>
        </w:rPr>
        <w:t>231,47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1D43E4" w:rsidRPr="006614FE" w:rsidRDefault="00BE3597" w:rsidP="00BE3597">
      <w:pPr>
        <w:widowControl w:val="0"/>
        <w:autoSpaceDE w:val="0"/>
        <w:autoSpaceDN w:val="0"/>
        <w:adjustRightInd w:val="0"/>
        <w:spacing w:line="276" w:lineRule="auto"/>
        <w:ind w:left="0"/>
        <w:rPr>
          <w:rFonts w:eastAsia="Calibri"/>
          <w:sz w:val="24"/>
          <w:szCs w:val="24"/>
          <w:lang w:eastAsia="en-US"/>
        </w:rPr>
      </w:pPr>
      <w:r w:rsidRPr="00BE3597">
        <w:rPr>
          <w:rFonts w:eastAsia="Calibri"/>
          <w:bCs/>
          <w:sz w:val="24"/>
          <w:szCs w:val="24"/>
          <w:lang w:eastAsia="en-US"/>
        </w:rPr>
        <w:t xml:space="preserve">2026 год – </w:t>
      </w:r>
      <w:r w:rsidRPr="00BE3597">
        <w:rPr>
          <w:bCs/>
          <w:sz w:val="24"/>
          <w:szCs w:val="24"/>
        </w:rPr>
        <w:t>231,47</w:t>
      </w:r>
      <w:r w:rsidRPr="00BE3597">
        <w:rPr>
          <w:rFonts w:eastAsia="Calibri"/>
          <w:bCs/>
          <w:sz w:val="24"/>
          <w:szCs w:val="24"/>
          <w:lang w:eastAsia="en-US"/>
        </w:rPr>
        <w:t xml:space="preserve"> тыс. руб.;</w:t>
      </w:r>
    </w:p>
    <w:p w:rsidR="008A292F" w:rsidRPr="00B66BD1" w:rsidRDefault="004C19F9" w:rsidP="006A0FF2">
      <w:pPr>
        <w:pStyle w:val="ConsPlusNormal"/>
        <w:spacing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6BD1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Дальнегорского городского округа и прогнозная оценка привлекаемых на реализацию цели муниципальной</w:t>
      </w:r>
      <w:r w:rsidR="00F9027F" w:rsidRPr="00B66BD1">
        <w:rPr>
          <w:rFonts w:ascii="Times New Roman" w:hAnsi="Times New Roman" w:cs="Times New Roman"/>
          <w:sz w:val="24"/>
          <w:szCs w:val="24"/>
        </w:rPr>
        <w:t xml:space="preserve"> </w:t>
      </w:r>
      <w:r w:rsidR="00F454AE" w:rsidRPr="00B66BD1">
        <w:rPr>
          <w:rFonts w:ascii="Times New Roman" w:hAnsi="Times New Roman" w:cs="Times New Roman"/>
          <w:sz w:val="24"/>
          <w:szCs w:val="24"/>
        </w:rPr>
        <w:t>программы средств краевого</w:t>
      </w:r>
      <w:r w:rsidR="00F9027F" w:rsidRPr="00B66BD1">
        <w:rPr>
          <w:rFonts w:ascii="Times New Roman" w:hAnsi="Times New Roman" w:cs="Times New Roman"/>
          <w:sz w:val="24"/>
          <w:szCs w:val="24"/>
        </w:rPr>
        <w:t xml:space="preserve"> и </w:t>
      </w:r>
      <w:r w:rsidRPr="00B66BD1">
        <w:rPr>
          <w:rFonts w:ascii="Times New Roman" w:hAnsi="Times New Roman" w:cs="Times New Roman"/>
          <w:sz w:val="24"/>
          <w:szCs w:val="24"/>
        </w:rPr>
        <w:t xml:space="preserve">федерального бюджетов представлено в приложении № </w:t>
      </w:r>
      <w:r w:rsidR="00F9027F" w:rsidRPr="00B66BD1">
        <w:rPr>
          <w:rFonts w:ascii="Times New Roman" w:hAnsi="Times New Roman" w:cs="Times New Roman"/>
          <w:sz w:val="24"/>
          <w:szCs w:val="24"/>
        </w:rPr>
        <w:t>7</w:t>
      </w:r>
      <w:r w:rsidRPr="00B66BD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C19F9" w:rsidRPr="00B66BD1" w:rsidRDefault="004C19F9" w:rsidP="006A0FF2">
      <w:pPr>
        <w:pStyle w:val="ConsPlusNormal"/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66BD1">
        <w:rPr>
          <w:rFonts w:ascii="Times New Roman" w:hAnsi="Times New Roman" w:cs="Times New Roman"/>
          <w:b/>
          <w:sz w:val="24"/>
          <w:szCs w:val="24"/>
        </w:rPr>
        <w:t>9. Срок и этапы реализации муниципальной программы</w:t>
      </w:r>
    </w:p>
    <w:p w:rsidR="00C1715E" w:rsidRDefault="00B10ECC" w:rsidP="00C1715E">
      <w:pPr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реализуется в 3 этапа </w:t>
      </w:r>
      <w:r w:rsidR="009B7DB5">
        <w:rPr>
          <w:sz w:val="24"/>
          <w:szCs w:val="24"/>
        </w:rPr>
        <w:t>(2022-2024 годы)</w:t>
      </w:r>
    </w:p>
    <w:p w:rsidR="004C19F9" w:rsidRPr="00B66BD1" w:rsidRDefault="004C19F9" w:rsidP="00C1715E">
      <w:pPr>
        <w:tabs>
          <w:tab w:val="left" w:pos="0"/>
        </w:tabs>
        <w:spacing w:line="276" w:lineRule="auto"/>
        <w:ind w:left="0" w:firstLine="709"/>
        <w:rPr>
          <w:b/>
          <w:sz w:val="24"/>
          <w:szCs w:val="24"/>
        </w:rPr>
      </w:pPr>
      <w:r w:rsidRPr="00B66BD1">
        <w:rPr>
          <w:sz w:val="24"/>
          <w:szCs w:val="24"/>
        </w:rPr>
        <w:lastRenderedPageBreak/>
        <w:t>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корректировке.</w:t>
      </w:r>
    </w:p>
    <w:p w:rsidR="004C19F9" w:rsidRPr="00B66BD1" w:rsidRDefault="004C19F9" w:rsidP="006A0FF2">
      <w:pPr>
        <w:tabs>
          <w:tab w:val="left" w:pos="0"/>
        </w:tabs>
        <w:spacing w:line="276" w:lineRule="auto"/>
        <w:ind w:left="0"/>
        <w:rPr>
          <w:b/>
          <w:sz w:val="24"/>
          <w:szCs w:val="24"/>
        </w:rPr>
      </w:pPr>
      <w:r w:rsidRPr="00B66BD1">
        <w:rPr>
          <w:b/>
          <w:sz w:val="24"/>
          <w:szCs w:val="24"/>
        </w:rPr>
        <w:t>10. Оценка эффективности реализации муниципальной программы</w:t>
      </w:r>
    </w:p>
    <w:p w:rsidR="00DF3A6D" w:rsidRDefault="004C19F9" w:rsidP="00DF3A6D">
      <w:pPr>
        <w:autoSpaceDE w:val="0"/>
        <w:autoSpaceDN w:val="0"/>
        <w:adjustRightInd w:val="0"/>
        <w:spacing w:line="276" w:lineRule="auto"/>
        <w:ind w:left="0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B66BD1">
        <w:rPr>
          <w:sz w:val="24"/>
          <w:szCs w:val="24"/>
        </w:rPr>
        <w:t xml:space="preserve">Оценка эффективности реализации муниципальной программы проводится ответственным исполнителем </w:t>
      </w:r>
      <w:r w:rsidR="00DF3A6D">
        <w:rPr>
          <w:sz w:val="24"/>
          <w:szCs w:val="24"/>
        </w:rPr>
        <w:t xml:space="preserve">в соответствии с </w:t>
      </w:r>
      <w:r w:rsidR="00DF3A6D" w:rsidRPr="00DF3A6D">
        <w:rPr>
          <w:sz w:val="24"/>
          <w:szCs w:val="24"/>
        </w:rPr>
        <w:t>«</w:t>
      </w:r>
      <w:r w:rsidR="00DF3A6D" w:rsidRPr="00DF3A6D">
        <w:rPr>
          <w:bCs/>
          <w:color w:val="000000"/>
          <w:sz w:val="24"/>
          <w:szCs w:val="24"/>
        </w:rPr>
        <w:t>Порядком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</w:t>
      </w:r>
    </w:p>
    <w:p w:rsidR="00823A25" w:rsidRPr="00B66BD1" w:rsidRDefault="00823A25" w:rsidP="006A0FF2">
      <w:pPr>
        <w:widowControl w:val="0"/>
        <w:autoSpaceDE w:val="0"/>
        <w:autoSpaceDN w:val="0"/>
        <w:adjustRightInd w:val="0"/>
        <w:spacing w:line="276" w:lineRule="auto"/>
        <w:ind w:left="0"/>
        <w:rPr>
          <w:sz w:val="24"/>
          <w:szCs w:val="24"/>
        </w:rPr>
      </w:pPr>
    </w:p>
    <w:sectPr w:rsidR="00823A25" w:rsidRPr="00B66BD1" w:rsidSect="004C19F9">
      <w:headerReference w:type="even" r:id="rId8"/>
      <w:footerReference w:type="default" r:id="rId9"/>
      <w:pgSz w:w="11906" w:h="16838"/>
      <w:pgMar w:top="709" w:right="991" w:bottom="851" w:left="1560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C7" w:rsidRDefault="00CD66C7">
      <w:r>
        <w:separator/>
      </w:r>
    </w:p>
  </w:endnote>
  <w:endnote w:type="continuationSeparator" w:id="0">
    <w:p w:rsidR="00CD66C7" w:rsidRDefault="00CD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50F" w:rsidRDefault="00EF550F">
    <w:pPr>
      <w:pStyle w:val="af"/>
      <w:jc w:val="right"/>
    </w:pPr>
  </w:p>
  <w:p w:rsidR="00014171" w:rsidRDefault="0001417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C7" w:rsidRDefault="00CD66C7">
      <w:r>
        <w:separator/>
      </w:r>
    </w:p>
  </w:footnote>
  <w:footnote w:type="continuationSeparator" w:id="0">
    <w:p w:rsidR="00CD66C7" w:rsidRDefault="00CD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548" w:rsidRDefault="00702548" w:rsidP="00261E3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02548" w:rsidRDefault="007025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8924769"/>
    <w:multiLevelType w:val="hybridMultilevel"/>
    <w:tmpl w:val="4590FFEA"/>
    <w:lvl w:ilvl="0" w:tplc="67D00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840AE5"/>
    <w:multiLevelType w:val="multilevel"/>
    <w:tmpl w:val="5AC24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1DB4913"/>
    <w:multiLevelType w:val="hybridMultilevel"/>
    <w:tmpl w:val="3FA4EE3C"/>
    <w:lvl w:ilvl="0" w:tplc="2DA0A9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FA3611"/>
    <w:multiLevelType w:val="multilevel"/>
    <w:tmpl w:val="CF8EF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AC6F7A"/>
    <w:multiLevelType w:val="multilevel"/>
    <w:tmpl w:val="BCF2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F5229B"/>
    <w:multiLevelType w:val="multilevel"/>
    <w:tmpl w:val="DE2A7B9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6D"/>
    <w:rsid w:val="00001762"/>
    <w:rsid w:val="00001CDE"/>
    <w:rsid w:val="00002666"/>
    <w:rsid w:val="00002CD3"/>
    <w:rsid w:val="00003832"/>
    <w:rsid w:val="00003B8B"/>
    <w:rsid w:val="00004982"/>
    <w:rsid w:val="000051F0"/>
    <w:rsid w:val="000056EA"/>
    <w:rsid w:val="00007D93"/>
    <w:rsid w:val="00007E7F"/>
    <w:rsid w:val="00007EAE"/>
    <w:rsid w:val="000106BC"/>
    <w:rsid w:val="00010BE4"/>
    <w:rsid w:val="0001150B"/>
    <w:rsid w:val="000122F3"/>
    <w:rsid w:val="0001318E"/>
    <w:rsid w:val="00014171"/>
    <w:rsid w:val="000147A4"/>
    <w:rsid w:val="00015480"/>
    <w:rsid w:val="000176EF"/>
    <w:rsid w:val="00017A85"/>
    <w:rsid w:val="00020E85"/>
    <w:rsid w:val="00021D45"/>
    <w:rsid w:val="000220B5"/>
    <w:rsid w:val="000224BD"/>
    <w:rsid w:val="00022B2F"/>
    <w:rsid w:val="00022CFB"/>
    <w:rsid w:val="00022FBF"/>
    <w:rsid w:val="000232AF"/>
    <w:rsid w:val="0002486B"/>
    <w:rsid w:val="00024880"/>
    <w:rsid w:val="00024E48"/>
    <w:rsid w:val="000254E6"/>
    <w:rsid w:val="00026217"/>
    <w:rsid w:val="0003031C"/>
    <w:rsid w:val="00030918"/>
    <w:rsid w:val="00032847"/>
    <w:rsid w:val="00032A11"/>
    <w:rsid w:val="00032BD0"/>
    <w:rsid w:val="000331BA"/>
    <w:rsid w:val="000337C7"/>
    <w:rsid w:val="00033974"/>
    <w:rsid w:val="00033B78"/>
    <w:rsid w:val="00034487"/>
    <w:rsid w:val="00034AC9"/>
    <w:rsid w:val="00034BDA"/>
    <w:rsid w:val="000355CF"/>
    <w:rsid w:val="0003652D"/>
    <w:rsid w:val="00036B11"/>
    <w:rsid w:val="000377F8"/>
    <w:rsid w:val="00040ED8"/>
    <w:rsid w:val="000410A8"/>
    <w:rsid w:val="0004282D"/>
    <w:rsid w:val="000431FD"/>
    <w:rsid w:val="0004347B"/>
    <w:rsid w:val="00044130"/>
    <w:rsid w:val="00044316"/>
    <w:rsid w:val="00047959"/>
    <w:rsid w:val="00053D64"/>
    <w:rsid w:val="000545BD"/>
    <w:rsid w:val="000548D5"/>
    <w:rsid w:val="000555F8"/>
    <w:rsid w:val="00056332"/>
    <w:rsid w:val="0005664B"/>
    <w:rsid w:val="00056921"/>
    <w:rsid w:val="00057037"/>
    <w:rsid w:val="00057161"/>
    <w:rsid w:val="000571FD"/>
    <w:rsid w:val="00061A42"/>
    <w:rsid w:val="00062378"/>
    <w:rsid w:val="00062A87"/>
    <w:rsid w:val="0006312C"/>
    <w:rsid w:val="000642AB"/>
    <w:rsid w:val="0006490E"/>
    <w:rsid w:val="00064F3A"/>
    <w:rsid w:val="00065EB6"/>
    <w:rsid w:val="000662BF"/>
    <w:rsid w:val="00066E53"/>
    <w:rsid w:val="0006722D"/>
    <w:rsid w:val="000709B3"/>
    <w:rsid w:val="00071A06"/>
    <w:rsid w:val="00071FBD"/>
    <w:rsid w:val="00072114"/>
    <w:rsid w:val="00073050"/>
    <w:rsid w:val="0007307F"/>
    <w:rsid w:val="000732AB"/>
    <w:rsid w:val="000737A1"/>
    <w:rsid w:val="00073BF2"/>
    <w:rsid w:val="00073D28"/>
    <w:rsid w:val="00073FC7"/>
    <w:rsid w:val="00074874"/>
    <w:rsid w:val="0007686B"/>
    <w:rsid w:val="00076FB5"/>
    <w:rsid w:val="00077A61"/>
    <w:rsid w:val="00080912"/>
    <w:rsid w:val="000809CB"/>
    <w:rsid w:val="000809F0"/>
    <w:rsid w:val="000820E4"/>
    <w:rsid w:val="00082380"/>
    <w:rsid w:val="0008247C"/>
    <w:rsid w:val="00082B0D"/>
    <w:rsid w:val="00085190"/>
    <w:rsid w:val="000852E3"/>
    <w:rsid w:val="00085469"/>
    <w:rsid w:val="00086F9A"/>
    <w:rsid w:val="00087A41"/>
    <w:rsid w:val="00090137"/>
    <w:rsid w:val="000917D8"/>
    <w:rsid w:val="00092C4E"/>
    <w:rsid w:val="00093016"/>
    <w:rsid w:val="00093665"/>
    <w:rsid w:val="000938EF"/>
    <w:rsid w:val="00096278"/>
    <w:rsid w:val="0009664E"/>
    <w:rsid w:val="00097AAC"/>
    <w:rsid w:val="000A076C"/>
    <w:rsid w:val="000A22AB"/>
    <w:rsid w:val="000A2359"/>
    <w:rsid w:val="000A2B63"/>
    <w:rsid w:val="000A2F00"/>
    <w:rsid w:val="000A3A6E"/>
    <w:rsid w:val="000A41CE"/>
    <w:rsid w:val="000A4A8E"/>
    <w:rsid w:val="000A4BC9"/>
    <w:rsid w:val="000A71AC"/>
    <w:rsid w:val="000B0A92"/>
    <w:rsid w:val="000B0C69"/>
    <w:rsid w:val="000B146F"/>
    <w:rsid w:val="000B1C76"/>
    <w:rsid w:val="000B7BE6"/>
    <w:rsid w:val="000B7C62"/>
    <w:rsid w:val="000C043F"/>
    <w:rsid w:val="000C1D9C"/>
    <w:rsid w:val="000C2C6E"/>
    <w:rsid w:val="000C449A"/>
    <w:rsid w:val="000C4C50"/>
    <w:rsid w:val="000C6431"/>
    <w:rsid w:val="000C72B1"/>
    <w:rsid w:val="000C7982"/>
    <w:rsid w:val="000C79D5"/>
    <w:rsid w:val="000D099A"/>
    <w:rsid w:val="000D0A6A"/>
    <w:rsid w:val="000D18C1"/>
    <w:rsid w:val="000D2E6C"/>
    <w:rsid w:val="000D318D"/>
    <w:rsid w:val="000D35B3"/>
    <w:rsid w:val="000D39A5"/>
    <w:rsid w:val="000D4E5B"/>
    <w:rsid w:val="000D5251"/>
    <w:rsid w:val="000D5A25"/>
    <w:rsid w:val="000D5ECF"/>
    <w:rsid w:val="000D5F42"/>
    <w:rsid w:val="000D62A9"/>
    <w:rsid w:val="000D62CF"/>
    <w:rsid w:val="000D6781"/>
    <w:rsid w:val="000D714A"/>
    <w:rsid w:val="000D75A4"/>
    <w:rsid w:val="000E2A9D"/>
    <w:rsid w:val="000E3A54"/>
    <w:rsid w:val="000E4CDF"/>
    <w:rsid w:val="000E4FC9"/>
    <w:rsid w:val="000E58E0"/>
    <w:rsid w:val="000E6D8C"/>
    <w:rsid w:val="000F03B4"/>
    <w:rsid w:val="000F065E"/>
    <w:rsid w:val="000F1235"/>
    <w:rsid w:val="000F1261"/>
    <w:rsid w:val="000F1508"/>
    <w:rsid w:val="000F2110"/>
    <w:rsid w:val="000F2A22"/>
    <w:rsid w:val="000F2B5C"/>
    <w:rsid w:val="000F2F02"/>
    <w:rsid w:val="000F4800"/>
    <w:rsid w:val="000F527F"/>
    <w:rsid w:val="000F54FB"/>
    <w:rsid w:val="000F6CBB"/>
    <w:rsid w:val="00100F55"/>
    <w:rsid w:val="001011F8"/>
    <w:rsid w:val="001017B3"/>
    <w:rsid w:val="00102B8F"/>
    <w:rsid w:val="00103FC7"/>
    <w:rsid w:val="00104367"/>
    <w:rsid w:val="001046F5"/>
    <w:rsid w:val="00106314"/>
    <w:rsid w:val="001063C6"/>
    <w:rsid w:val="00110084"/>
    <w:rsid w:val="001103D2"/>
    <w:rsid w:val="00110FBF"/>
    <w:rsid w:val="00111988"/>
    <w:rsid w:val="00111C0F"/>
    <w:rsid w:val="00114879"/>
    <w:rsid w:val="00116AA6"/>
    <w:rsid w:val="00117D4D"/>
    <w:rsid w:val="00121A23"/>
    <w:rsid w:val="00122796"/>
    <w:rsid w:val="001227D5"/>
    <w:rsid w:val="0012368A"/>
    <w:rsid w:val="001250EC"/>
    <w:rsid w:val="001257D6"/>
    <w:rsid w:val="00125943"/>
    <w:rsid w:val="00126ABD"/>
    <w:rsid w:val="00127535"/>
    <w:rsid w:val="001309AF"/>
    <w:rsid w:val="0013227A"/>
    <w:rsid w:val="00132B5E"/>
    <w:rsid w:val="00132DBA"/>
    <w:rsid w:val="00134405"/>
    <w:rsid w:val="0013443A"/>
    <w:rsid w:val="00135021"/>
    <w:rsid w:val="001355C1"/>
    <w:rsid w:val="0013693A"/>
    <w:rsid w:val="00136F77"/>
    <w:rsid w:val="00137845"/>
    <w:rsid w:val="00137BBE"/>
    <w:rsid w:val="001402C4"/>
    <w:rsid w:val="00141842"/>
    <w:rsid w:val="001418DB"/>
    <w:rsid w:val="00141F95"/>
    <w:rsid w:val="00142229"/>
    <w:rsid w:val="001429A7"/>
    <w:rsid w:val="001431BD"/>
    <w:rsid w:val="001436A9"/>
    <w:rsid w:val="00144689"/>
    <w:rsid w:val="001448D7"/>
    <w:rsid w:val="00145397"/>
    <w:rsid w:val="00145FFC"/>
    <w:rsid w:val="0014638B"/>
    <w:rsid w:val="00146F44"/>
    <w:rsid w:val="001473A7"/>
    <w:rsid w:val="00150545"/>
    <w:rsid w:val="00151175"/>
    <w:rsid w:val="00151ACB"/>
    <w:rsid w:val="001541C0"/>
    <w:rsid w:val="00154BE1"/>
    <w:rsid w:val="00154CC2"/>
    <w:rsid w:val="001575D3"/>
    <w:rsid w:val="001604FA"/>
    <w:rsid w:val="00161AF2"/>
    <w:rsid w:val="001624C2"/>
    <w:rsid w:val="0016364D"/>
    <w:rsid w:val="00165BF5"/>
    <w:rsid w:val="00170279"/>
    <w:rsid w:val="001706AF"/>
    <w:rsid w:val="00171005"/>
    <w:rsid w:val="001714C1"/>
    <w:rsid w:val="00171609"/>
    <w:rsid w:val="00171D7D"/>
    <w:rsid w:val="00171F74"/>
    <w:rsid w:val="0017266D"/>
    <w:rsid w:val="0017347A"/>
    <w:rsid w:val="001742A0"/>
    <w:rsid w:val="001742BD"/>
    <w:rsid w:val="00175CA7"/>
    <w:rsid w:val="00176631"/>
    <w:rsid w:val="00176A1D"/>
    <w:rsid w:val="00177083"/>
    <w:rsid w:val="00180B68"/>
    <w:rsid w:val="00181430"/>
    <w:rsid w:val="0018265D"/>
    <w:rsid w:val="00182D5E"/>
    <w:rsid w:val="00185518"/>
    <w:rsid w:val="00185795"/>
    <w:rsid w:val="00186D8A"/>
    <w:rsid w:val="00187749"/>
    <w:rsid w:val="00187AD4"/>
    <w:rsid w:val="0019314D"/>
    <w:rsid w:val="00193432"/>
    <w:rsid w:val="001939C3"/>
    <w:rsid w:val="001946CB"/>
    <w:rsid w:val="00194C34"/>
    <w:rsid w:val="0019599E"/>
    <w:rsid w:val="00195AEC"/>
    <w:rsid w:val="00195EF4"/>
    <w:rsid w:val="001966BA"/>
    <w:rsid w:val="00196A97"/>
    <w:rsid w:val="001A01DD"/>
    <w:rsid w:val="001A0A21"/>
    <w:rsid w:val="001A136C"/>
    <w:rsid w:val="001A1DBD"/>
    <w:rsid w:val="001A1FC2"/>
    <w:rsid w:val="001A2403"/>
    <w:rsid w:val="001A3784"/>
    <w:rsid w:val="001A3AB6"/>
    <w:rsid w:val="001A5AA9"/>
    <w:rsid w:val="001A6525"/>
    <w:rsid w:val="001A6F8D"/>
    <w:rsid w:val="001A763A"/>
    <w:rsid w:val="001A7DD9"/>
    <w:rsid w:val="001B00B9"/>
    <w:rsid w:val="001B104B"/>
    <w:rsid w:val="001B1678"/>
    <w:rsid w:val="001B1E8A"/>
    <w:rsid w:val="001B3186"/>
    <w:rsid w:val="001B7CEC"/>
    <w:rsid w:val="001C21E7"/>
    <w:rsid w:val="001C329A"/>
    <w:rsid w:val="001C6D92"/>
    <w:rsid w:val="001C6DAB"/>
    <w:rsid w:val="001C6E36"/>
    <w:rsid w:val="001D1F33"/>
    <w:rsid w:val="001D2FEA"/>
    <w:rsid w:val="001D30BD"/>
    <w:rsid w:val="001D375E"/>
    <w:rsid w:val="001D43E4"/>
    <w:rsid w:val="001D52D9"/>
    <w:rsid w:val="001D7BCC"/>
    <w:rsid w:val="001E0897"/>
    <w:rsid w:val="001E09C6"/>
    <w:rsid w:val="001E111C"/>
    <w:rsid w:val="001E1CAD"/>
    <w:rsid w:val="001E28B4"/>
    <w:rsid w:val="001E36CF"/>
    <w:rsid w:val="001E3AA4"/>
    <w:rsid w:val="001E4527"/>
    <w:rsid w:val="001E4A75"/>
    <w:rsid w:val="001E5AC9"/>
    <w:rsid w:val="001E5E89"/>
    <w:rsid w:val="001E6B64"/>
    <w:rsid w:val="001E6C91"/>
    <w:rsid w:val="001E7566"/>
    <w:rsid w:val="001F101F"/>
    <w:rsid w:val="001F1356"/>
    <w:rsid w:val="001F149C"/>
    <w:rsid w:val="001F2A7D"/>
    <w:rsid w:val="001F4D4D"/>
    <w:rsid w:val="001F58EC"/>
    <w:rsid w:val="001F5B1E"/>
    <w:rsid w:val="001F75AE"/>
    <w:rsid w:val="00200675"/>
    <w:rsid w:val="00200BFC"/>
    <w:rsid w:val="00200EB7"/>
    <w:rsid w:val="002015AD"/>
    <w:rsid w:val="002017B3"/>
    <w:rsid w:val="00202122"/>
    <w:rsid w:val="0020311C"/>
    <w:rsid w:val="00204B8F"/>
    <w:rsid w:val="00205CD3"/>
    <w:rsid w:val="0020768D"/>
    <w:rsid w:val="00212319"/>
    <w:rsid w:val="002131D6"/>
    <w:rsid w:val="00214F7B"/>
    <w:rsid w:val="00215A2E"/>
    <w:rsid w:val="0021619D"/>
    <w:rsid w:val="002164CA"/>
    <w:rsid w:val="00216A0B"/>
    <w:rsid w:val="002177B1"/>
    <w:rsid w:val="00220711"/>
    <w:rsid w:val="002207CC"/>
    <w:rsid w:val="00221E5A"/>
    <w:rsid w:val="0022326A"/>
    <w:rsid w:val="00223783"/>
    <w:rsid w:val="00224BF7"/>
    <w:rsid w:val="00225293"/>
    <w:rsid w:val="00225433"/>
    <w:rsid w:val="002262FB"/>
    <w:rsid w:val="00226742"/>
    <w:rsid w:val="002277EC"/>
    <w:rsid w:val="00227BF8"/>
    <w:rsid w:val="0023045A"/>
    <w:rsid w:val="002306D6"/>
    <w:rsid w:val="00232D43"/>
    <w:rsid w:val="00233E63"/>
    <w:rsid w:val="00234092"/>
    <w:rsid w:val="00234B34"/>
    <w:rsid w:val="00234CFF"/>
    <w:rsid w:val="002357AC"/>
    <w:rsid w:val="00235EEA"/>
    <w:rsid w:val="00236D3D"/>
    <w:rsid w:val="00236F97"/>
    <w:rsid w:val="002375C1"/>
    <w:rsid w:val="002377BF"/>
    <w:rsid w:val="002409C6"/>
    <w:rsid w:val="00241177"/>
    <w:rsid w:val="00241F56"/>
    <w:rsid w:val="00242EA3"/>
    <w:rsid w:val="00242F7D"/>
    <w:rsid w:val="00244510"/>
    <w:rsid w:val="00246386"/>
    <w:rsid w:val="0024653A"/>
    <w:rsid w:val="0024791B"/>
    <w:rsid w:val="00247BF2"/>
    <w:rsid w:val="00253BAE"/>
    <w:rsid w:val="002545D0"/>
    <w:rsid w:val="0025466F"/>
    <w:rsid w:val="002548EC"/>
    <w:rsid w:val="002575BD"/>
    <w:rsid w:val="00260315"/>
    <w:rsid w:val="00261CD1"/>
    <w:rsid w:val="00261E3A"/>
    <w:rsid w:val="00262204"/>
    <w:rsid w:val="00262520"/>
    <w:rsid w:val="0026260A"/>
    <w:rsid w:val="00264098"/>
    <w:rsid w:val="00264DA5"/>
    <w:rsid w:val="00265BAF"/>
    <w:rsid w:val="00266570"/>
    <w:rsid w:val="00267DE6"/>
    <w:rsid w:val="00270026"/>
    <w:rsid w:val="00270207"/>
    <w:rsid w:val="00270FEA"/>
    <w:rsid w:val="00271229"/>
    <w:rsid w:val="00272439"/>
    <w:rsid w:val="002724CF"/>
    <w:rsid w:val="0027513D"/>
    <w:rsid w:val="0027549C"/>
    <w:rsid w:val="002755AD"/>
    <w:rsid w:val="00275956"/>
    <w:rsid w:val="00275C50"/>
    <w:rsid w:val="002765B0"/>
    <w:rsid w:val="00276949"/>
    <w:rsid w:val="00276AE4"/>
    <w:rsid w:val="00276E59"/>
    <w:rsid w:val="00280934"/>
    <w:rsid w:val="00280DDB"/>
    <w:rsid w:val="00281108"/>
    <w:rsid w:val="00281BDD"/>
    <w:rsid w:val="00285F80"/>
    <w:rsid w:val="0029046B"/>
    <w:rsid w:val="002912F3"/>
    <w:rsid w:val="002919D9"/>
    <w:rsid w:val="002921B6"/>
    <w:rsid w:val="002922B2"/>
    <w:rsid w:val="00292FAD"/>
    <w:rsid w:val="002948E8"/>
    <w:rsid w:val="00294A4D"/>
    <w:rsid w:val="00294DEF"/>
    <w:rsid w:val="00296055"/>
    <w:rsid w:val="0029662F"/>
    <w:rsid w:val="002A0AF8"/>
    <w:rsid w:val="002A1375"/>
    <w:rsid w:val="002A3B0A"/>
    <w:rsid w:val="002A3B8B"/>
    <w:rsid w:val="002A436E"/>
    <w:rsid w:val="002A43F0"/>
    <w:rsid w:val="002A6701"/>
    <w:rsid w:val="002A70E3"/>
    <w:rsid w:val="002B139B"/>
    <w:rsid w:val="002B1490"/>
    <w:rsid w:val="002B167F"/>
    <w:rsid w:val="002B1A09"/>
    <w:rsid w:val="002B3386"/>
    <w:rsid w:val="002B3442"/>
    <w:rsid w:val="002B3683"/>
    <w:rsid w:val="002B3BBF"/>
    <w:rsid w:val="002B457D"/>
    <w:rsid w:val="002B49D7"/>
    <w:rsid w:val="002B59CE"/>
    <w:rsid w:val="002B5DC9"/>
    <w:rsid w:val="002B6152"/>
    <w:rsid w:val="002B6B4D"/>
    <w:rsid w:val="002B7576"/>
    <w:rsid w:val="002C04B3"/>
    <w:rsid w:val="002C05CD"/>
    <w:rsid w:val="002C0BAC"/>
    <w:rsid w:val="002C2B56"/>
    <w:rsid w:val="002C383B"/>
    <w:rsid w:val="002C3EF7"/>
    <w:rsid w:val="002C499D"/>
    <w:rsid w:val="002C54B9"/>
    <w:rsid w:val="002C612F"/>
    <w:rsid w:val="002C7109"/>
    <w:rsid w:val="002C74AB"/>
    <w:rsid w:val="002D223A"/>
    <w:rsid w:val="002D27DD"/>
    <w:rsid w:val="002D63CA"/>
    <w:rsid w:val="002D6854"/>
    <w:rsid w:val="002D6B13"/>
    <w:rsid w:val="002D6DC2"/>
    <w:rsid w:val="002D73B6"/>
    <w:rsid w:val="002E18E3"/>
    <w:rsid w:val="002E1E0F"/>
    <w:rsid w:val="002E2268"/>
    <w:rsid w:val="002E2689"/>
    <w:rsid w:val="002E2759"/>
    <w:rsid w:val="002E3C3C"/>
    <w:rsid w:val="002E5229"/>
    <w:rsid w:val="002E5F81"/>
    <w:rsid w:val="002E5FC8"/>
    <w:rsid w:val="002F0445"/>
    <w:rsid w:val="002F0932"/>
    <w:rsid w:val="002F1136"/>
    <w:rsid w:val="002F1573"/>
    <w:rsid w:val="002F1B1B"/>
    <w:rsid w:val="002F2882"/>
    <w:rsid w:val="002F3117"/>
    <w:rsid w:val="002F3445"/>
    <w:rsid w:val="002F5CF6"/>
    <w:rsid w:val="002F6379"/>
    <w:rsid w:val="002F66A9"/>
    <w:rsid w:val="00301880"/>
    <w:rsid w:val="00302DDB"/>
    <w:rsid w:val="00303270"/>
    <w:rsid w:val="00304758"/>
    <w:rsid w:val="00304AD9"/>
    <w:rsid w:val="00305FC5"/>
    <w:rsid w:val="00307660"/>
    <w:rsid w:val="00307B05"/>
    <w:rsid w:val="00310F7A"/>
    <w:rsid w:val="00313B9D"/>
    <w:rsid w:val="0031494D"/>
    <w:rsid w:val="00315604"/>
    <w:rsid w:val="0031569E"/>
    <w:rsid w:val="00316DC5"/>
    <w:rsid w:val="003175C1"/>
    <w:rsid w:val="00317C17"/>
    <w:rsid w:val="00322FF3"/>
    <w:rsid w:val="00323D2A"/>
    <w:rsid w:val="003246F3"/>
    <w:rsid w:val="0032574B"/>
    <w:rsid w:val="00325F32"/>
    <w:rsid w:val="00326FF2"/>
    <w:rsid w:val="0032707B"/>
    <w:rsid w:val="00330C25"/>
    <w:rsid w:val="00331953"/>
    <w:rsid w:val="00332238"/>
    <w:rsid w:val="00332535"/>
    <w:rsid w:val="00333D58"/>
    <w:rsid w:val="0033441D"/>
    <w:rsid w:val="003345CC"/>
    <w:rsid w:val="00334628"/>
    <w:rsid w:val="00336EF1"/>
    <w:rsid w:val="0033754B"/>
    <w:rsid w:val="00341B34"/>
    <w:rsid w:val="0034316B"/>
    <w:rsid w:val="003438EF"/>
    <w:rsid w:val="00345546"/>
    <w:rsid w:val="00345E63"/>
    <w:rsid w:val="00346077"/>
    <w:rsid w:val="00347486"/>
    <w:rsid w:val="00347FFD"/>
    <w:rsid w:val="00350E5A"/>
    <w:rsid w:val="00351067"/>
    <w:rsid w:val="00352023"/>
    <w:rsid w:val="003520E6"/>
    <w:rsid w:val="00352DBC"/>
    <w:rsid w:val="00355523"/>
    <w:rsid w:val="003562E1"/>
    <w:rsid w:val="003570EF"/>
    <w:rsid w:val="0035714D"/>
    <w:rsid w:val="00360546"/>
    <w:rsid w:val="00360887"/>
    <w:rsid w:val="003616D2"/>
    <w:rsid w:val="00362502"/>
    <w:rsid w:val="00363470"/>
    <w:rsid w:val="00364F5F"/>
    <w:rsid w:val="003659B6"/>
    <w:rsid w:val="00367156"/>
    <w:rsid w:val="00367FE6"/>
    <w:rsid w:val="003700A4"/>
    <w:rsid w:val="0037072B"/>
    <w:rsid w:val="00370855"/>
    <w:rsid w:val="00370C44"/>
    <w:rsid w:val="00370E05"/>
    <w:rsid w:val="00371B5C"/>
    <w:rsid w:val="0037261B"/>
    <w:rsid w:val="0037381A"/>
    <w:rsid w:val="0037498E"/>
    <w:rsid w:val="00374E82"/>
    <w:rsid w:val="003759CC"/>
    <w:rsid w:val="003763D1"/>
    <w:rsid w:val="00380633"/>
    <w:rsid w:val="00380AD1"/>
    <w:rsid w:val="0038153D"/>
    <w:rsid w:val="00381711"/>
    <w:rsid w:val="003817DF"/>
    <w:rsid w:val="00381DDA"/>
    <w:rsid w:val="003825F2"/>
    <w:rsid w:val="00384988"/>
    <w:rsid w:val="00386338"/>
    <w:rsid w:val="00386FA8"/>
    <w:rsid w:val="003900E0"/>
    <w:rsid w:val="003913BD"/>
    <w:rsid w:val="00391560"/>
    <w:rsid w:val="00394214"/>
    <w:rsid w:val="00394C67"/>
    <w:rsid w:val="00395928"/>
    <w:rsid w:val="003967A0"/>
    <w:rsid w:val="00396B00"/>
    <w:rsid w:val="00396D27"/>
    <w:rsid w:val="00397C42"/>
    <w:rsid w:val="00397DE6"/>
    <w:rsid w:val="003A2B5D"/>
    <w:rsid w:val="003A2B7B"/>
    <w:rsid w:val="003A2BA2"/>
    <w:rsid w:val="003A3DB7"/>
    <w:rsid w:val="003A45C0"/>
    <w:rsid w:val="003A48E9"/>
    <w:rsid w:val="003B0CFF"/>
    <w:rsid w:val="003B2691"/>
    <w:rsid w:val="003B30A0"/>
    <w:rsid w:val="003B3814"/>
    <w:rsid w:val="003B3A33"/>
    <w:rsid w:val="003B3B02"/>
    <w:rsid w:val="003B6093"/>
    <w:rsid w:val="003B6A51"/>
    <w:rsid w:val="003B75AF"/>
    <w:rsid w:val="003B7D1E"/>
    <w:rsid w:val="003B7F8C"/>
    <w:rsid w:val="003C0070"/>
    <w:rsid w:val="003C09F9"/>
    <w:rsid w:val="003C1C24"/>
    <w:rsid w:val="003C28EA"/>
    <w:rsid w:val="003C2DCF"/>
    <w:rsid w:val="003C2E0A"/>
    <w:rsid w:val="003C30E4"/>
    <w:rsid w:val="003C455E"/>
    <w:rsid w:val="003C4B67"/>
    <w:rsid w:val="003C5D4E"/>
    <w:rsid w:val="003C639C"/>
    <w:rsid w:val="003C6D05"/>
    <w:rsid w:val="003C7E0C"/>
    <w:rsid w:val="003D0FD4"/>
    <w:rsid w:val="003D1711"/>
    <w:rsid w:val="003D1771"/>
    <w:rsid w:val="003D2A0D"/>
    <w:rsid w:val="003D2C5E"/>
    <w:rsid w:val="003D447B"/>
    <w:rsid w:val="003D51B2"/>
    <w:rsid w:val="003D51B6"/>
    <w:rsid w:val="003D59B8"/>
    <w:rsid w:val="003D7047"/>
    <w:rsid w:val="003D7E74"/>
    <w:rsid w:val="003E12C6"/>
    <w:rsid w:val="003E25AE"/>
    <w:rsid w:val="003E2669"/>
    <w:rsid w:val="003E2837"/>
    <w:rsid w:val="003E3816"/>
    <w:rsid w:val="003E3FCB"/>
    <w:rsid w:val="003E406D"/>
    <w:rsid w:val="003E4198"/>
    <w:rsid w:val="003E4806"/>
    <w:rsid w:val="003E4E1C"/>
    <w:rsid w:val="003E7262"/>
    <w:rsid w:val="003F0CDB"/>
    <w:rsid w:val="003F15C8"/>
    <w:rsid w:val="003F16D5"/>
    <w:rsid w:val="003F232A"/>
    <w:rsid w:val="003F263D"/>
    <w:rsid w:val="003F3E5B"/>
    <w:rsid w:val="003F60CB"/>
    <w:rsid w:val="003F663A"/>
    <w:rsid w:val="003F6BEC"/>
    <w:rsid w:val="004024CF"/>
    <w:rsid w:val="00402D80"/>
    <w:rsid w:val="004030CF"/>
    <w:rsid w:val="00403F4B"/>
    <w:rsid w:val="00404F89"/>
    <w:rsid w:val="004053F8"/>
    <w:rsid w:val="004056C4"/>
    <w:rsid w:val="00407255"/>
    <w:rsid w:val="00407C72"/>
    <w:rsid w:val="00407E22"/>
    <w:rsid w:val="004117C1"/>
    <w:rsid w:val="00411A69"/>
    <w:rsid w:val="004125B2"/>
    <w:rsid w:val="00412788"/>
    <w:rsid w:val="00412843"/>
    <w:rsid w:val="00412DB1"/>
    <w:rsid w:val="00412E5C"/>
    <w:rsid w:val="00413863"/>
    <w:rsid w:val="00416D64"/>
    <w:rsid w:val="00416DE3"/>
    <w:rsid w:val="0041713E"/>
    <w:rsid w:val="004200E6"/>
    <w:rsid w:val="004202D0"/>
    <w:rsid w:val="0042079A"/>
    <w:rsid w:val="00421493"/>
    <w:rsid w:val="00422933"/>
    <w:rsid w:val="00422D12"/>
    <w:rsid w:val="00424B6A"/>
    <w:rsid w:val="00424C0A"/>
    <w:rsid w:val="00425C5B"/>
    <w:rsid w:val="0042706F"/>
    <w:rsid w:val="00430C3E"/>
    <w:rsid w:val="00430D20"/>
    <w:rsid w:val="00431690"/>
    <w:rsid w:val="004318E2"/>
    <w:rsid w:val="00431A19"/>
    <w:rsid w:val="004331B3"/>
    <w:rsid w:val="00433AED"/>
    <w:rsid w:val="004352AB"/>
    <w:rsid w:val="0043627C"/>
    <w:rsid w:val="00436564"/>
    <w:rsid w:val="004371A1"/>
    <w:rsid w:val="00437270"/>
    <w:rsid w:val="004415B7"/>
    <w:rsid w:val="004415F3"/>
    <w:rsid w:val="00441A0B"/>
    <w:rsid w:val="00441AB2"/>
    <w:rsid w:val="00441DAF"/>
    <w:rsid w:val="00443A5D"/>
    <w:rsid w:val="00443B66"/>
    <w:rsid w:val="0044434C"/>
    <w:rsid w:val="00444E07"/>
    <w:rsid w:val="0044567D"/>
    <w:rsid w:val="0044658A"/>
    <w:rsid w:val="00446829"/>
    <w:rsid w:val="00447511"/>
    <w:rsid w:val="004477F3"/>
    <w:rsid w:val="00447FE1"/>
    <w:rsid w:val="00450897"/>
    <w:rsid w:val="00450D04"/>
    <w:rsid w:val="0045238C"/>
    <w:rsid w:val="00452B6F"/>
    <w:rsid w:val="00453277"/>
    <w:rsid w:val="00453A45"/>
    <w:rsid w:val="00454FFE"/>
    <w:rsid w:val="004574BA"/>
    <w:rsid w:val="00457FA0"/>
    <w:rsid w:val="0046149D"/>
    <w:rsid w:val="004616B6"/>
    <w:rsid w:val="00461ADD"/>
    <w:rsid w:val="00461C09"/>
    <w:rsid w:val="004628D2"/>
    <w:rsid w:val="00463412"/>
    <w:rsid w:val="0046466C"/>
    <w:rsid w:val="00464ED9"/>
    <w:rsid w:val="00466178"/>
    <w:rsid w:val="00466B97"/>
    <w:rsid w:val="00466FEA"/>
    <w:rsid w:val="00467282"/>
    <w:rsid w:val="004704A2"/>
    <w:rsid w:val="004708FA"/>
    <w:rsid w:val="00470F1C"/>
    <w:rsid w:val="00471BDF"/>
    <w:rsid w:val="004730C4"/>
    <w:rsid w:val="0047598C"/>
    <w:rsid w:val="00475C07"/>
    <w:rsid w:val="00475C8B"/>
    <w:rsid w:val="00475EDD"/>
    <w:rsid w:val="00475FED"/>
    <w:rsid w:val="004811AB"/>
    <w:rsid w:val="00481219"/>
    <w:rsid w:val="004814DF"/>
    <w:rsid w:val="00482948"/>
    <w:rsid w:val="0048330A"/>
    <w:rsid w:val="00483455"/>
    <w:rsid w:val="00483BF2"/>
    <w:rsid w:val="00484010"/>
    <w:rsid w:val="0048496A"/>
    <w:rsid w:val="00484A4C"/>
    <w:rsid w:val="00485F63"/>
    <w:rsid w:val="00487092"/>
    <w:rsid w:val="004878F2"/>
    <w:rsid w:val="00487B90"/>
    <w:rsid w:val="0049130E"/>
    <w:rsid w:val="00492469"/>
    <w:rsid w:val="004927D6"/>
    <w:rsid w:val="00493995"/>
    <w:rsid w:val="0049406D"/>
    <w:rsid w:val="00494879"/>
    <w:rsid w:val="00494BA3"/>
    <w:rsid w:val="00495D13"/>
    <w:rsid w:val="004963D3"/>
    <w:rsid w:val="00496C7B"/>
    <w:rsid w:val="004973C0"/>
    <w:rsid w:val="004A034E"/>
    <w:rsid w:val="004A106B"/>
    <w:rsid w:val="004A155A"/>
    <w:rsid w:val="004A1CA1"/>
    <w:rsid w:val="004A1E6E"/>
    <w:rsid w:val="004A242A"/>
    <w:rsid w:val="004A2D83"/>
    <w:rsid w:val="004A3FF1"/>
    <w:rsid w:val="004A47AD"/>
    <w:rsid w:val="004A4F32"/>
    <w:rsid w:val="004A5A63"/>
    <w:rsid w:val="004A6D63"/>
    <w:rsid w:val="004B0766"/>
    <w:rsid w:val="004B0DB2"/>
    <w:rsid w:val="004B1174"/>
    <w:rsid w:val="004B21A2"/>
    <w:rsid w:val="004B2E10"/>
    <w:rsid w:val="004B39F1"/>
    <w:rsid w:val="004B3BAF"/>
    <w:rsid w:val="004B41CE"/>
    <w:rsid w:val="004B4266"/>
    <w:rsid w:val="004B5570"/>
    <w:rsid w:val="004B5EEE"/>
    <w:rsid w:val="004B6B2D"/>
    <w:rsid w:val="004B75F1"/>
    <w:rsid w:val="004B7FD0"/>
    <w:rsid w:val="004C19B5"/>
    <w:rsid w:val="004C19F9"/>
    <w:rsid w:val="004C2401"/>
    <w:rsid w:val="004C46A1"/>
    <w:rsid w:val="004C562C"/>
    <w:rsid w:val="004C66FC"/>
    <w:rsid w:val="004C6D68"/>
    <w:rsid w:val="004D00F0"/>
    <w:rsid w:val="004D0506"/>
    <w:rsid w:val="004D14FF"/>
    <w:rsid w:val="004D293E"/>
    <w:rsid w:val="004D2AE4"/>
    <w:rsid w:val="004D4061"/>
    <w:rsid w:val="004D4A66"/>
    <w:rsid w:val="004D5087"/>
    <w:rsid w:val="004D50EB"/>
    <w:rsid w:val="004D5272"/>
    <w:rsid w:val="004E0E8E"/>
    <w:rsid w:val="004E10C7"/>
    <w:rsid w:val="004E14C3"/>
    <w:rsid w:val="004E1EFD"/>
    <w:rsid w:val="004E2834"/>
    <w:rsid w:val="004E2A4A"/>
    <w:rsid w:val="004E338D"/>
    <w:rsid w:val="004E33F9"/>
    <w:rsid w:val="004E37CB"/>
    <w:rsid w:val="004E4A3F"/>
    <w:rsid w:val="004E4AB5"/>
    <w:rsid w:val="004E6F2F"/>
    <w:rsid w:val="004F0C28"/>
    <w:rsid w:val="004F0CF3"/>
    <w:rsid w:val="004F18B1"/>
    <w:rsid w:val="004F21C1"/>
    <w:rsid w:val="004F3E70"/>
    <w:rsid w:val="004F4288"/>
    <w:rsid w:val="004F4637"/>
    <w:rsid w:val="004F4675"/>
    <w:rsid w:val="004F4D4E"/>
    <w:rsid w:val="004F6307"/>
    <w:rsid w:val="004F6C4D"/>
    <w:rsid w:val="005002B7"/>
    <w:rsid w:val="0050066B"/>
    <w:rsid w:val="00502183"/>
    <w:rsid w:val="0050318E"/>
    <w:rsid w:val="00503D31"/>
    <w:rsid w:val="0050445A"/>
    <w:rsid w:val="00505928"/>
    <w:rsid w:val="0050611B"/>
    <w:rsid w:val="005073F7"/>
    <w:rsid w:val="0050760E"/>
    <w:rsid w:val="00513181"/>
    <w:rsid w:val="005132C9"/>
    <w:rsid w:val="00513A75"/>
    <w:rsid w:val="00513BD9"/>
    <w:rsid w:val="00514EC3"/>
    <w:rsid w:val="00516011"/>
    <w:rsid w:val="00516D92"/>
    <w:rsid w:val="00520428"/>
    <w:rsid w:val="00520729"/>
    <w:rsid w:val="00520A9D"/>
    <w:rsid w:val="00521C41"/>
    <w:rsid w:val="005220A0"/>
    <w:rsid w:val="0052219B"/>
    <w:rsid w:val="005225AB"/>
    <w:rsid w:val="00522C66"/>
    <w:rsid w:val="0052344A"/>
    <w:rsid w:val="005242EE"/>
    <w:rsid w:val="00525951"/>
    <w:rsid w:val="00526231"/>
    <w:rsid w:val="00526D7E"/>
    <w:rsid w:val="005279BB"/>
    <w:rsid w:val="005302C8"/>
    <w:rsid w:val="00531D6B"/>
    <w:rsid w:val="00532BC9"/>
    <w:rsid w:val="00534DDA"/>
    <w:rsid w:val="00535A2D"/>
    <w:rsid w:val="0053610A"/>
    <w:rsid w:val="005363BD"/>
    <w:rsid w:val="00537514"/>
    <w:rsid w:val="00540E39"/>
    <w:rsid w:val="00540EE3"/>
    <w:rsid w:val="00541EF7"/>
    <w:rsid w:val="00541F56"/>
    <w:rsid w:val="005422EC"/>
    <w:rsid w:val="0054279F"/>
    <w:rsid w:val="00542A09"/>
    <w:rsid w:val="00544347"/>
    <w:rsid w:val="00544C83"/>
    <w:rsid w:val="00545768"/>
    <w:rsid w:val="00545D27"/>
    <w:rsid w:val="00545EBD"/>
    <w:rsid w:val="00550B9D"/>
    <w:rsid w:val="005513D5"/>
    <w:rsid w:val="00551653"/>
    <w:rsid w:val="00551C0D"/>
    <w:rsid w:val="00551FC0"/>
    <w:rsid w:val="0055295D"/>
    <w:rsid w:val="00552A37"/>
    <w:rsid w:val="005536DF"/>
    <w:rsid w:val="00555D8C"/>
    <w:rsid w:val="0055612D"/>
    <w:rsid w:val="005561F8"/>
    <w:rsid w:val="0055649B"/>
    <w:rsid w:val="0055732D"/>
    <w:rsid w:val="005576DC"/>
    <w:rsid w:val="0055782C"/>
    <w:rsid w:val="00557C97"/>
    <w:rsid w:val="00560615"/>
    <w:rsid w:val="00561761"/>
    <w:rsid w:val="00561EAB"/>
    <w:rsid w:val="0056393D"/>
    <w:rsid w:val="00564FC0"/>
    <w:rsid w:val="005651D0"/>
    <w:rsid w:val="00566CA1"/>
    <w:rsid w:val="00567A6A"/>
    <w:rsid w:val="00567B95"/>
    <w:rsid w:val="00570C8E"/>
    <w:rsid w:val="00571AA7"/>
    <w:rsid w:val="00572504"/>
    <w:rsid w:val="00572549"/>
    <w:rsid w:val="0057276D"/>
    <w:rsid w:val="00572777"/>
    <w:rsid w:val="00572E53"/>
    <w:rsid w:val="00573974"/>
    <w:rsid w:val="00573F86"/>
    <w:rsid w:val="00574705"/>
    <w:rsid w:val="005757F0"/>
    <w:rsid w:val="00576111"/>
    <w:rsid w:val="00576401"/>
    <w:rsid w:val="0057645D"/>
    <w:rsid w:val="00576A2A"/>
    <w:rsid w:val="00576B4C"/>
    <w:rsid w:val="005779B3"/>
    <w:rsid w:val="00577C2C"/>
    <w:rsid w:val="00577F01"/>
    <w:rsid w:val="005816A5"/>
    <w:rsid w:val="00582CF4"/>
    <w:rsid w:val="0058301B"/>
    <w:rsid w:val="005847FA"/>
    <w:rsid w:val="00584A28"/>
    <w:rsid w:val="00584C33"/>
    <w:rsid w:val="00586999"/>
    <w:rsid w:val="005902FA"/>
    <w:rsid w:val="00591B4F"/>
    <w:rsid w:val="00592529"/>
    <w:rsid w:val="0059284A"/>
    <w:rsid w:val="005930B9"/>
    <w:rsid w:val="005936AC"/>
    <w:rsid w:val="005944BD"/>
    <w:rsid w:val="005946EF"/>
    <w:rsid w:val="00596361"/>
    <w:rsid w:val="00596F1B"/>
    <w:rsid w:val="00597F38"/>
    <w:rsid w:val="005A06A8"/>
    <w:rsid w:val="005A0F3E"/>
    <w:rsid w:val="005A1F9F"/>
    <w:rsid w:val="005A32CE"/>
    <w:rsid w:val="005A35EB"/>
    <w:rsid w:val="005A475B"/>
    <w:rsid w:val="005A6A99"/>
    <w:rsid w:val="005A7728"/>
    <w:rsid w:val="005A7BED"/>
    <w:rsid w:val="005B012E"/>
    <w:rsid w:val="005B1016"/>
    <w:rsid w:val="005B35C5"/>
    <w:rsid w:val="005B41B7"/>
    <w:rsid w:val="005B4C5A"/>
    <w:rsid w:val="005B7C8B"/>
    <w:rsid w:val="005B7F94"/>
    <w:rsid w:val="005C02CC"/>
    <w:rsid w:val="005C0EB2"/>
    <w:rsid w:val="005C1498"/>
    <w:rsid w:val="005C1BE0"/>
    <w:rsid w:val="005C2637"/>
    <w:rsid w:val="005C3594"/>
    <w:rsid w:val="005C3B17"/>
    <w:rsid w:val="005C3BF8"/>
    <w:rsid w:val="005C4231"/>
    <w:rsid w:val="005C53D2"/>
    <w:rsid w:val="005C5485"/>
    <w:rsid w:val="005C5E0B"/>
    <w:rsid w:val="005C5E16"/>
    <w:rsid w:val="005C6CD3"/>
    <w:rsid w:val="005D1E49"/>
    <w:rsid w:val="005D200F"/>
    <w:rsid w:val="005D2E11"/>
    <w:rsid w:val="005D4D91"/>
    <w:rsid w:val="005D6938"/>
    <w:rsid w:val="005D6F64"/>
    <w:rsid w:val="005D75B0"/>
    <w:rsid w:val="005D7C5D"/>
    <w:rsid w:val="005D7CB7"/>
    <w:rsid w:val="005D7F5F"/>
    <w:rsid w:val="005E0B9B"/>
    <w:rsid w:val="005E0ECE"/>
    <w:rsid w:val="005E2A5A"/>
    <w:rsid w:val="005E4130"/>
    <w:rsid w:val="005E569B"/>
    <w:rsid w:val="005E649E"/>
    <w:rsid w:val="005E6D2E"/>
    <w:rsid w:val="005E7C3A"/>
    <w:rsid w:val="005F0C15"/>
    <w:rsid w:val="005F10F7"/>
    <w:rsid w:val="005F214C"/>
    <w:rsid w:val="005F2CBF"/>
    <w:rsid w:val="005F2F2A"/>
    <w:rsid w:val="005F3D44"/>
    <w:rsid w:val="005F4722"/>
    <w:rsid w:val="005F54AC"/>
    <w:rsid w:val="005F59A5"/>
    <w:rsid w:val="005F5D4D"/>
    <w:rsid w:val="005F63A7"/>
    <w:rsid w:val="005F6721"/>
    <w:rsid w:val="005F6AA5"/>
    <w:rsid w:val="005F6FFB"/>
    <w:rsid w:val="005F72C8"/>
    <w:rsid w:val="005F7622"/>
    <w:rsid w:val="0060017B"/>
    <w:rsid w:val="006017E2"/>
    <w:rsid w:val="00601F6B"/>
    <w:rsid w:val="006020F5"/>
    <w:rsid w:val="0060233F"/>
    <w:rsid w:val="0060260C"/>
    <w:rsid w:val="00602626"/>
    <w:rsid w:val="00602A64"/>
    <w:rsid w:val="0060316F"/>
    <w:rsid w:val="006031DF"/>
    <w:rsid w:val="00606E9E"/>
    <w:rsid w:val="00607190"/>
    <w:rsid w:val="00607F28"/>
    <w:rsid w:val="0061056D"/>
    <w:rsid w:val="00610C40"/>
    <w:rsid w:val="00611F6C"/>
    <w:rsid w:val="006129BD"/>
    <w:rsid w:val="0061304B"/>
    <w:rsid w:val="0061382A"/>
    <w:rsid w:val="00613AB9"/>
    <w:rsid w:val="0061421F"/>
    <w:rsid w:val="0061667E"/>
    <w:rsid w:val="00617E49"/>
    <w:rsid w:val="006209E4"/>
    <w:rsid w:val="00620B72"/>
    <w:rsid w:val="0062203D"/>
    <w:rsid w:val="00622DB3"/>
    <w:rsid w:val="006234BC"/>
    <w:rsid w:val="006238DE"/>
    <w:rsid w:val="00623C05"/>
    <w:rsid w:val="006252C2"/>
    <w:rsid w:val="00625D62"/>
    <w:rsid w:val="00626F45"/>
    <w:rsid w:val="00627153"/>
    <w:rsid w:val="00627167"/>
    <w:rsid w:val="00627C28"/>
    <w:rsid w:val="00630C5E"/>
    <w:rsid w:val="00631995"/>
    <w:rsid w:val="00631CB6"/>
    <w:rsid w:val="006339D7"/>
    <w:rsid w:val="00633BAF"/>
    <w:rsid w:val="00635530"/>
    <w:rsid w:val="0063564B"/>
    <w:rsid w:val="00635EED"/>
    <w:rsid w:val="006361CD"/>
    <w:rsid w:val="00636BB2"/>
    <w:rsid w:val="0063731D"/>
    <w:rsid w:val="00640809"/>
    <w:rsid w:val="00640DBE"/>
    <w:rsid w:val="00641764"/>
    <w:rsid w:val="00641B4F"/>
    <w:rsid w:val="00641F0B"/>
    <w:rsid w:val="00643374"/>
    <w:rsid w:val="00644BF2"/>
    <w:rsid w:val="006456C7"/>
    <w:rsid w:val="00646287"/>
    <w:rsid w:val="00646610"/>
    <w:rsid w:val="0065045A"/>
    <w:rsid w:val="006504B3"/>
    <w:rsid w:val="00650F80"/>
    <w:rsid w:val="006513D4"/>
    <w:rsid w:val="00651603"/>
    <w:rsid w:val="00651677"/>
    <w:rsid w:val="00651733"/>
    <w:rsid w:val="0065285E"/>
    <w:rsid w:val="00653171"/>
    <w:rsid w:val="00653ADB"/>
    <w:rsid w:val="00654020"/>
    <w:rsid w:val="00654177"/>
    <w:rsid w:val="00654963"/>
    <w:rsid w:val="00654DAB"/>
    <w:rsid w:val="006551B4"/>
    <w:rsid w:val="0065553C"/>
    <w:rsid w:val="0065573E"/>
    <w:rsid w:val="00656F28"/>
    <w:rsid w:val="006614FE"/>
    <w:rsid w:val="0066279E"/>
    <w:rsid w:val="0066289F"/>
    <w:rsid w:val="00663A85"/>
    <w:rsid w:val="006645F2"/>
    <w:rsid w:val="00664C62"/>
    <w:rsid w:val="00665790"/>
    <w:rsid w:val="00666044"/>
    <w:rsid w:val="00666D31"/>
    <w:rsid w:val="00666D39"/>
    <w:rsid w:val="00670665"/>
    <w:rsid w:val="00670A0B"/>
    <w:rsid w:val="0067260F"/>
    <w:rsid w:val="00673CD3"/>
    <w:rsid w:val="00674FB4"/>
    <w:rsid w:val="00675F0D"/>
    <w:rsid w:val="00675FB3"/>
    <w:rsid w:val="006763DA"/>
    <w:rsid w:val="0067662F"/>
    <w:rsid w:val="0067695F"/>
    <w:rsid w:val="00676D9A"/>
    <w:rsid w:val="00677C07"/>
    <w:rsid w:val="006801F9"/>
    <w:rsid w:val="00680B95"/>
    <w:rsid w:val="00681421"/>
    <w:rsid w:val="006820B5"/>
    <w:rsid w:val="00682633"/>
    <w:rsid w:val="0068316F"/>
    <w:rsid w:val="00684037"/>
    <w:rsid w:val="00684D73"/>
    <w:rsid w:val="00684FB5"/>
    <w:rsid w:val="0068568B"/>
    <w:rsid w:val="00685AF0"/>
    <w:rsid w:val="006878EF"/>
    <w:rsid w:val="0069035D"/>
    <w:rsid w:val="006913D5"/>
    <w:rsid w:val="00691A07"/>
    <w:rsid w:val="00692C09"/>
    <w:rsid w:val="006932F6"/>
    <w:rsid w:val="00694C54"/>
    <w:rsid w:val="006952D3"/>
    <w:rsid w:val="00695B16"/>
    <w:rsid w:val="00697786"/>
    <w:rsid w:val="00697BED"/>
    <w:rsid w:val="006A00F8"/>
    <w:rsid w:val="006A03F6"/>
    <w:rsid w:val="006A0FF2"/>
    <w:rsid w:val="006A16C9"/>
    <w:rsid w:val="006A2C54"/>
    <w:rsid w:val="006A364B"/>
    <w:rsid w:val="006A43D3"/>
    <w:rsid w:val="006A4418"/>
    <w:rsid w:val="006A4691"/>
    <w:rsid w:val="006A7EFD"/>
    <w:rsid w:val="006B029A"/>
    <w:rsid w:val="006B06EE"/>
    <w:rsid w:val="006B3718"/>
    <w:rsid w:val="006B3760"/>
    <w:rsid w:val="006B3C76"/>
    <w:rsid w:val="006B4805"/>
    <w:rsid w:val="006B4987"/>
    <w:rsid w:val="006B56C8"/>
    <w:rsid w:val="006B5D92"/>
    <w:rsid w:val="006B5F90"/>
    <w:rsid w:val="006B6B88"/>
    <w:rsid w:val="006C1504"/>
    <w:rsid w:val="006C1BCE"/>
    <w:rsid w:val="006C1DD8"/>
    <w:rsid w:val="006C27FA"/>
    <w:rsid w:val="006C2A36"/>
    <w:rsid w:val="006C2C82"/>
    <w:rsid w:val="006C3529"/>
    <w:rsid w:val="006C5583"/>
    <w:rsid w:val="006C64AD"/>
    <w:rsid w:val="006D2076"/>
    <w:rsid w:val="006D26EB"/>
    <w:rsid w:val="006D4ED3"/>
    <w:rsid w:val="006D4FFB"/>
    <w:rsid w:val="006D6DE5"/>
    <w:rsid w:val="006E096B"/>
    <w:rsid w:val="006E0C1B"/>
    <w:rsid w:val="006E12A6"/>
    <w:rsid w:val="006E169F"/>
    <w:rsid w:val="006E26A6"/>
    <w:rsid w:val="006E289A"/>
    <w:rsid w:val="006E2937"/>
    <w:rsid w:val="006E3BDE"/>
    <w:rsid w:val="006E488A"/>
    <w:rsid w:val="006E4D44"/>
    <w:rsid w:val="006E52EA"/>
    <w:rsid w:val="006E5AA8"/>
    <w:rsid w:val="006E65B8"/>
    <w:rsid w:val="006E69D3"/>
    <w:rsid w:val="006E6C30"/>
    <w:rsid w:val="006E6F2A"/>
    <w:rsid w:val="006E7689"/>
    <w:rsid w:val="006F1E8E"/>
    <w:rsid w:val="006F1EFA"/>
    <w:rsid w:val="006F2A4B"/>
    <w:rsid w:val="006F2AA7"/>
    <w:rsid w:val="006F3124"/>
    <w:rsid w:val="006F4C5E"/>
    <w:rsid w:val="006F590B"/>
    <w:rsid w:val="006F670C"/>
    <w:rsid w:val="006F76A7"/>
    <w:rsid w:val="006F7FEC"/>
    <w:rsid w:val="007002BD"/>
    <w:rsid w:val="00700ECA"/>
    <w:rsid w:val="007015B0"/>
    <w:rsid w:val="00701C5E"/>
    <w:rsid w:val="00702548"/>
    <w:rsid w:val="00703990"/>
    <w:rsid w:val="00704C4D"/>
    <w:rsid w:val="007055FF"/>
    <w:rsid w:val="00705B75"/>
    <w:rsid w:val="00705C5D"/>
    <w:rsid w:val="00706F3F"/>
    <w:rsid w:val="00712D77"/>
    <w:rsid w:val="007134EA"/>
    <w:rsid w:val="0071482A"/>
    <w:rsid w:val="00715EB0"/>
    <w:rsid w:val="007167EC"/>
    <w:rsid w:val="00716951"/>
    <w:rsid w:val="0071717D"/>
    <w:rsid w:val="0072032A"/>
    <w:rsid w:val="00720D8B"/>
    <w:rsid w:val="00721399"/>
    <w:rsid w:val="007217AA"/>
    <w:rsid w:val="00721BAD"/>
    <w:rsid w:val="00724E5C"/>
    <w:rsid w:val="00725DE8"/>
    <w:rsid w:val="00725F2A"/>
    <w:rsid w:val="0072768E"/>
    <w:rsid w:val="0072783E"/>
    <w:rsid w:val="00730395"/>
    <w:rsid w:val="00730E93"/>
    <w:rsid w:val="00732466"/>
    <w:rsid w:val="00732918"/>
    <w:rsid w:val="007331B3"/>
    <w:rsid w:val="00734056"/>
    <w:rsid w:val="007345BC"/>
    <w:rsid w:val="007374F6"/>
    <w:rsid w:val="00737B99"/>
    <w:rsid w:val="00740B84"/>
    <w:rsid w:val="00741A66"/>
    <w:rsid w:val="0074219F"/>
    <w:rsid w:val="00743A90"/>
    <w:rsid w:val="00743C4C"/>
    <w:rsid w:val="007443C3"/>
    <w:rsid w:val="00744E62"/>
    <w:rsid w:val="00746BDA"/>
    <w:rsid w:val="00751D46"/>
    <w:rsid w:val="00752526"/>
    <w:rsid w:val="0075288F"/>
    <w:rsid w:val="007528E6"/>
    <w:rsid w:val="00753DDC"/>
    <w:rsid w:val="00755283"/>
    <w:rsid w:val="007565E3"/>
    <w:rsid w:val="00757A97"/>
    <w:rsid w:val="00757CA0"/>
    <w:rsid w:val="00757DD7"/>
    <w:rsid w:val="00761095"/>
    <w:rsid w:val="00761CB9"/>
    <w:rsid w:val="00762CA7"/>
    <w:rsid w:val="00762D41"/>
    <w:rsid w:val="007633C6"/>
    <w:rsid w:val="007643C5"/>
    <w:rsid w:val="00766973"/>
    <w:rsid w:val="00767134"/>
    <w:rsid w:val="007710B6"/>
    <w:rsid w:val="00771FB7"/>
    <w:rsid w:val="00772F12"/>
    <w:rsid w:val="007743AC"/>
    <w:rsid w:val="00775437"/>
    <w:rsid w:val="007762D5"/>
    <w:rsid w:val="00776C37"/>
    <w:rsid w:val="007770A5"/>
    <w:rsid w:val="00777811"/>
    <w:rsid w:val="00780921"/>
    <w:rsid w:val="00780EEA"/>
    <w:rsid w:val="00782FDE"/>
    <w:rsid w:val="00783207"/>
    <w:rsid w:val="0078437D"/>
    <w:rsid w:val="00784B5E"/>
    <w:rsid w:val="00785FE4"/>
    <w:rsid w:val="007866EC"/>
    <w:rsid w:val="00790839"/>
    <w:rsid w:val="00792786"/>
    <w:rsid w:val="00796DD5"/>
    <w:rsid w:val="0079748B"/>
    <w:rsid w:val="00797AD0"/>
    <w:rsid w:val="007A0451"/>
    <w:rsid w:val="007A13FE"/>
    <w:rsid w:val="007A40B6"/>
    <w:rsid w:val="007A5AFA"/>
    <w:rsid w:val="007A64E5"/>
    <w:rsid w:val="007A717A"/>
    <w:rsid w:val="007A7BE6"/>
    <w:rsid w:val="007B0DBF"/>
    <w:rsid w:val="007B0EDA"/>
    <w:rsid w:val="007B17C3"/>
    <w:rsid w:val="007B1951"/>
    <w:rsid w:val="007B2402"/>
    <w:rsid w:val="007B28F3"/>
    <w:rsid w:val="007B402E"/>
    <w:rsid w:val="007B4502"/>
    <w:rsid w:val="007B4FA7"/>
    <w:rsid w:val="007B5110"/>
    <w:rsid w:val="007B5163"/>
    <w:rsid w:val="007B51B5"/>
    <w:rsid w:val="007B51BD"/>
    <w:rsid w:val="007B616F"/>
    <w:rsid w:val="007B77D8"/>
    <w:rsid w:val="007C0825"/>
    <w:rsid w:val="007C0AEE"/>
    <w:rsid w:val="007C0CB5"/>
    <w:rsid w:val="007C0E9A"/>
    <w:rsid w:val="007C166C"/>
    <w:rsid w:val="007C18F6"/>
    <w:rsid w:val="007C238A"/>
    <w:rsid w:val="007C26AD"/>
    <w:rsid w:val="007C277C"/>
    <w:rsid w:val="007C2CBF"/>
    <w:rsid w:val="007C2E3B"/>
    <w:rsid w:val="007C36BE"/>
    <w:rsid w:val="007C3E96"/>
    <w:rsid w:val="007C46C3"/>
    <w:rsid w:val="007C4C96"/>
    <w:rsid w:val="007C7D0F"/>
    <w:rsid w:val="007D0660"/>
    <w:rsid w:val="007D125E"/>
    <w:rsid w:val="007D34E4"/>
    <w:rsid w:val="007D4B0F"/>
    <w:rsid w:val="007D6881"/>
    <w:rsid w:val="007D7F18"/>
    <w:rsid w:val="007E1577"/>
    <w:rsid w:val="007E300E"/>
    <w:rsid w:val="007E5B43"/>
    <w:rsid w:val="007E5E1C"/>
    <w:rsid w:val="007E686F"/>
    <w:rsid w:val="007E68C6"/>
    <w:rsid w:val="007E78FD"/>
    <w:rsid w:val="007E7AF1"/>
    <w:rsid w:val="007F0E60"/>
    <w:rsid w:val="007F1FD2"/>
    <w:rsid w:val="007F4901"/>
    <w:rsid w:val="007F581D"/>
    <w:rsid w:val="007F7753"/>
    <w:rsid w:val="00800893"/>
    <w:rsid w:val="008011B1"/>
    <w:rsid w:val="00802BA7"/>
    <w:rsid w:val="00803959"/>
    <w:rsid w:val="0080470A"/>
    <w:rsid w:val="00804F5E"/>
    <w:rsid w:val="00804F9E"/>
    <w:rsid w:val="00805032"/>
    <w:rsid w:val="00805321"/>
    <w:rsid w:val="00806C2B"/>
    <w:rsid w:val="00806CAF"/>
    <w:rsid w:val="00806DAB"/>
    <w:rsid w:val="00806ED4"/>
    <w:rsid w:val="008072C3"/>
    <w:rsid w:val="00807377"/>
    <w:rsid w:val="00807B0B"/>
    <w:rsid w:val="008102A3"/>
    <w:rsid w:val="008103E0"/>
    <w:rsid w:val="008125C0"/>
    <w:rsid w:val="00812746"/>
    <w:rsid w:val="00814D0C"/>
    <w:rsid w:val="00814E46"/>
    <w:rsid w:val="0081522B"/>
    <w:rsid w:val="00815766"/>
    <w:rsid w:val="00815CAA"/>
    <w:rsid w:val="008168B7"/>
    <w:rsid w:val="008179F7"/>
    <w:rsid w:val="0082014D"/>
    <w:rsid w:val="008201BD"/>
    <w:rsid w:val="008208A6"/>
    <w:rsid w:val="00820ECE"/>
    <w:rsid w:val="00820F55"/>
    <w:rsid w:val="008211E6"/>
    <w:rsid w:val="00821C0D"/>
    <w:rsid w:val="00823479"/>
    <w:rsid w:val="00823A25"/>
    <w:rsid w:val="00823E5C"/>
    <w:rsid w:val="00824608"/>
    <w:rsid w:val="00824AF3"/>
    <w:rsid w:val="008263BE"/>
    <w:rsid w:val="00827081"/>
    <w:rsid w:val="008271D0"/>
    <w:rsid w:val="008301D7"/>
    <w:rsid w:val="0083160A"/>
    <w:rsid w:val="00831DC4"/>
    <w:rsid w:val="0083282D"/>
    <w:rsid w:val="00832A68"/>
    <w:rsid w:val="00833380"/>
    <w:rsid w:val="0083338C"/>
    <w:rsid w:val="008337B8"/>
    <w:rsid w:val="00835DAE"/>
    <w:rsid w:val="00836491"/>
    <w:rsid w:val="0083714A"/>
    <w:rsid w:val="008434AF"/>
    <w:rsid w:val="0084365B"/>
    <w:rsid w:val="0084487D"/>
    <w:rsid w:val="00844A19"/>
    <w:rsid w:val="00846200"/>
    <w:rsid w:val="00846275"/>
    <w:rsid w:val="0085007D"/>
    <w:rsid w:val="0085045B"/>
    <w:rsid w:val="00850552"/>
    <w:rsid w:val="00852815"/>
    <w:rsid w:val="00852E58"/>
    <w:rsid w:val="00852F28"/>
    <w:rsid w:val="00853027"/>
    <w:rsid w:val="00854E7D"/>
    <w:rsid w:val="00855AB3"/>
    <w:rsid w:val="00856788"/>
    <w:rsid w:val="00857401"/>
    <w:rsid w:val="008575A2"/>
    <w:rsid w:val="0086140F"/>
    <w:rsid w:val="0086152A"/>
    <w:rsid w:val="008620E6"/>
    <w:rsid w:val="00862449"/>
    <w:rsid w:val="00864319"/>
    <w:rsid w:val="0086433A"/>
    <w:rsid w:val="00864697"/>
    <w:rsid w:val="008646D2"/>
    <w:rsid w:val="00864CEC"/>
    <w:rsid w:val="00864D81"/>
    <w:rsid w:val="00865501"/>
    <w:rsid w:val="00865AD5"/>
    <w:rsid w:val="008669CB"/>
    <w:rsid w:val="008700F1"/>
    <w:rsid w:val="00872BB3"/>
    <w:rsid w:val="00872EE1"/>
    <w:rsid w:val="00875A50"/>
    <w:rsid w:val="00875F14"/>
    <w:rsid w:val="008762E5"/>
    <w:rsid w:val="00876D97"/>
    <w:rsid w:val="008773B0"/>
    <w:rsid w:val="008777A7"/>
    <w:rsid w:val="008805BD"/>
    <w:rsid w:val="00882A37"/>
    <w:rsid w:val="00883D64"/>
    <w:rsid w:val="0088415D"/>
    <w:rsid w:val="00884A22"/>
    <w:rsid w:val="00885107"/>
    <w:rsid w:val="00885A4A"/>
    <w:rsid w:val="00885C74"/>
    <w:rsid w:val="008868F6"/>
    <w:rsid w:val="00890072"/>
    <w:rsid w:val="0089066D"/>
    <w:rsid w:val="0089137E"/>
    <w:rsid w:val="00891A26"/>
    <w:rsid w:val="00891DF2"/>
    <w:rsid w:val="00893BC1"/>
    <w:rsid w:val="00893D06"/>
    <w:rsid w:val="0089401D"/>
    <w:rsid w:val="00894F40"/>
    <w:rsid w:val="008957EC"/>
    <w:rsid w:val="00895CBA"/>
    <w:rsid w:val="00895DFC"/>
    <w:rsid w:val="00896DE0"/>
    <w:rsid w:val="008A0699"/>
    <w:rsid w:val="008A088F"/>
    <w:rsid w:val="008A0914"/>
    <w:rsid w:val="008A0C06"/>
    <w:rsid w:val="008A1583"/>
    <w:rsid w:val="008A1A55"/>
    <w:rsid w:val="008A1EB5"/>
    <w:rsid w:val="008A292F"/>
    <w:rsid w:val="008A2C4D"/>
    <w:rsid w:val="008A4D68"/>
    <w:rsid w:val="008A5EE8"/>
    <w:rsid w:val="008A7DC7"/>
    <w:rsid w:val="008B1940"/>
    <w:rsid w:val="008B25F6"/>
    <w:rsid w:val="008B307E"/>
    <w:rsid w:val="008B3616"/>
    <w:rsid w:val="008B4589"/>
    <w:rsid w:val="008B480D"/>
    <w:rsid w:val="008B52F3"/>
    <w:rsid w:val="008B5869"/>
    <w:rsid w:val="008C013C"/>
    <w:rsid w:val="008C05C3"/>
    <w:rsid w:val="008C0C5E"/>
    <w:rsid w:val="008C15A0"/>
    <w:rsid w:val="008C3A6B"/>
    <w:rsid w:val="008C3E66"/>
    <w:rsid w:val="008C42FB"/>
    <w:rsid w:val="008C4593"/>
    <w:rsid w:val="008C4864"/>
    <w:rsid w:val="008C5711"/>
    <w:rsid w:val="008C5F7B"/>
    <w:rsid w:val="008C63F8"/>
    <w:rsid w:val="008C7BCB"/>
    <w:rsid w:val="008C7BD3"/>
    <w:rsid w:val="008D10FE"/>
    <w:rsid w:val="008D1112"/>
    <w:rsid w:val="008D1A40"/>
    <w:rsid w:val="008D2D23"/>
    <w:rsid w:val="008D3DDC"/>
    <w:rsid w:val="008D3E73"/>
    <w:rsid w:val="008D4662"/>
    <w:rsid w:val="008D50A7"/>
    <w:rsid w:val="008D5298"/>
    <w:rsid w:val="008D576A"/>
    <w:rsid w:val="008D6D21"/>
    <w:rsid w:val="008D7AFE"/>
    <w:rsid w:val="008D7CDF"/>
    <w:rsid w:val="008D7D79"/>
    <w:rsid w:val="008D7E46"/>
    <w:rsid w:val="008E07BC"/>
    <w:rsid w:val="008E11A4"/>
    <w:rsid w:val="008E2A09"/>
    <w:rsid w:val="008E3427"/>
    <w:rsid w:val="008E45AC"/>
    <w:rsid w:val="008E70E6"/>
    <w:rsid w:val="008F081F"/>
    <w:rsid w:val="008F0D8C"/>
    <w:rsid w:val="008F2876"/>
    <w:rsid w:val="008F2C47"/>
    <w:rsid w:val="008F3FB6"/>
    <w:rsid w:val="008F40D2"/>
    <w:rsid w:val="008F54A4"/>
    <w:rsid w:val="008F5759"/>
    <w:rsid w:val="008F5DD8"/>
    <w:rsid w:val="008F6392"/>
    <w:rsid w:val="008F6624"/>
    <w:rsid w:val="008F7386"/>
    <w:rsid w:val="009003AF"/>
    <w:rsid w:val="009014AE"/>
    <w:rsid w:val="009027D3"/>
    <w:rsid w:val="0090299B"/>
    <w:rsid w:val="00904375"/>
    <w:rsid w:val="009066A8"/>
    <w:rsid w:val="00911A91"/>
    <w:rsid w:val="0091255F"/>
    <w:rsid w:val="009137FC"/>
    <w:rsid w:val="00915AE2"/>
    <w:rsid w:val="00915C21"/>
    <w:rsid w:val="00916CF7"/>
    <w:rsid w:val="00917FE8"/>
    <w:rsid w:val="00922C9C"/>
    <w:rsid w:val="00923ED9"/>
    <w:rsid w:val="00923F85"/>
    <w:rsid w:val="00924D99"/>
    <w:rsid w:val="00924F7F"/>
    <w:rsid w:val="00925465"/>
    <w:rsid w:val="009266AE"/>
    <w:rsid w:val="0092690F"/>
    <w:rsid w:val="00930CCA"/>
    <w:rsid w:val="00932A47"/>
    <w:rsid w:val="00933793"/>
    <w:rsid w:val="0093390F"/>
    <w:rsid w:val="00934ED6"/>
    <w:rsid w:val="00935313"/>
    <w:rsid w:val="009358A6"/>
    <w:rsid w:val="00937228"/>
    <w:rsid w:val="00937E16"/>
    <w:rsid w:val="00940C3E"/>
    <w:rsid w:val="00940CD3"/>
    <w:rsid w:val="00944FC5"/>
    <w:rsid w:val="009507A4"/>
    <w:rsid w:val="00952498"/>
    <w:rsid w:val="00954079"/>
    <w:rsid w:val="009546C3"/>
    <w:rsid w:val="009546E9"/>
    <w:rsid w:val="00955F37"/>
    <w:rsid w:val="009573F0"/>
    <w:rsid w:val="009602BF"/>
    <w:rsid w:val="009615A9"/>
    <w:rsid w:val="00961848"/>
    <w:rsid w:val="00961DD6"/>
    <w:rsid w:val="00962C68"/>
    <w:rsid w:val="00962D17"/>
    <w:rsid w:val="009639CD"/>
    <w:rsid w:val="00964E4A"/>
    <w:rsid w:val="009650FB"/>
    <w:rsid w:val="00965CF5"/>
    <w:rsid w:val="00966AC4"/>
    <w:rsid w:val="00967424"/>
    <w:rsid w:val="009706D3"/>
    <w:rsid w:val="009707A3"/>
    <w:rsid w:val="00971C6E"/>
    <w:rsid w:val="0097297E"/>
    <w:rsid w:val="009749C7"/>
    <w:rsid w:val="00975D1A"/>
    <w:rsid w:val="00980A3D"/>
    <w:rsid w:val="00980F82"/>
    <w:rsid w:val="0098119A"/>
    <w:rsid w:val="00982196"/>
    <w:rsid w:val="009824AE"/>
    <w:rsid w:val="009824E0"/>
    <w:rsid w:val="009829C7"/>
    <w:rsid w:val="00982D41"/>
    <w:rsid w:val="009831D2"/>
    <w:rsid w:val="0098361F"/>
    <w:rsid w:val="00983905"/>
    <w:rsid w:val="00984D65"/>
    <w:rsid w:val="00985B64"/>
    <w:rsid w:val="009864A2"/>
    <w:rsid w:val="009867E9"/>
    <w:rsid w:val="00986B4F"/>
    <w:rsid w:val="00990359"/>
    <w:rsid w:val="00990388"/>
    <w:rsid w:val="009904C2"/>
    <w:rsid w:val="009910BF"/>
    <w:rsid w:val="00991280"/>
    <w:rsid w:val="009921F3"/>
    <w:rsid w:val="00992B29"/>
    <w:rsid w:val="00992C45"/>
    <w:rsid w:val="00993670"/>
    <w:rsid w:val="00993E02"/>
    <w:rsid w:val="009946BD"/>
    <w:rsid w:val="00994DF5"/>
    <w:rsid w:val="009955AC"/>
    <w:rsid w:val="009962C8"/>
    <w:rsid w:val="0099661F"/>
    <w:rsid w:val="009966E4"/>
    <w:rsid w:val="00996EF3"/>
    <w:rsid w:val="009A0041"/>
    <w:rsid w:val="009A3AA6"/>
    <w:rsid w:val="009A3EEC"/>
    <w:rsid w:val="009A52EA"/>
    <w:rsid w:val="009B0B07"/>
    <w:rsid w:val="009B221B"/>
    <w:rsid w:val="009B2254"/>
    <w:rsid w:val="009B291E"/>
    <w:rsid w:val="009B2B5B"/>
    <w:rsid w:val="009B2E43"/>
    <w:rsid w:val="009B3A07"/>
    <w:rsid w:val="009B4223"/>
    <w:rsid w:val="009B48F7"/>
    <w:rsid w:val="009B6D1D"/>
    <w:rsid w:val="009B7DB5"/>
    <w:rsid w:val="009C0373"/>
    <w:rsid w:val="009C090D"/>
    <w:rsid w:val="009C19F7"/>
    <w:rsid w:val="009C1DD7"/>
    <w:rsid w:val="009C1E43"/>
    <w:rsid w:val="009C1FEE"/>
    <w:rsid w:val="009C267A"/>
    <w:rsid w:val="009C40B7"/>
    <w:rsid w:val="009C53C9"/>
    <w:rsid w:val="009C63C0"/>
    <w:rsid w:val="009C640A"/>
    <w:rsid w:val="009C6C1D"/>
    <w:rsid w:val="009C7267"/>
    <w:rsid w:val="009D0079"/>
    <w:rsid w:val="009D0259"/>
    <w:rsid w:val="009D3B9F"/>
    <w:rsid w:val="009D43C9"/>
    <w:rsid w:val="009D4BF0"/>
    <w:rsid w:val="009D5967"/>
    <w:rsid w:val="009D7055"/>
    <w:rsid w:val="009D7F97"/>
    <w:rsid w:val="009E030D"/>
    <w:rsid w:val="009E1156"/>
    <w:rsid w:val="009E1273"/>
    <w:rsid w:val="009E16A3"/>
    <w:rsid w:val="009E19C4"/>
    <w:rsid w:val="009E2394"/>
    <w:rsid w:val="009E3FDB"/>
    <w:rsid w:val="009E4360"/>
    <w:rsid w:val="009E4E9A"/>
    <w:rsid w:val="009E538D"/>
    <w:rsid w:val="009E62C6"/>
    <w:rsid w:val="009E761A"/>
    <w:rsid w:val="009E7D4F"/>
    <w:rsid w:val="009F0493"/>
    <w:rsid w:val="009F0DD6"/>
    <w:rsid w:val="009F1AA2"/>
    <w:rsid w:val="009F1F31"/>
    <w:rsid w:val="009F1FB9"/>
    <w:rsid w:val="009F2342"/>
    <w:rsid w:val="009F2FC6"/>
    <w:rsid w:val="009F333A"/>
    <w:rsid w:val="009F47AD"/>
    <w:rsid w:val="009F5D4F"/>
    <w:rsid w:val="009F6141"/>
    <w:rsid w:val="009F6D1B"/>
    <w:rsid w:val="009F6D4F"/>
    <w:rsid w:val="00A0094B"/>
    <w:rsid w:val="00A010EC"/>
    <w:rsid w:val="00A02FEC"/>
    <w:rsid w:val="00A0325B"/>
    <w:rsid w:val="00A03593"/>
    <w:rsid w:val="00A07FCE"/>
    <w:rsid w:val="00A10E4A"/>
    <w:rsid w:val="00A1160C"/>
    <w:rsid w:val="00A11967"/>
    <w:rsid w:val="00A1229B"/>
    <w:rsid w:val="00A12819"/>
    <w:rsid w:val="00A12B46"/>
    <w:rsid w:val="00A12FC2"/>
    <w:rsid w:val="00A1433A"/>
    <w:rsid w:val="00A1472D"/>
    <w:rsid w:val="00A1529C"/>
    <w:rsid w:val="00A15675"/>
    <w:rsid w:val="00A158DC"/>
    <w:rsid w:val="00A15C13"/>
    <w:rsid w:val="00A16D24"/>
    <w:rsid w:val="00A17035"/>
    <w:rsid w:val="00A17504"/>
    <w:rsid w:val="00A17D57"/>
    <w:rsid w:val="00A2024C"/>
    <w:rsid w:val="00A20C8F"/>
    <w:rsid w:val="00A21E49"/>
    <w:rsid w:val="00A22597"/>
    <w:rsid w:val="00A234AB"/>
    <w:rsid w:val="00A24BB0"/>
    <w:rsid w:val="00A25015"/>
    <w:rsid w:val="00A253DD"/>
    <w:rsid w:val="00A25C80"/>
    <w:rsid w:val="00A261D2"/>
    <w:rsid w:val="00A269D6"/>
    <w:rsid w:val="00A26FE6"/>
    <w:rsid w:val="00A2747A"/>
    <w:rsid w:val="00A32D00"/>
    <w:rsid w:val="00A35196"/>
    <w:rsid w:val="00A374B6"/>
    <w:rsid w:val="00A37A1E"/>
    <w:rsid w:val="00A37F64"/>
    <w:rsid w:val="00A405E9"/>
    <w:rsid w:val="00A427C6"/>
    <w:rsid w:val="00A444AD"/>
    <w:rsid w:val="00A44CDE"/>
    <w:rsid w:val="00A45332"/>
    <w:rsid w:val="00A4535A"/>
    <w:rsid w:val="00A47FD1"/>
    <w:rsid w:val="00A513E9"/>
    <w:rsid w:val="00A516B4"/>
    <w:rsid w:val="00A51A54"/>
    <w:rsid w:val="00A52736"/>
    <w:rsid w:val="00A52ACC"/>
    <w:rsid w:val="00A52C5D"/>
    <w:rsid w:val="00A54469"/>
    <w:rsid w:val="00A54531"/>
    <w:rsid w:val="00A54605"/>
    <w:rsid w:val="00A56805"/>
    <w:rsid w:val="00A569FE"/>
    <w:rsid w:val="00A57701"/>
    <w:rsid w:val="00A57F27"/>
    <w:rsid w:val="00A61763"/>
    <w:rsid w:val="00A6226D"/>
    <w:rsid w:val="00A622E2"/>
    <w:rsid w:val="00A700CF"/>
    <w:rsid w:val="00A71465"/>
    <w:rsid w:val="00A71948"/>
    <w:rsid w:val="00A71D14"/>
    <w:rsid w:val="00A7259F"/>
    <w:rsid w:val="00A72B98"/>
    <w:rsid w:val="00A73383"/>
    <w:rsid w:val="00A73EF7"/>
    <w:rsid w:val="00A74732"/>
    <w:rsid w:val="00A767D7"/>
    <w:rsid w:val="00A76BFA"/>
    <w:rsid w:val="00A76FA4"/>
    <w:rsid w:val="00A80AC0"/>
    <w:rsid w:val="00A80F4F"/>
    <w:rsid w:val="00A8182E"/>
    <w:rsid w:val="00A81878"/>
    <w:rsid w:val="00A81EAE"/>
    <w:rsid w:val="00A81F02"/>
    <w:rsid w:val="00A82918"/>
    <w:rsid w:val="00A83457"/>
    <w:rsid w:val="00A83693"/>
    <w:rsid w:val="00A846E3"/>
    <w:rsid w:val="00A84A8C"/>
    <w:rsid w:val="00A85CF0"/>
    <w:rsid w:val="00A85FFB"/>
    <w:rsid w:val="00A8673B"/>
    <w:rsid w:val="00A8691A"/>
    <w:rsid w:val="00A87A98"/>
    <w:rsid w:val="00A90C77"/>
    <w:rsid w:val="00A911A0"/>
    <w:rsid w:val="00A92AEE"/>
    <w:rsid w:val="00A937B3"/>
    <w:rsid w:val="00A94090"/>
    <w:rsid w:val="00A952C2"/>
    <w:rsid w:val="00A9584A"/>
    <w:rsid w:val="00A95B84"/>
    <w:rsid w:val="00A95C7A"/>
    <w:rsid w:val="00A96C9B"/>
    <w:rsid w:val="00A973CC"/>
    <w:rsid w:val="00A97442"/>
    <w:rsid w:val="00A97CCB"/>
    <w:rsid w:val="00A97D43"/>
    <w:rsid w:val="00A97F20"/>
    <w:rsid w:val="00AA1B4A"/>
    <w:rsid w:val="00AA1C9F"/>
    <w:rsid w:val="00AA31D6"/>
    <w:rsid w:val="00AA4593"/>
    <w:rsid w:val="00AA6F4B"/>
    <w:rsid w:val="00AA7498"/>
    <w:rsid w:val="00AA7AFB"/>
    <w:rsid w:val="00AA7D50"/>
    <w:rsid w:val="00AB0AE7"/>
    <w:rsid w:val="00AB0F90"/>
    <w:rsid w:val="00AB15AE"/>
    <w:rsid w:val="00AB1A3A"/>
    <w:rsid w:val="00AB2BF8"/>
    <w:rsid w:val="00AB2C23"/>
    <w:rsid w:val="00AB3CF9"/>
    <w:rsid w:val="00AB4A0B"/>
    <w:rsid w:val="00AB4D84"/>
    <w:rsid w:val="00AB5214"/>
    <w:rsid w:val="00AB5564"/>
    <w:rsid w:val="00AB5A76"/>
    <w:rsid w:val="00AB5B0C"/>
    <w:rsid w:val="00AB5B12"/>
    <w:rsid w:val="00AB79C2"/>
    <w:rsid w:val="00AC138A"/>
    <w:rsid w:val="00AC2CB6"/>
    <w:rsid w:val="00AC3077"/>
    <w:rsid w:val="00AC380B"/>
    <w:rsid w:val="00AC478A"/>
    <w:rsid w:val="00AC51BA"/>
    <w:rsid w:val="00AC6802"/>
    <w:rsid w:val="00AC76A5"/>
    <w:rsid w:val="00AC7FF1"/>
    <w:rsid w:val="00AD080C"/>
    <w:rsid w:val="00AD09CF"/>
    <w:rsid w:val="00AD14AE"/>
    <w:rsid w:val="00AD1E7D"/>
    <w:rsid w:val="00AD26A8"/>
    <w:rsid w:val="00AD2AC6"/>
    <w:rsid w:val="00AD309A"/>
    <w:rsid w:val="00AD3393"/>
    <w:rsid w:val="00AD3D0A"/>
    <w:rsid w:val="00AD4B30"/>
    <w:rsid w:val="00AD50B9"/>
    <w:rsid w:val="00AD71AA"/>
    <w:rsid w:val="00AE01E5"/>
    <w:rsid w:val="00AE0562"/>
    <w:rsid w:val="00AE0AC6"/>
    <w:rsid w:val="00AE1DEB"/>
    <w:rsid w:val="00AE412B"/>
    <w:rsid w:val="00AE4251"/>
    <w:rsid w:val="00AE5034"/>
    <w:rsid w:val="00AE72EE"/>
    <w:rsid w:val="00AF130A"/>
    <w:rsid w:val="00AF1960"/>
    <w:rsid w:val="00AF3007"/>
    <w:rsid w:val="00AF34E1"/>
    <w:rsid w:val="00AF479D"/>
    <w:rsid w:val="00AF4DEE"/>
    <w:rsid w:val="00AF5310"/>
    <w:rsid w:val="00AF653B"/>
    <w:rsid w:val="00AF6DC0"/>
    <w:rsid w:val="00AF6EA8"/>
    <w:rsid w:val="00B00A26"/>
    <w:rsid w:val="00B00A78"/>
    <w:rsid w:val="00B01FC9"/>
    <w:rsid w:val="00B025FC"/>
    <w:rsid w:val="00B02681"/>
    <w:rsid w:val="00B0278C"/>
    <w:rsid w:val="00B02BD3"/>
    <w:rsid w:val="00B047DA"/>
    <w:rsid w:val="00B05137"/>
    <w:rsid w:val="00B059AE"/>
    <w:rsid w:val="00B062CC"/>
    <w:rsid w:val="00B063DF"/>
    <w:rsid w:val="00B07067"/>
    <w:rsid w:val="00B10675"/>
    <w:rsid w:val="00B10ECC"/>
    <w:rsid w:val="00B122D8"/>
    <w:rsid w:val="00B1284E"/>
    <w:rsid w:val="00B14CD9"/>
    <w:rsid w:val="00B16B88"/>
    <w:rsid w:val="00B17CB7"/>
    <w:rsid w:val="00B17F94"/>
    <w:rsid w:val="00B22110"/>
    <w:rsid w:val="00B246E1"/>
    <w:rsid w:val="00B24C83"/>
    <w:rsid w:val="00B26E96"/>
    <w:rsid w:val="00B275E1"/>
    <w:rsid w:val="00B27BF3"/>
    <w:rsid w:val="00B30BD5"/>
    <w:rsid w:val="00B341D8"/>
    <w:rsid w:val="00B34B92"/>
    <w:rsid w:val="00B355E3"/>
    <w:rsid w:val="00B370BD"/>
    <w:rsid w:val="00B37346"/>
    <w:rsid w:val="00B41DB1"/>
    <w:rsid w:val="00B42D3B"/>
    <w:rsid w:val="00B43176"/>
    <w:rsid w:val="00B43519"/>
    <w:rsid w:val="00B4384A"/>
    <w:rsid w:val="00B44192"/>
    <w:rsid w:val="00B444F0"/>
    <w:rsid w:val="00B44FFB"/>
    <w:rsid w:val="00B45314"/>
    <w:rsid w:val="00B45435"/>
    <w:rsid w:val="00B45B6B"/>
    <w:rsid w:val="00B45BF2"/>
    <w:rsid w:val="00B45FBD"/>
    <w:rsid w:val="00B4607A"/>
    <w:rsid w:val="00B460CD"/>
    <w:rsid w:val="00B46D26"/>
    <w:rsid w:val="00B505F3"/>
    <w:rsid w:val="00B50AC3"/>
    <w:rsid w:val="00B51256"/>
    <w:rsid w:val="00B5183C"/>
    <w:rsid w:val="00B51FEF"/>
    <w:rsid w:val="00B524C6"/>
    <w:rsid w:val="00B5268E"/>
    <w:rsid w:val="00B54F00"/>
    <w:rsid w:val="00B5667D"/>
    <w:rsid w:val="00B57035"/>
    <w:rsid w:val="00B6009D"/>
    <w:rsid w:val="00B600DC"/>
    <w:rsid w:val="00B607D8"/>
    <w:rsid w:val="00B61380"/>
    <w:rsid w:val="00B61A35"/>
    <w:rsid w:val="00B62AD4"/>
    <w:rsid w:val="00B6371F"/>
    <w:rsid w:val="00B639D2"/>
    <w:rsid w:val="00B63D17"/>
    <w:rsid w:val="00B64AF8"/>
    <w:rsid w:val="00B64B5F"/>
    <w:rsid w:val="00B64F59"/>
    <w:rsid w:val="00B663F7"/>
    <w:rsid w:val="00B66BD1"/>
    <w:rsid w:val="00B72668"/>
    <w:rsid w:val="00B72CC4"/>
    <w:rsid w:val="00B74880"/>
    <w:rsid w:val="00B75832"/>
    <w:rsid w:val="00B77E65"/>
    <w:rsid w:val="00B808D7"/>
    <w:rsid w:val="00B8151A"/>
    <w:rsid w:val="00B81534"/>
    <w:rsid w:val="00B819EC"/>
    <w:rsid w:val="00B8246C"/>
    <w:rsid w:val="00B825A0"/>
    <w:rsid w:val="00B834B2"/>
    <w:rsid w:val="00B84510"/>
    <w:rsid w:val="00B84DA9"/>
    <w:rsid w:val="00B8572B"/>
    <w:rsid w:val="00B86704"/>
    <w:rsid w:val="00B87F36"/>
    <w:rsid w:val="00B90536"/>
    <w:rsid w:val="00B90737"/>
    <w:rsid w:val="00B90FC2"/>
    <w:rsid w:val="00B915C6"/>
    <w:rsid w:val="00B91F4E"/>
    <w:rsid w:val="00B92200"/>
    <w:rsid w:val="00B92ED7"/>
    <w:rsid w:val="00B9588E"/>
    <w:rsid w:val="00B95CCD"/>
    <w:rsid w:val="00B97919"/>
    <w:rsid w:val="00BA028D"/>
    <w:rsid w:val="00BA04C2"/>
    <w:rsid w:val="00BA287F"/>
    <w:rsid w:val="00BA474E"/>
    <w:rsid w:val="00BA49CF"/>
    <w:rsid w:val="00BA5CB4"/>
    <w:rsid w:val="00BA5DED"/>
    <w:rsid w:val="00BA6C75"/>
    <w:rsid w:val="00BA6E72"/>
    <w:rsid w:val="00BA72B4"/>
    <w:rsid w:val="00BA78C1"/>
    <w:rsid w:val="00BA78F4"/>
    <w:rsid w:val="00BB0866"/>
    <w:rsid w:val="00BB15FD"/>
    <w:rsid w:val="00BB186C"/>
    <w:rsid w:val="00BB2F84"/>
    <w:rsid w:val="00BB4C5C"/>
    <w:rsid w:val="00BB5BF1"/>
    <w:rsid w:val="00BB6FD0"/>
    <w:rsid w:val="00BC04A1"/>
    <w:rsid w:val="00BC1AF5"/>
    <w:rsid w:val="00BC2C16"/>
    <w:rsid w:val="00BC31C1"/>
    <w:rsid w:val="00BC3F53"/>
    <w:rsid w:val="00BC468B"/>
    <w:rsid w:val="00BC4A3E"/>
    <w:rsid w:val="00BC5053"/>
    <w:rsid w:val="00BC62CF"/>
    <w:rsid w:val="00BC71FB"/>
    <w:rsid w:val="00BD1A52"/>
    <w:rsid w:val="00BD24B6"/>
    <w:rsid w:val="00BD250A"/>
    <w:rsid w:val="00BD2C5F"/>
    <w:rsid w:val="00BD3E7E"/>
    <w:rsid w:val="00BD4ED6"/>
    <w:rsid w:val="00BD5E9A"/>
    <w:rsid w:val="00BD6248"/>
    <w:rsid w:val="00BD69B6"/>
    <w:rsid w:val="00BD735C"/>
    <w:rsid w:val="00BD7523"/>
    <w:rsid w:val="00BE0482"/>
    <w:rsid w:val="00BE0C67"/>
    <w:rsid w:val="00BE0DEC"/>
    <w:rsid w:val="00BE17B7"/>
    <w:rsid w:val="00BE1945"/>
    <w:rsid w:val="00BE1B19"/>
    <w:rsid w:val="00BE2809"/>
    <w:rsid w:val="00BE3597"/>
    <w:rsid w:val="00BE37FF"/>
    <w:rsid w:val="00BE47FA"/>
    <w:rsid w:val="00BE5029"/>
    <w:rsid w:val="00BE537C"/>
    <w:rsid w:val="00BE5614"/>
    <w:rsid w:val="00BE79EF"/>
    <w:rsid w:val="00BF211C"/>
    <w:rsid w:val="00BF2C0B"/>
    <w:rsid w:val="00BF2E5E"/>
    <w:rsid w:val="00BF4136"/>
    <w:rsid w:val="00C0057A"/>
    <w:rsid w:val="00C00A41"/>
    <w:rsid w:val="00C0165C"/>
    <w:rsid w:val="00C018C4"/>
    <w:rsid w:val="00C0235B"/>
    <w:rsid w:val="00C023BA"/>
    <w:rsid w:val="00C02A5D"/>
    <w:rsid w:val="00C03A57"/>
    <w:rsid w:val="00C04763"/>
    <w:rsid w:val="00C04A47"/>
    <w:rsid w:val="00C04B22"/>
    <w:rsid w:val="00C050EF"/>
    <w:rsid w:val="00C0689D"/>
    <w:rsid w:val="00C06AA0"/>
    <w:rsid w:val="00C0760E"/>
    <w:rsid w:val="00C077D4"/>
    <w:rsid w:val="00C11144"/>
    <w:rsid w:val="00C11E26"/>
    <w:rsid w:val="00C12BDE"/>
    <w:rsid w:val="00C13AC9"/>
    <w:rsid w:val="00C13B15"/>
    <w:rsid w:val="00C14004"/>
    <w:rsid w:val="00C14039"/>
    <w:rsid w:val="00C147D9"/>
    <w:rsid w:val="00C148C2"/>
    <w:rsid w:val="00C16BEC"/>
    <w:rsid w:val="00C1715E"/>
    <w:rsid w:val="00C17720"/>
    <w:rsid w:val="00C17FC1"/>
    <w:rsid w:val="00C20F4E"/>
    <w:rsid w:val="00C21108"/>
    <w:rsid w:val="00C21440"/>
    <w:rsid w:val="00C2157A"/>
    <w:rsid w:val="00C22770"/>
    <w:rsid w:val="00C23174"/>
    <w:rsid w:val="00C239F2"/>
    <w:rsid w:val="00C24159"/>
    <w:rsid w:val="00C246B4"/>
    <w:rsid w:val="00C24D24"/>
    <w:rsid w:val="00C2592B"/>
    <w:rsid w:val="00C26A4C"/>
    <w:rsid w:val="00C26B7B"/>
    <w:rsid w:val="00C27408"/>
    <w:rsid w:val="00C31C11"/>
    <w:rsid w:val="00C32D47"/>
    <w:rsid w:val="00C331C3"/>
    <w:rsid w:val="00C33575"/>
    <w:rsid w:val="00C349D8"/>
    <w:rsid w:val="00C36BFE"/>
    <w:rsid w:val="00C37B14"/>
    <w:rsid w:val="00C37E29"/>
    <w:rsid w:val="00C37F96"/>
    <w:rsid w:val="00C401E7"/>
    <w:rsid w:val="00C42CC0"/>
    <w:rsid w:val="00C43018"/>
    <w:rsid w:val="00C431C7"/>
    <w:rsid w:val="00C44C9A"/>
    <w:rsid w:val="00C44FE3"/>
    <w:rsid w:val="00C4511E"/>
    <w:rsid w:val="00C45EBF"/>
    <w:rsid w:val="00C467A6"/>
    <w:rsid w:val="00C47C74"/>
    <w:rsid w:val="00C47F18"/>
    <w:rsid w:val="00C50A2D"/>
    <w:rsid w:val="00C511B7"/>
    <w:rsid w:val="00C51C8A"/>
    <w:rsid w:val="00C51FF4"/>
    <w:rsid w:val="00C52AD2"/>
    <w:rsid w:val="00C52EBB"/>
    <w:rsid w:val="00C52FAE"/>
    <w:rsid w:val="00C53535"/>
    <w:rsid w:val="00C54845"/>
    <w:rsid w:val="00C55005"/>
    <w:rsid w:val="00C55B41"/>
    <w:rsid w:val="00C55D29"/>
    <w:rsid w:val="00C55E69"/>
    <w:rsid w:val="00C561DB"/>
    <w:rsid w:val="00C563F4"/>
    <w:rsid w:val="00C567CE"/>
    <w:rsid w:val="00C57F27"/>
    <w:rsid w:val="00C60995"/>
    <w:rsid w:val="00C60BCE"/>
    <w:rsid w:val="00C61334"/>
    <w:rsid w:val="00C616A9"/>
    <w:rsid w:val="00C62640"/>
    <w:rsid w:val="00C62BCE"/>
    <w:rsid w:val="00C6344F"/>
    <w:rsid w:val="00C637F1"/>
    <w:rsid w:val="00C63BF2"/>
    <w:rsid w:val="00C65DBF"/>
    <w:rsid w:val="00C66549"/>
    <w:rsid w:val="00C66F9C"/>
    <w:rsid w:val="00C67312"/>
    <w:rsid w:val="00C67651"/>
    <w:rsid w:val="00C677B4"/>
    <w:rsid w:val="00C7046F"/>
    <w:rsid w:val="00C704E1"/>
    <w:rsid w:val="00C706CC"/>
    <w:rsid w:val="00C711F3"/>
    <w:rsid w:val="00C71F29"/>
    <w:rsid w:val="00C73122"/>
    <w:rsid w:val="00C7347F"/>
    <w:rsid w:val="00C74A71"/>
    <w:rsid w:val="00C75D30"/>
    <w:rsid w:val="00C801C6"/>
    <w:rsid w:val="00C815AC"/>
    <w:rsid w:val="00C81F80"/>
    <w:rsid w:val="00C82F21"/>
    <w:rsid w:val="00C82F5D"/>
    <w:rsid w:val="00C83043"/>
    <w:rsid w:val="00C848F6"/>
    <w:rsid w:val="00C85ABF"/>
    <w:rsid w:val="00C866F3"/>
    <w:rsid w:val="00C867B7"/>
    <w:rsid w:val="00C86DC7"/>
    <w:rsid w:val="00C87009"/>
    <w:rsid w:val="00C87040"/>
    <w:rsid w:val="00C87208"/>
    <w:rsid w:val="00C87D6A"/>
    <w:rsid w:val="00C903D1"/>
    <w:rsid w:val="00C919E5"/>
    <w:rsid w:val="00C92561"/>
    <w:rsid w:val="00C92B11"/>
    <w:rsid w:val="00C93729"/>
    <w:rsid w:val="00C94366"/>
    <w:rsid w:val="00C949AA"/>
    <w:rsid w:val="00C94F80"/>
    <w:rsid w:val="00C957A8"/>
    <w:rsid w:val="00C95982"/>
    <w:rsid w:val="00C97D0C"/>
    <w:rsid w:val="00C97D44"/>
    <w:rsid w:val="00CA2454"/>
    <w:rsid w:val="00CA256B"/>
    <w:rsid w:val="00CA3ECE"/>
    <w:rsid w:val="00CA41C1"/>
    <w:rsid w:val="00CA4FD6"/>
    <w:rsid w:val="00CA5F04"/>
    <w:rsid w:val="00CA6283"/>
    <w:rsid w:val="00CA645B"/>
    <w:rsid w:val="00CA6594"/>
    <w:rsid w:val="00CA6600"/>
    <w:rsid w:val="00CA6CFC"/>
    <w:rsid w:val="00CA7961"/>
    <w:rsid w:val="00CB0164"/>
    <w:rsid w:val="00CB186C"/>
    <w:rsid w:val="00CB187D"/>
    <w:rsid w:val="00CB30B1"/>
    <w:rsid w:val="00CB341A"/>
    <w:rsid w:val="00CB3720"/>
    <w:rsid w:val="00CB6144"/>
    <w:rsid w:val="00CB679A"/>
    <w:rsid w:val="00CB70CB"/>
    <w:rsid w:val="00CB7A2A"/>
    <w:rsid w:val="00CB7A43"/>
    <w:rsid w:val="00CB7D97"/>
    <w:rsid w:val="00CB7DB9"/>
    <w:rsid w:val="00CC04E7"/>
    <w:rsid w:val="00CC1032"/>
    <w:rsid w:val="00CC1D2A"/>
    <w:rsid w:val="00CC1FDB"/>
    <w:rsid w:val="00CC2383"/>
    <w:rsid w:val="00CC2626"/>
    <w:rsid w:val="00CC2841"/>
    <w:rsid w:val="00CC4532"/>
    <w:rsid w:val="00CC49B9"/>
    <w:rsid w:val="00CC4AF5"/>
    <w:rsid w:val="00CC544F"/>
    <w:rsid w:val="00CC77F3"/>
    <w:rsid w:val="00CD12C5"/>
    <w:rsid w:val="00CD34B2"/>
    <w:rsid w:val="00CD512E"/>
    <w:rsid w:val="00CD5D8B"/>
    <w:rsid w:val="00CD66C7"/>
    <w:rsid w:val="00CD6C35"/>
    <w:rsid w:val="00CD74DD"/>
    <w:rsid w:val="00CD7E62"/>
    <w:rsid w:val="00CE1591"/>
    <w:rsid w:val="00CE336D"/>
    <w:rsid w:val="00CE53EF"/>
    <w:rsid w:val="00CE5A62"/>
    <w:rsid w:val="00CE5EC4"/>
    <w:rsid w:val="00CE6048"/>
    <w:rsid w:val="00CE6181"/>
    <w:rsid w:val="00CE6686"/>
    <w:rsid w:val="00CE6D67"/>
    <w:rsid w:val="00CE6FBA"/>
    <w:rsid w:val="00CE7074"/>
    <w:rsid w:val="00CE7CB4"/>
    <w:rsid w:val="00CE7D1C"/>
    <w:rsid w:val="00CF0081"/>
    <w:rsid w:val="00CF05A2"/>
    <w:rsid w:val="00CF1AAE"/>
    <w:rsid w:val="00CF1E63"/>
    <w:rsid w:val="00CF3252"/>
    <w:rsid w:val="00CF3A6D"/>
    <w:rsid w:val="00CF3C37"/>
    <w:rsid w:val="00CF3E98"/>
    <w:rsid w:val="00CF42D7"/>
    <w:rsid w:val="00CF577A"/>
    <w:rsid w:val="00CF57EC"/>
    <w:rsid w:val="00CF5E5B"/>
    <w:rsid w:val="00D00808"/>
    <w:rsid w:val="00D009FD"/>
    <w:rsid w:val="00D00DFE"/>
    <w:rsid w:val="00D010EC"/>
    <w:rsid w:val="00D01A8F"/>
    <w:rsid w:val="00D01B96"/>
    <w:rsid w:val="00D0357D"/>
    <w:rsid w:val="00D03D25"/>
    <w:rsid w:val="00D05DD0"/>
    <w:rsid w:val="00D0645B"/>
    <w:rsid w:val="00D068C3"/>
    <w:rsid w:val="00D07539"/>
    <w:rsid w:val="00D07AA2"/>
    <w:rsid w:val="00D07F8E"/>
    <w:rsid w:val="00D10671"/>
    <w:rsid w:val="00D10787"/>
    <w:rsid w:val="00D112E5"/>
    <w:rsid w:val="00D11F11"/>
    <w:rsid w:val="00D12A1E"/>
    <w:rsid w:val="00D13427"/>
    <w:rsid w:val="00D13F1A"/>
    <w:rsid w:val="00D147E3"/>
    <w:rsid w:val="00D14A55"/>
    <w:rsid w:val="00D164E2"/>
    <w:rsid w:val="00D16789"/>
    <w:rsid w:val="00D16A2A"/>
    <w:rsid w:val="00D17ECD"/>
    <w:rsid w:val="00D210B5"/>
    <w:rsid w:val="00D2146A"/>
    <w:rsid w:val="00D217AD"/>
    <w:rsid w:val="00D22A47"/>
    <w:rsid w:val="00D238E7"/>
    <w:rsid w:val="00D23911"/>
    <w:rsid w:val="00D239D9"/>
    <w:rsid w:val="00D25154"/>
    <w:rsid w:val="00D25E1F"/>
    <w:rsid w:val="00D26E8C"/>
    <w:rsid w:val="00D27FF4"/>
    <w:rsid w:val="00D310AE"/>
    <w:rsid w:val="00D31202"/>
    <w:rsid w:val="00D32064"/>
    <w:rsid w:val="00D32F0C"/>
    <w:rsid w:val="00D334C5"/>
    <w:rsid w:val="00D3430E"/>
    <w:rsid w:val="00D3461F"/>
    <w:rsid w:val="00D364C3"/>
    <w:rsid w:val="00D37BE1"/>
    <w:rsid w:val="00D37D4E"/>
    <w:rsid w:val="00D37F30"/>
    <w:rsid w:val="00D40F24"/>
    <w:rsid w:val="00D41135"/>
    <w:rsid w:val="00D41437"/>
    <w:rsid w:val="00D425AB"/>
    <w:rsid w:val="00D4433D"/>
    <w:rsid w:val="00D447C6"/>
    <w:rsid w:val="00D44C63"/>
    <w:rsid w:val="00D44D07"/>
    <w:rsid w:val="00D45217"/>
    <w:rsid w:val="00D47447"/>
    <w:rsid w:val="00D5063B"/>
    <w:rsid w:val="00D508C2"/>
    <w:rsid w:val="00D50C26"/>
    <w:rsid w:val="00D54282"/>
    <w:rsid w:val="00D54FBB"/>
    <w:rsid w:val="00D60A3F"/>
    <w:rsid w:val="00D62C00"/>
    <w:rsid w:val="00D62DA4"/>
    <w:rsid w:val="00D64D30"/>
    <w:rsid w:val="00D64EF6"/>
    <w:rsid w:val="00D650C5"/>
    <w:rsid w:val="00D661F1"/>
    <w:rsid w:val="00D669E8"/>
    <w:rsid w:val="00D66FA1"/>
    <w:rsid w:val="00D6705C"/>
    <w:rsid w:val="00D678B6"/>
    <w:rsid w:val="00D7050E"/>
    <w:rsid w:val="00D705C1"/>
    <w:rsid w:val="00D732F8"/>
    <w:rsid w:val="00D73834"/>
    <w:rsid w:val="00D73A00"/>
    <w:rsid w:val="00D7428E"/>
    <w:rsid w:val="00D74363"/>
    <w:rsid w:val="00D745CC"/>
    <w:rsid w:val="00D760BD"/>
    <w:rsid w:val="00D77913"/>
    <w:rsid w:val="00D81376"/>
    <w:rsid w:val="00D816DD"/>
    <w:rsid w:val="00D829A9"/>
    <w:rsid w:val="00D82C38"/>
    <w:rsid w:val="00D832C2"/>
    <w:rsid w:val="00D8446A"/>
    <w:rsid w:val="00D8556A"/>
    <w:rsid w:val="00D85D17"/>
    <w:rsid w:val="00D864C0"/>
    <w:rsid w:val="00D8668B"/>
    <w:rsid w:val="00D87655"/>
    <w:rsid w:val="00D902D2"/>
    <w:rsid w:val="00D90CDA"/>
    <w:rsid w:val="00D91636"/>
    <w:rsid w:val="00D91F54"/>
    <w:rsid w:val="00D931BA"/>
    <w:rsid w:val="00D93CB4"/>
    <w:rsid w:val="00D945B3"/>
    <w:rsid w:val="00D95429"/>
    <w:rsid w:val="00D95C9C"/>
    <w:rsid w:val="00D967E6"/>
    <w:rsid w:val="00D97A04"/>
    <w:rsid w:val="00D97BFB"/>
    <w:rsid w:val="00DA24F9"/>
    <w:rsid w:val="00DA2770"/>
    <w:rsid w:val="00DA49CC"/>
    <w:rsid w:val="00DA5E7B"/>
    <w:rsid w:val="00DB0949"/>
    <w:rsid w:val="00DB0F1E"/>
    <w:rsid w:val="00DB1372"/>
    <w:rsid w:val="00DB270F"/>
    <w:rsid w:val="00DB36A1"/>
    <w:rsid w:val="00DB3AA2"/>
    <w:rsid w:val="00DB634A"/>
    <w:rsid w:val="00DB6393"/>
    <w:rsid w:val="00DB65F9"/>
    <w:rsid w:val="00DB66B2"/>
    <w:rsid w:val="00DB6F96"/>
    <w:rsid w:val="00DB7104"/>
    <w:rsid w:val="00DC1204"/>
    <w:rsid w:val="00DC1521"/>
    <w:rsid w:val="00DC222E"/>
    <w:rsid w:val="00DC332E"/>
    <w:rsid w:val="00DC3619"/>
    <w:rsid w:val="00DC43C0"/>
    <w:rsid w:val="00DC5D44"/>
    <w:rsid w:val="00DC5F38"/>
    <w:rsid w:val="00DC7888"/>
    <w:rsid w:val="00DD0B0B"/>
    <w:rsid w:val="00DD0DAF"/>
    <w:rsid w:val="00DD14C5"/>
    <w:rsid w:val="00DD1580"/>
    <w:rsid w:val="00DD163C"/>
    <w:rsid w:val="00DD1868"/>
    <w:rsid w:val="00DD3119"/>
    <w:rsid w:val="00DD366E"/>
    <w:rsid w:val="00DD462F"/>
    <w:rsid w:val="00DD48B7"/>
    <w:rsid w:val="00DD4A46"/>
    <w:rsid w:val="00DD4A91"/>
    <w:rsid w:val="00DD4D81"/>
    <w:rsid w:val="00DD64D1"/>
    <w:rsid w:val="00DD661E"/>
    <w:rsid w:val="00DD6B3E"/>
    <w:rsid w:val="00DE1320"/>
    <w:rsid w:val="00DE2C40"/>
    <w:rsid w:val="00DE5032"/>
    <w:rsid w:val="00DE5317"/>
    <w:rsid w:val="00DE55EF"/>
    <w:rsid w:val="00DE643E"/>
    <w:rsid w:val="00DE6513"/>
    <w:rsid w:val="00DF1A62"/>
    <w:rsid w:val="00DF1D36"/>
    <w:rsid w:val="00DF1E6F"/>
    <w:rsid w:val="00DF268F"/>
    <w:rsid w:val="00DF394C"/>
    <w:rsid w:val="00DF3A4F"/>
    <w:rsid w:val="00DF3A6D"/>
    <w:rsid w:val="00DF464C"/>
    <w:rsid w:val="00DF5732"/>
    <w:rsid w:val="00DF5C46"/>
    <w:rsid w:val="00DF71E4"/>
    <w:rsid w:val="00E0034E"/>
    <w:rsid w:val="00E01A65"/>
    <w:rsid w:val="00E029C6"/>
    <w:rsid w:val="00E037D7"/>
    <w:rsid w:val="00E04642"/>
    <w:rsid w:val="00E047ED"/>
    <w:rsid w:val="00E05247"/>
    <w:rsid w:val="00E05387"/>
    <w:rsid w:val="00E061F7"/>
    <w:rsid w:val="00E07E9F"/>
    <w:rsid w:val="00E10BBF"/>
    <w:rsid w:val="00E10DB8"/>
    <w:rsid w:val="00E1414B"/>
    <w:rsid w:val="00E14913"/>
    <w:rsid w:val="00E15C92"/>
    <w:rsid w:val="00E15E20"/>
    <w:rsid w:val="00E15F9B"/>
    <w:rsid w:val="00E17822"/>
    <w:rsid w:val="00E20BB4"/>
    <w:rsid w:val="00E20D3C"/>
    <w:rsid w:val="00E21817"/>
    <w:rsid w:val="00E22705"/>
    <w:rsid w:val="00E22B2E"/>
    <w:rsid w:val="00E22CA3"/>
    <w:rsid w:val="00E233FF"/>
    <w:rsid w:val="00E23C58"/>
    <w:rsid w:val="00E253F2"/>
    <w:rsid w:val="00E25CF2"/>
    <w:rsid w:val="00E27168"/>
    <w:rsid w:val="00E307EA"/>
    <w:rsid w:val="00E30F75"/>
    <w:rsid w:val="00E320AC"/>
    <w:rsid w:val="00E32A8E"/>
    <w:rsid w:val="00E33788"/>
    <w:rsid w:val="00E34252"/>
    <w:rsid w:val="00E34A27"/>
    <w:rsid w:val="00E35584"/>
    <w:rsid w:val="00E369C7"/>
    <w:rsid w:val="00E37D86"/>
    <w:rsid w:val="00E40BED"/>
    <w:rsid w:val="00E4164E"/>
    <w:rsid w:val="00E43E1F"/>
    <w:rsid w:val="00E45606"/>
    <w:rsid w:val="00E46EE3"/>
    <w:rsid w:val="00E4702F"/>
    <w:rsid w:val="00E475D3"/>
    <w:rsid w:val="00E51810"/>
    <w:rsid w:val="00E51998"/>
    <w:rsid w:val="00E5217A"/>
    <w:rsid w:val="00E5258E"/>
    <w:rsid w:val="00E52B85"/>
    <w:rsid w:val="00E52D4A"/>
    <w:rsid w:val="00E53B40"/>
    <w:rsid w:val="00E53D1B"/>
    <w:rsid w:val="00E54082"/>
    <w:rsid w:val="00E54905"/>
    <w:rsid w:val="00E549CB"/>
    <w:rsid w:val="00E61E97"/>
    <w:rsid w:val="00E6291F"/>
    <w:rsid w:val="00E62B30"/>
    <w:rsid w:val="00E62D7C"/>
    <w:rsid w:val="00E62FC8"/>
    <w:rsid w:val="00E6310E"/>
    <w:rsid w:val="00E64309"/>
    <w:rsid w:val="00E65604"/>
    <w:rsid w:val="00E6674B"/>
    <w:rsid w:val="00E70C1E"/>
    <w:rsid w:val="00E70CF1"/>
    <w:rsid w:val="00E71F22"/>
    <w:rsid w:val="00E71F83"/>
    <w:rsid w:val="00E72195"/>
    <w:rsid w:val="00E72551"/>
    <w:rsid w:val="00E75D27"/>
    <w:rsid w:val="00E76AB7"/>
    <w:rsid w:val="00E776D2"/>
    <w:rsid w:val="00E778A8"/>
    <w:rsid w:val="00E77DC2"/>
    <w:rsid w:val="00E82272"/>
    <w:rsid w:val="00E8337F"/>
    <w:rsid w:val="00E83876"/>
    <w:rsid w:val="00E856AA"/>
    <w:rsid w:val="00E86473"/>
    <w:rsid w:val="00E90179"/>
    <w:rsid w:val="00E90FB4"/>
    <w:rsid w:val="00E92039"/>
    <w:rsid w:val="00E92812"/>
    <w:rsid w:val="00E9281E"/>
    <w:rsid w:val="00E93808"/>
    <w:rsid w:val="00E9462B"/>
    <w:rsid w:val="00E94B99"/>
    <w:rsid w:val="00E95632"/>
    <w:rsid w:val="00E95CDE"/>
    <w:rsid w:val="00E97120"/>
    <w:rsid w:val="00EA0668"/>
    <w:rsid w:val="00EA0B4A"/>
    <w:rsid w:val="00EA20D5"/>
    <w:rsid w:val="00EA2B39"/>
    <w:rsid w:val="00EA3444"/>
    <w:rsid w:val="00EA42DC"/>
    <w:rsid w:val="00EA5389"/>
    <w:rsid w:val="00EB04B4"/>
    <w:rsid w:val="00EB0577"/>
    <w:rsid w:val="00EB1B4D"/>
    <w:rsid w:val="00EB1EFB"/>
    <w:rsid w:val="00EB2402"/>
    <w:rsid w:val="00EB381B"/>
    <w:rsid w:val="00EB4102"/>
    <w:rsid w:val="00EB561A"/>
    <w:rsid w:val="00EB603F"/>
    <w:rsid w:val="00EB7121"/>
    <w:rsid w:val="00EB745E"/>
    <w:rsid w:val="00EB7BF4"/>
    <w:rsid w:val="00EB7EE3"/>
    <w:rsid w:val="00EC03D9"/>
    <w:rsid w:val="00EC0EA6"/>
    <w:rsid w:val="00EC1840"/>
    <w:rsid w:val="00EC1DA5"/>
    <w:rsid w:val="00EC2397"/>
    <w:rsid w:val="00EC3054"/>
    <w:rsid w:val="00EC308F"/>
    <w:rsid w:val="00EC4D81"/>
    <w:rsid w:val="00EC58B4"/>
    <w:rsid w:val="00EC5ED9"/>
    <w:rsid w:val="00EC713E"/>
    <w:rsid w:val="00EC7298"/>
    <w:rsid w:val="00EC7FBE"/>
    <w:rsid w:val="00ED13B7"/>
    <w:rsid w:val="00ED1E05"/>
    <w:rsid w:val="00ED2B3D"/>
    <w:rsid w:val="00ED2B96"/>
    <w:rsid w:val="00ED2BD0"/>
    <w:rsid w:val="00ED3CF2"/>
    <w:rsid w:val="00ED3EBF"/>
    <w:rsid w:val="00ED4D55"/>
    <w:rsid w:val="00ED506B"/>
    <w:rsid w:val="00ED564C"/>
    <w:rsid w:val="00ED588F"/>
    <w:rsid w:val="00ED6861"/>
    <w:rsid w:val="00ED6AE6"/>
    <w:rsid w:val="00ED731E"/>
    <w:rsid w:val="00EE006C"/>
    <w:rsid w:val="00EE0B57"/>
    <w:rsid w:val="00EE0D3F"/>
    <w:rsid w:val="00EE167A"/>
    <w:rsid w:val="00EE1E1D"/>
    <w:rsid w:val="00EE1EB5"/>
    <w:rsid w:val="00EE2391"/>
    <w:rsid w:val="00EE2874"/>
    <w:rsid w:val="00EE2DDB"/>
    <w:rsid w:val="00EE384A"/>
    <w:rsid w:val="00EE3ADA"/>
    <w:rsid w:val="00EE3F35"/>
    <w:rsid w:val="00EE423A"/>
    <w:rsid w:val="00EE4B3D"/>
    <w:rsid w:val="00EE4CBA"/>
    <w:rsid w:val="00EE5024"/>
    <w:rsid w:val="00EE51AA"/>
    <w:rsid w:val="00EE737D"/>
    <w:rsid w:val="00EE771D"/>
    <w:rsid w:val="00EE77A4"/>
    <w:rsid w:val="00EF2626"/>
    <w:rsid w:val="00EF2844"/>
    <w:rsid w:val="00EF3EA9"/>
    <w:rsid w:val="00EF4276"/>
    <w:rsid w:val="00EF44B6"/>
    <w:rsid w:val="00EF515E"/>
    <w:rsid w:val="00EF550F"/>
    <w:rsid w:val="00EF5C75"/>
    <w:rsid w:val="00EF6452"/>
    <w:rsid w:val="00EF718D"/>
    <w:rsid w:val="00EF7DC6"/>
    <w:rsid w:val="00F002D4"/>
    <w:rsid w:val="00F0057F"/>
    <w:rsid w:val="00F0155B"/>
    <w:rsid w:val="00F022CF"/>
    <w:rsid w:val="00F03243"/>
    <w:rsid w:val="00F042B4"/>
    <w:rsid w:val="00F066AA"/>
    <w:rsid w:val="00F07277"/>
    <w:rsid w:val="00F1056D"/>
    <w:rsid w:val="00F10E83"/>
    <w:rsid w:val="00F12044"/>
    <w:rsid w:val="00F120E7"/>
    <w:rsid w:val="00F1290A"/>
    <w:rsid w:val="00F12EC7"/>
    <w:rsid w:val="00F136A8"/>
    <w:rsid w:val="00F13B6D"/>
    <w:rsid w:val="00F143E7"/>
    <w:rsid w:val="00F1477E"/>
    <w:rsid w:val="00F14AAF"/>
    <w:rsid w:val="00F14DA3"/>
    <w:rsid w:val="00F15F97"/>
    <w:rsid w:val="00F175F7"/>
    <w:rsid w:val="00F203F0"/>
    <w:rsid w:val="00F20FF0"/>
    <w:rsid w:val="00F21602"/>
    <w:rsid w:val="00F22075"/>
    <w:rsid w:val="00F22DE7"/>
    <w:rsid w:val="00F234F3"/>
    <w:rsid w:val="00F246CF"/>
    <w:rsid w:val="00F24B61"/>
    <w:rsid w:val="00F257C1"/>
    <w:rsid w:val="00F25FDA"/>
    <w:rsid w:val="00F262BD"/>
    <w:rsid w:val="00F27AC8"/>
    <w:rsid w:val="00F27FAF"/>
    <w:rsid w:val="00F30E86"/>
    <w:rsid w:val="00F31658"/>
    <w:rsid w:val="00F320E0"/>
    <w:rsid w:val="00F32BC3"/>
    <w:rsid w:val="00F32F02"/>
    <w:rsid w:val="00F33166"/>
    <w:rsid w:val="00F33B2B"/>
    <w:rsid w:val="00F33FFB"/>
    <w:rsid w:val="00F34B1F"/>
    <w:rsid w:val="00F35F6B"/>
    <w:rsid w:val="00F36D04"/>
    <w:rsid w:val="00F37EB0"/>
    <w:rsid w:val="00F406D9"/>
    <w:rsid w:val="00F40738"/>
    <w:rsid w:val="00F41ACF"/>
    <w:rsid w:val="00F4292F"/>
    <w:rsid w:val="00F42E99"/>
    <w:rsid w:val="00F43157"/>
    <w:rsid w:val="00F43986"/>
    <w:rsid w:val="00F454AE"/>
    <w:rsid w:val="00F46F3F"/>
    <w:rsid w:val="00F47568"/>
    <w:rsid w:val="00F5072C"/>
    <w:rsid w:val="00F52351"/>
    <w:rsid w:val="00F537B2"/>
    <w:rsid w:val="00F53C90"/>
    <w:rsid w:val="00F53D5D"/>
    <w:rsid w:val="00F55872"/>
    <w:rsid w:val="00F55F8C"/>
    <w:rsid w:val="00F57E23"/>
    <w:rsid w:val="00F62522"/>
    <w:rsid w:val="00F63250"/>
    <w:rsid w:val="00F65330"/>
    <w:rsid w:val="00F65954"/>
    <w:rsid w:val="00F660CF"/>
    <w:rsid w:val="00F66599"/>
    <w:rsid w:val="00F669BD"/>
    <w:rsid w:val="00F67421"/>
    <w:rsid w:val="00F67BDC"/>
    <w:rsid w:val="00F67CC8"/>
    <w:rsid w:val="00F70983"/>
    <w:rsid w:val="00F73CB4"/>
    <w:rsid w:val="00F7543E"/>
    <w:rsid w:val="00F75DE6"/>
    <w:rsid w:val="00F76A2F"/>
    <w:rsid w:val="00F776EC"/>
    <w:rsid w:val="00F77787"/>
    <w:rsid w:val="00F77CE4"/>
    <w:rsid w:val="00F80ABA"/>
    <w:rsid w:val="00F80C1D"/>
    <w:rsid w:val="00F8154A"/>
    <w:rsid w:val="00F81B7F"/>
    <w:rsid w:val="00F81D1D"/>
    <w:rsid w:val="00F83354"/>
    <w:rsid w:val="00F84989"/>
    <w:rsid w:val="00F856E9"/>
    <w:rsid w:val="00F857ED"/>
    <w:rsid w:val="00F857EE"/>
    <w:rsid w:val="00F85840"/>
    <w:rsid w:val="00F87192"/>
    <w:rsid w:val="00F87E09"/>
    <w:rsid w:val="00F9027F"/>
    <w:rsid w:val="00F90696"/>
    <w:rsid w:val="00F90920"/>
    <w:rsid w:val="00F9267F"/>
    <w:rsid w:val="00F92F0B"/>
    <w:rsid w:val="00F93904"/>
    <w:rsid w:val="00F95091"/>
    <w:rsid w:val="00F9556D"/>
    <w:rsid w:val="00F95995"/>
    <w:rsid w:val="00F95A22"/>
    <w:rsid w:val="00F95F84"/>
    <w:rsid w:val="00F9692D"/>
    <w:rsid w:val="00F96974"/>
    <w:rsid w:val="00FA03BD"/>
    <w:rsid w:val="00FA07DE"/>
    <w:rsid w:val="00FA15AE"/>
    <w:rsid w:val="00FA15BC"/>
    <w:rsid w:val="00FA2C19"/>
    <w:rsid w:val="00FA2D9E"/>
    <w:rsid w:val="00FA2DE1"/>
    <w:rsid w:val="00FA3014"/>
    <w:rsid w:val="00FA467A"/>
    <w:rsid w:val="00FA4898"/>
    <w:rsid w:val="00FA4D06"/>
    <w:rsid w:val="00FA4DF1"/>
    <w:rsid w:val="00FA5B3D"/>
    <w:rsid w:val="00FA798B"/>
    <w:rsid w:val="00FA7ECA"/>
    <w:rsid w:val="00FB0BD9"/>
    <w:rsid w:val="00FB0CA4"/>
    <w:rsid w:val="00FB0D14"/>
    <w:rsid w:val="00FB0F81"/>
    <w:rsid w:val="00FB18A7"/>
    <w:rsid w:val="00FB1EE6"/>
    <w:rsid w:val="00FB2620"/>
    <w:rsid w:val="00FB3BE1"/>
    <w:rsid w:val="00FB4117"/>
    <w:rsid w:val="00FB4124"/>
    <w:rsid w:val="00FB5D73"/>
    <w:rsid w:val="00FB7749"/>
    <w:rsid w:val="00FB7F39"/>
    <w:rsid w:val="00FC0B6D"/>
    <w:rsid w:val="00FC26E7"/>
    <w:rsid w:val="00FC3052"/>
    <w:rsid w:val="00FC5F84"/>
    <w:rsid w:val="00FC68A5"/>
    <w:rsid w:val="00FC6ACE"/>
    <w:rsid w:val="00FD172E"/>
    <w:rsid w:val="00FD17A5"/>
    <w:rsid w:val="00FD3093"/>
    <w:rsid w:val="00FD327D"/>
    <w:rsid w:val="00FD3428"/>
    <w:rsid w:val="00FD4962"/>
    <w:rsid w:val="00FD5EFA"/>
    <w:rsid w:val="00FD66B1"/>
    <w:rsid w:val="00FD677F"/>
    <w:rsid w:val="00FD68B2"/>
    <w:rsid w:val="00FD78B5"/>
    <w:rsid w:val="00FE11AA"/>
    <w:rsid w:val="00FE258F"/>
    <w:rsid w:val="00FE2DB6"/>
    <w:rsid w:val="00FE2DFD"/>
    <w:rsid w:val="00FE325B"/>
    <w:rsid w:val="00FE4541"/>
    <w:rsid w:val="00FE62D4"/>
    <w:rsid w:val="00FE72DF"/>
    <w:rsid w:val="00FF051F"/>
    <w:rsid w:val="00FF0B57"/>
    <w:rsid w:val="00FF0F73"/>
    <w:rsid w:val="00FF1560"/>
    <w:rsid w:val="00FF1EBD"/>
    <w:rsid w:val="00FF2639"/>
    <w:rsid w:val="00FF2A6D"/>
    <w:rsid w:val="00FF2F42"/>
    <w:rsid w:val="00FF3317"/>
    <w:rsid w:val="00FF5B83"/>
    <w:rsid w:val="00FF6D33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296DD"/>
  <w15:chartTrackingRefBased/>
  <w15:docId w15:val="{B6CCEB33-F8A8-4F76-9FAF-B4D9B44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6D"/>
    <w:pPr>
      <w:spacing w:line="360" w:lineRule="auto"/>
      <w:ind w:left="142"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9F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DC5F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56D"/>
    <w:pPr>
      <w:jc w:val="center"/>
    </w:pPr>
    <w:rPr>
      <w:sz w:val="26"/>
    </w:rPr>
  </w:style>
  <w:style w:type="paragraph" w:styleId="a5">
    <w:name w:val="Body Text Indent"/>
    <w:basedOn w:val="a"/>
    <w:link w:val="a6"/>
    <w:rsid w:val="00F9556D"/>
    <w:pPr>
      <w:ind w:firstLine="709"/>
    </w:pPr>
    <w:rPr>
      <w:sz w:val="26"/>
    </w:rPr>
  </w:style>
  <w:style w:type="paragraph" w:styleId="a7">
    <w:name w:val="List Paragraph"/>
    <w:basedOn w:val="a"/>
    <w:uiPriority w:val="34"/>
    <w:qFormat/>
    <w:rsid w:val="00F9556D"/>
    <w:pPr>
      <w:spacing w:after="120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F9556D"/>
    <w:rPr>
      <w:sz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F955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8">
    <w:name w:val="TOC Heading"/>
    <w:basedOn w:val="1"/>
    <w:next w:val="a"/>
    <w:qFormat/>
    <w:rsid w:val="00F9556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F9556D"/>
    <w:pPr>
      <w:widowControl w:val="0"/>
      <w:autoSpaceDE w:val="0"/>
      <w:autoSpaceDN w:val="0"/>
      <w:adjustRightInd w:val="0"/>
      <w:spacing w:after="120" w:line="360" w:lineRule="auto"/>
      <w:ind w:left="142"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F955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9556D"/>
    <w:rPr>
      <w:lang w:val="ru-RU" w:eastAsia="ru-RU" w:bidi="ar-SA"/>
    </w:rPr>
  </w:style>
  <w:style w:type="character" w:customStyle="1" w:styleId="a4">
    <w:name w:val="Основной текст Знак"/>
    <w:link w:val="a3"/>
    <w:rsid w:val="00F9556D"/>
    <w:rPr>
      <w:sz w:val="26"/>
      <w:lang w:val="ru-RU" w:eastAsia="ru-RU" w:bidi="ar-SA"/>
    </w:rPr>
  </w:style>
  <w:style w:type="paragraph" w:customStyle="1" w:styleId="ab">
    <w:name w:val="Обычный (Интернет)"/>
    <w:aliases w:val="Normal (Web),Обычный (Web)"/>
    <w:basedOn w:val="a"/>
    <w:uiPriority w:val="99"/>
    <w:rsid w:val="00F9556D"/>
    <w:pPr>
      <w:suppressAutoHyphens/>
      <w:spacing w:before="280" w:after="280" w:line="252" w:lineRule="auto"/>
    </w:pPr>
    <w:rPr>
      <w:rFonts w:ascii="Courier New" w:hAnsi="Courier New" w:cs="Courier New"/>
      <w:sz w:val="22"/>
      <w:szCs w:val="22"/>
      <w:lang w:eastAsia="ar-SA"/>
    </w:rPr>
  </w:style>
  <w:style w:type="paragraph" w:styleId="21">
    <w:name w:val="Body Text 2"/>
    <w:basedOn w:val="a"/>
    <w:link w:val="22"/>
    <w:rsid w:val="00F9556D"/>
    <w:pPr>
      <w:spacing w:after="120" w:line="480" w:lineRule="auto"/>
    </w:pPr>
  </w:style>
  <w:style w:type="character" w:customStyle="1" w:styleId="22">
    <w:name w:val="Основной текст 2 Знак"/>
    <w:link w:val="21"/>
    <w:rsid w:val="00F9556D"/>
    <w:rPr>
      <w:lang w:val="ru-RU" w:eastAsia="ru-RU" w:bidi="ar-SA"/>
    </w:rPr>
  </w:style>
  <w:style w:type="paragraph" w:customStyle="1" w:styleId="ConsPlusNonformat">
    <w:name w:val="ConsPlusNonformat"/>
    <w:link w:val="ConsPlusNonformat0"/>
    <w:uiPriority w:val="99"/>
    <w:rsid w:val="00F9556D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ourier New" w:hAnsi="Courier New" w:cs="Courier New"/>
    </w:rPr>
  </w:style>
  <w:style w:type="paragraph" w:customStyle="1" w:styleId="s14">
    <w:name w:val="s_14"/>
    <w:basedOn w:val="a"/>
    <w:rsid w:val="00F9556D"/>
    <w:pPr>
      <w:ind w:firstLine="720"/>
    </w:pPr>
  </w:style>
  <w:style w:type="paragraph" w:customStyle="1" w:styleId="ac">
    <w:name w:val="Знак Знак Знак Знак Знак Знак"/>
    <w:basedOn w:val="a"/>
    <w:rsid w:val="005D2E1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247BF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9">
    <w:name w:val="Знак Знак9"/>
    <w:rsid w:val="008301D7"/>
    <w:rPr>
      <w:sz w:val="26"/>
    </w:rPr>
  </w:style>
  <w:style w:type="character" w:styleId="ae">
    <w:name w:val="Hyperlink"/>
    <w:rsid w:val="003616D2"/>
    <w:rPr>
      <w:color w:val="0000FF"/>
      <w:u w:val="single"/>
    </w:rPr>
  </w:style>
  <w:style w:type="character" w:customStyle="1" w:styleId="14">
    <w:name w:val="Знак Знак14"/>
    <w:rsid w:val="00007D9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er"/>
    <w:basedOn w:val="a"/>
    <w:link w:val="af0"/>
    <w:uiPriority w:val="99"/>
    <w:rsid w:val="00AD309A"/>
    <w:pPr>
      <w:tabs>
        <w:tab w:val="center" w:pos="4677"/>
        <w:tab w:val="right" w:pos="9355"/>
      </w:tabs>
    </w:pPr>
  </w:style>
  <w:style w:type="paragraph" w:customStyle="1" w:styleId="std">
    <w:name w:val="std"/>
    <w:basedOn w:val="a"/>
    <w:rsid w:val="00A1229B"/>
    <w:rPr>
      <w:sz w:val="24"/>
      <w:szCs w:val="24"/>
    </w:rPr>
  </w:style>
  <w:style w:type="paragraph" w:styleId="23">
    <w:name w:val="Body Text Indent 2"/>
    <w:basedOn w:val="a"/>
    <w:link w:val="24"/>
    <w:rsid w:val="00831DC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paragraph" w:customStyle="1" w:styleId="af1">
    <w:name w:val="Содержимое таблицы"/>
    <w:basedOn w:val="a"/>
    <w:rsid w:val="006932F6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F30E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F30E86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locked/>
    <w:rsid w:val="00FB5D73"/>
    <w:rPr>
      <w:lang w:val="ru-RU" w:eastAsia="ru-RU" w:bidi="ar-SA"/>
    </w:rPr>
  </w:style>
  <w:style w:type="paragraph" w:customStyle="1" w:styleId="ConsPlusTitle">
    <w:name w:val="ConsPlusTitle"/>
    <w:rsid w:val="00620B72"/>
    <w:pPr>
      <w:widowControl w:val="0"/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ascii="Calibri" w:hAnsi="Calibri" w:cs="Calibri"/>
      <w:b/>
      <w:bCs/>
      <w:sz w:val="22"/>
      <w:szCs w:val="22"/>
    </w:rPr>
  </w:style>
  <w:style w:type="character" w:customStyle="1" w:styleId="30">
    <w:name w:val="Заголовок 3 Знак"/>
    <w:link w:val="3"/>
    <w:semiHidden/>
    <w:rsid w:val="00DC5F38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line number"/>
    <w:basedOn w:val="a0"/>
    <w:rsid w:val="00833380"/>
  </w:style>
  <w:style w:type="paragraph" w:styleId="31">
    <w:name w:val="Body Text Indent 3"/>
    <w:basedOn w:val="a"/>
    <w:rsid w:val="00650F80"/>
    <w:pPr>
      <w:spacing w:after="120"/>
      <w:ind w:left="283"/>
    </w:pPr>
    <w:rPr>
      <w:sz w:val="16"/>
      <w:szCs w:val="16"/>
    </w:rPr>
  </w:style>
  <w:style w:type="character" w:styleId="af5">
    <w:name w:val="page number"/>
    <w:basedOn w:val="a0"/>
    <w:rsid w:val="0033754B"/>
  </w:style>
  <w:style w:type="table" w:styleId="af6">
    <w:name w:val="Table Grid"/>
    <w:basedOn w:val="a1"/>
    <w:uiPriority w:val="59"/>
    <w:rsid w:val="00B1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j">
    <w:name w:val="printj"/>
    <w:basedOn w:val="a"/>
    <w:rsid w:val="00E15E20"/>
    <w:pPr>
      <w:spacing w:before="144" w:after="288"/>
    </w:pPr>
    <w:rPr>
      <w:sz w:val="24"/>
      <w:szCs w:val="24"/>
    </w:rPr>
  </w:style>
  <w:style w:type="paragraph" w:customStyle="1" w:styleId="af7">
    <w:name w:val="Знак"/>
    <w:basedOn w:val="a"/>
    <w:rsid w:val="00FD327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8">
    <w:name w:val="Основной текст_"/>
    <w:link w:val="4"/>
    <w:rsid w:val="00C87208"/>
    <w:rPr>
      <w:shd w:val="clear" w:color="auto" w:fill="FFFFFF"/>
    </w:rPr>
  </w:style>
  <w:style w:type="paragraph" w:customStyle="1" w:styleId="4">
    <w:name w:val="Основной текст4"/>
    <w:basedOn w:val="a"/>
    <w:link w:val="af8"/>
    <w:rsid w:val="00C87208"/>
    <w:pPr>
      <w:shd w:val="clear" w:color="auto" w:fill="FFFFFF"/>
      <w:spacing w:before="540" w:after="720" w:line="0" w:lineRule="atLeast"/>
    </w:pPr>
    <w:rPr>
      <w:lang w:val="x-none" w:eastAsia="x-none"/>
    </w:rPr>
  </w:style>
  <w:style w:type="character" w:customStyle="1" w:styleId="32">
    <w:name w:val="Заголовок №3_"/>
    <w:link w:val="33"/>
    <w:rsid w:val="002C04B3"/>
    <w:rPr>
      <w:shd w:val="clear" w:color="auto" w:fill="FFFFFF"/>
    </w:rPr>
  </w:style>
  <w:style w:type="paragraph" w:customStyle="1" w:styleId="33">
    <w:name w:val="Заголовок №3"/>
    <w:basedOn w:val="a"/>
    <w:link w:val="32"/>
    <w:rsid w:val="002C04B3"/>
    <w:pPr>
      <w:shd w:val="clear" w:color="auto" w:fill="FFFFFF"/>
      <w:spacing w:before="180" w:after="360" w:line="0" w:lineRule="atLeast"/>
      <w:outlineLvl w:val="2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D6705C"/>
    <w:rPr>
      <w:sz w:val="24"/>
      <w:szCs w:val="24"/>
    </w:rPr>
  </w:style>
  <w:style w:type="paragraph" w:styleId="af9">
    <w:name w:val="No Spacing"/>
    <w:uiPriority w:val="1"/>
    <w:qFormat/>
    <w:rsid w:val="002919D9"/>
    <w:pPr>
      <w:spacing w:after="120" w:line="360" w:lineRule="auto"/>
      <w:ind w:left="142" w:firstLine="851"/>
      <w:jc w:val="both"/>
    </w:pPr>
    <w:rPr>
      <w:sz w:val="24"/>
      <w:szCs w:val="24"/>
    </w:rPr>
  </w:style>
  <w:style w:type="character" w:customStyle="1" w:styleId="40">
    <w:name w:val="Основной текст (4)_"/>
    <w:link w:val="41"/>
    <w:rsid w:val="00AD3393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D3393"/>
    <w:pPr>
      <w:shd w:val="clear" w:color="auto" w:fill="FFFFFF"/>
      <w:spacing w:before="420" w:after="180" w:line="256" w:lineRule="exact"/>
      <w:jc w:val="center"/>
    </w:pPr>
    <w:rPr>
      <w:lang w:val="x-none" w:eastAsia="x-none"/>
    </w:rPr>
  </w:style>
  <w:style w:type="character" w:customStyle="1" w:styleId="0pt">
    <w:name w:val="Основной текст + Интервал 0 pt"/>
    <w:uiPriority w:val="99"/>
    <w:rsid w:val="006B06EE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1">
    <w:name w:val="Основной текст + 11"/>
    <w:aliases w:val="5 pt,Полужирный,Курсив,Интервал 0 pt"/>
    <w:uiPriority w:val="99"/>
    <w:rsid w:val="00EA20D5"/>
    <w:rPr>
      <w:rFonts w:ascii="Times New Roman" w:hAnsi="Times New Roman" w:cs="Times New Roman"/>
      <w:b/>
      <w:bCs/>
      <w:i/>
      <w:iCs/>
      <w:spacing w:val="0"/>
      <w:sz w:val="23"/>
      <w:szCs w:val="23"/>
      <w:u w:val="none"/>
      <w:shd w:val="clear" w:color="auto" w:fill="FFFFFF"/>
    </w:rPr>
  </w:style>
  <w:style w:type="character" w:customStyle="1" w:styleId="0pt2">
    <w:name w:val="Основной текст + Интервал 0 pt2"/>
    <w:uiPriority w:val="99"/>
    <w:rsid w:val="00EA20D5"/>
    <w:rPr>
      <w:rFonts w:ascii="Times New Roman" w:hAnsi="Times New Roman" w:cs="Times New Roman"/>
      <w:spacing w:val="1"/>
      <w:u w:val="single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4C19F9"/>
    <w:rPr>
      <w:b/>
      <w:bCs/>
      <w:sz w:val="36"/>
      <w:szCs w:val="36"/>
    </w:rPr>
  </w:style>
  <w:style w:type="character" w:customStyle="1" w:styleId="Absatz-Standardschriftart">
    <w:name w:val="Absatz-Standardschriftart"/>
    <w:rsid w:val="004C19F9"/>
  </w:style>
  <w:style w:type="character" w:customStyle="1" w:styleId="WW-Absatz-Standardschriftart">
    <w:name w:val="WW-Absatz-Standardschriftart"/>
    <w:rsid w:val="004C19F9"/>
  </w:style>
  <w:style w:type="character" w:customStyle="1" w:styleId="WW-Absatz-Standardschriftart1">
    <w:name w:val="WW-Absatz-Standardschriftart1"/>
    <w:rsid w:val="004C19F9"/>
  </w:style>
  <w:style w:type="character" w:customStyle="1" w:styleId="WW-Absatz-Standardschriftart11">
    <w:name w:val="WW-Absatz-Standardschriftart11"/>
    <w:rsid w:val="004C19F9"/>
  </w:style>
  <w:style w:type="character" w:customStyle="1" w:styleId="WW-Absatz-Standardschriftart111">
    <w:name w:val="WW-Absatz-Standardschriftart111"/>
    <w:rsid w:val="004C19F9"/>
  </w:style>
  <w:style w:type="character" w:customStyle="1" w:styleId="WW-Absatz-Standardschriftart1111">
    <w:name w:val="WW-Absatz-Standardschriftart1111"/>
    <w:rsid w:val="004C19F9"/>
  </w:style>
  <w:style w:type="character" w:customStyle="1" w:styleId="WW-Absatz-Standardschriftart11111">
    <w:name w:val="WW-Absatz-Standardschriftart11111"/>
    <w:rsid w:val="004C19F9"/>
  </w:style>
  <w:style w:type="character" w:customStyle="1" w:styleId="WW-Absatz-Standardschriftart111111">
    <w:name w:val="WW-Absatz-Standardschriftart111111"/>
    <w:rsid w:val="004C19F9"/>
  </w:style>
  <w:style w:type="character" w:customStyle="1" w:styleId="12">
    <w:name w:val="Основной шрифт абзаца1"/>
    <w:rsid w:val="004C19F9"/>
  </w:style>
  <w:style w:type="character" w:customStyle="1" w:styleId="afa">
    <w:name w:val="Символ нумерации"/>
    <w:rsid w:val="004C19F9"/>
  </w:style>
  <w:style w:type="paragraph" w:customStyle="1" w:styleId="13">
    <w:name w:val="Заголовок1"/>
    <w:basedOn w:val="a"/>
    <w:next w:val="a3"/>
    <w:rsid w:val="004C19F9"/>
    <w:pPr>
      <w:keepNext/>
      <w:spacing w:before="240" w:after="120"/>
    </w:pPr>
    <w:rPr>
      <w:rFonts w:ascii="Arial" w:eastAsia="DejaVu Sans" w:hAnsi="Arial" w:cs="Tahoma"/>
      <w:sz w:val="28"/>
      <w:szCs w:val="28"/>
      <w:lang w:eastAsia="ar-SA"/>
    </w:rPr>
  </w:style>
  <w:style w:type="paragraph" w:styleId="afb">
    <w:name w:val="List"/>
    <w:basedOn w:val="a3"/>
    <w:rsid w:val="004C19F9"/>
    <w:pPr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4C19F9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4C19F9"/>
    <w:pPr>
      <w:suppressLineNumbers/>
    </w:pPr>
    <w:rPr>
      <w:rFonts w:cs="Tahoma"/>
      <w:sz w:val="24"/>
      <w:szCs w:val="24"/>
      <w:lang w:eastAsia="ar-SA"/>
    </w:rPr>
  </w:style>
  <w:style w:type="paragraph" w:customStyle="1" w:styleId="25">
    <w:name w:val="Текст2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C19F9"/>
    <w:pPr>
      <w:spacing w:before="280" w:after="280"/>
    </w:pPr>
    <w:rPr>
      <w:rFonts w:ascii="Tahoma" w:hAnsi="Tahoma"/>
      <w:lang w:val="en-US" w:eastAsia="ar-SA"/>
    </w:rPr>
  </w:style>
  <w:style w:type="paragraph" w:customStyle="1" w:styleId="17">
    <w:name w:val="Обычный1"/>
    <w:rsid w:val="004C19F9"/>
    <w:pPr>
      <w:widowControl w:val="0"/>
      <w:suppressAutoHyphens/>
      <w:spacing w:after="120" w:line="300" w:lineRule="auto"/>
      <w:ind w:left="142" w:firstLine="560"/>
      <w:jc w:val="both"/>
    </w:pPr>
    <w:rPr>
      <w:rFonts w:eastAsia="Arial"/>
      <w:sz w:val="24"/>
      <w:lang w:eastAsia="ar-SA"/>
    </w:rPr>
  </w:style>
  <w:style w:type="paragraph" w:customStyle="1" w:styleId="18">
    <w:name w:val="Текст1"/>
    <w:basedOn w:val="a"/>
    <w:rsid w:val="004C19F9"/>
    <w:pPr>
      <w:spacing w:before="280" w:after="280"/>
    </w:pPr>
    <w:rPr>
      <w:rFonts w:ascii="Arial" w:hAnsi="Arial" w:cs="Arial"/>
      <w:lang w:eastAsia="ar-SA"/>
    </w:rPr>
  </w:style>
  <w:style w:type="character" w:styleId="afc">
    <w:name w:val="Strong"/>
    <w:uiPriority w:val="22"/>
    <w:qFormat/>
    <w:rsid w:val="004C19F9"/>
    <w:rPr>
      <w:b/>
      <w:bCs/>
    </w:rPr>
  </w:style>
  <w:style w:type="paragraph" w:customStyle="1" w:styleId="textb">
    <w:name w:val="textb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customStyle="1" w:styleId="textn">
    <w:name w:val="textn"/>
    <w:basedOn w:val="a"/>
    <w:rsid w:val="004C19F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1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C19F9"/>
    <w:rPr>
      <w:rFonts w:ascii="Courier New" w:hAnsi="Courier New" w:cs="Courier New"/>
    </w:rPr>
  </w:style>
  <w:style w:type="character" w:customStyle="1" w:styleId="19">
    <w:name w:val="Основной текст1"/>
    <w:rsid w:val="004C19F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Title">
    <w:name w:val="ConsTitle"/>
    <w:uiPriority w:val="99"/>
    <w:rsid w:val="004C19F9"/>
    <w:pPr>
      <w:widowControl w:val="0"/>
      <w:autoSpaceDE w:val="0"/>
      <w:autoSpaceDN w:val="0"/>
      <w:adjustRightInd w:val="0"/>
      <w:spacing w:after="120" w:line="360" w:lineRule="auto"/>
      <w:ind w:left="142" w:right="19772" w:firstLine="851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Основной текст (2)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4C19F9"/>
    <w:pPr>
      <w:widowControl w:val="0"/>
      <w:shd w:val="clear" w:color="auto" w:fill="FFFFFF"/>
      <w:spacing w:before="360" w:after="540" w:line="298" w:lineRule="exact"/>
    </w:pPr>
    <w:rPr>
      <w:rFonts w:ascii="Calibri" w:eastAsia="Calibri" w:hAnsi="Calibri"/>
      <w:sz w:val="23"/>
      <w:szCs w:val="23"/>
      <w:lang w:eastAsia="en-US"/>
    </w:rPr>
  </w:style>
  <w:style w:type="character" w:customStyle="1" w:styleId="34">
    <w:name w:val="Основной текст (3)_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5">
    <w:name w:val="Основной текст (3)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3pt">
    <w:name w:val="Основной текст (2) + Интервал 3 pt"/>
    <w:rsid w:val="004C1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2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3"/>
    <w:rsid w:val="004C1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PlusNonformat0">
    <w:name w:val="ConsPlusNonformat Знак"/>
    <w:link w:val="ConsPlusNonformat"/>
    <w:uiPriority w:val="99"/>
    <w:locked/>
    <w:rsid w:val="004C19F9"/>
    <w:rPr>
      <w:rFonts w:ascii="Courier New" w:hAnsi="Courier New" w:cs="Courier New"/>
      <w:lang w:val="ru-RU" w:eastAsia="ru-RU" w:bidi="ar-SA"/>
    </w:rPr>
  </w:style>
  <w:style w:type="paragraph" w:customStyle="1" w:styleId="29">
    <w:name w:val="Заголовок2"/>
    <w:basedOn w:val="a"/>
    <w:next w:val="a"/>
    <w:link w:val="afd"/>
    <w:qFormat/>
    <w:rsid w:val="004C19F9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ar-SA"/>
    </w:rPr>
  </w:style>
  <w:style w:type="character" w:customStyle="1" w:styleId="afd">
    <w:name w:val="Заголовок Знак"/>
    <w:link w:val="29"/>
    <w:rsid w:val="004C19F9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4C19F9"/>
    <w:pPr>
      <w:autoSpaceDE w:val="0"/>
      <w:autoSpaceDN w:val="0"/>
      <w:adjustRightInd w:val="0"/>
      <w:spacing w:after="120" w:line="360" w:lineRule="auto"/>
      <w:ind w:left="142" w:firstLine="851"/>
      <w:jc w:val="both"/>
    </w:pPr>
    <w:rPr>
      <w:rFonts w:eastAsia="Calibri"/>
      <w:color w:val="000000"/>
      <w:sz w:val="24"/>
      <w:szCs w:val="24"/>
    </w:rPr>
  </w:style>
  <w:style w:type="character" w:customStyle="1" w:styleId="0pt1">
    <w:name w:val="Основной текст + Интервал 0 pt1"/>
    <w:uiPriority w:val="99"/>
    <w:rsid w:val="004C19F9"/>
    <w:rPr>
      <w:rFonts w:ascii="Times New Roman" w:hAnsi="Times New Roman" w:cs="Times New Roman"/>
      <w:spacing w:val="1"/>
      <w:u w:val="none"/>
      <w:shd w:val="clear" w:color="auto" w:fill="FFFFFF"/>
    </w:rPr>
  </w:style>
  <w:style w:type="character" w:customStyle="1" w:styleId="105pt0pt">
    <w:name w:val="Основной текст + 10;5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rsid w:val="00C71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e">
    <w:name w:val="Normal (Web)"/>
    <w:basedOn w:val="a"/>
    <w:uiPriority w:val="99"/>
    <w:unhideWhenUsed/>
    <w:rsid w:val="00001762"/>
    <w:pPr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ff">
    <w:name w:val="Emphasis"/>
    <w:basedOn w:val="a0"/>
    <w:qFormat/>
    <w:rsid w:val="00AD3D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56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434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44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82BC-D006-4E5E-9610-D3635577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10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24957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starshinina</dc:creator>
  <cp:keywords/>
  <dc:description/>
  <cp:lastModifiedBy>NewUser</cp:lastModifiedBy>
  <cp:revision>10</cp:revision>
  <cp:lastPrinted>2021-09-09T06:02:00Z</cp:lastPrinted>
  <dcterms:created xsi:type="dcterms:W3CDTF">2021-09-06T01:48:00Z</dcterms:created>
  <dcterms:modified xsi:type="dcterms:W3CDTF">2021-09-09T06:41:00Z</dcterms:modified>
</cp:coreProperties>
</file>