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2E" w:rsidRDefault="0003162E" w:rsidP="0003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13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D59FA" w:rsidRPr="008D59FA" w:rsidRDefault="0003162E" w:rsidP="008D59FA">
      <w:pPr>
        <w:pStyle w:val="71"/>
        <w:tabs>
          <w:tab w:val="left" w:pos="993"/>
        </w:tabs>
        <w:spacing w:line="240" w:lineRule="auto"/>
        <w:ind w:right="140" w:firstLine="0"/>
        <w:jc w:val="center"/>
        <w:rPr>
          <w:b/>
        </w:rPr>
      </w:pPr>
      <w:r w:rsidRPr="00C620CA">
        <w:rPr>
          <w:b/>
          <w:sz w:val="28"/>
          <w:szCs w:val="28"/>
        </w:rPr>
        <w:t>к проекту</w:t>
      </w:r>
      <w:r>
        <w:rPr>
          <w:b/>
          <w:sz w:val="28"/>
          <w:szCs w:val="28"/>
        </w:rPr>
        <w:t xml:space="preserve"> постановления </w:t>
      </w:r>
      <w:r w:rsidR="008D59FA">
        <w:rPr>
          <w:b/>
          <w:sz w:val="28"/>
          <w:szCs w:val="28"/>
        </w:rPr>
        <w:t>«</w:t>
      </w:r>
      <w:r w:rsidR="008D59FA" w:rsidRPr="008D59FA">
        <w:rPr>
          <w:b/>
        </w:rPr>
        <w:t xml:space="preserve">О внесении изменений </w:t>
      </w:r>
      <w:r w:rsidR="008D59FA">
        <w:rPr>
          <w:b/>
        </w:rPr>
        <w:t xml:space="preserve">в постановление </w:t>
      </w:r>
      <w:r w:rsidR="008D59FA" w:rsidRPr="008D59FA">
        <w:rPr>
          <w:b/>
        </w:rPr>
        <w:t>администрации</w:t>
      </w:r>
      <w:r w:rsidR="008D59FA">
        <w:rPr>
          <w:b/>
        </w:rPr>
        <w:t xml:space="preserve"> </w:t>
      </w:r>
      <w:r w:rsidR="008D59FA" w:rsidRPr="008D59FA">
        <w:rPr>
          <w:b/>
        </w:rPr>
        <w:t xml:space="preserve">Дальнегорского городского округа от </w:t>
      </w:r>
      <w:r w:rsidR="00090FEE">
        <w:rPr>
          <w:b/>
        </w:rPr>
        <w:t>30</w:t>
      </w:r>
      <w:r w:rsidR="00BA6D3A">
        <w:rPr>
          <w:b/>
        </w:rPr>
        <w:t>.1</w:t>
      </w:r>
      <w:r w:rsidR="00090FEE">
        <w:rPr>
          <w:b/>
        </w:rPr>
        <w:t>1</w:t>
      </w:r>
      <w:r w:rsidR="00BA6D3A">
        <w:rPr>
          <w:b/>
        </w:rPr>
        <w:t>.</w:t>
      </w:r>
      <w:r w:rsidR="008D59FA" w:rsidRPr="008D59FA">
        <w:rPr>
          <w:b/>
        </w:rPr>
        <w:t>201</w:t>
      </w:r>
      <w:r w:rsidR="00090FEE">
        <w:rPr>
          <w:b/>
        </w:rPr>
        <w:t>6</w:t>
      </w:r>
      <w:r w:rsidR="008D59FA" w:rsidRPr="008D59FA">
        <w:rPr>
          <w:b/>
        </w:rPr>
        <w:t xml:space="preserve"> № 6</w:t>
      </w:r>
      <w:r w:rsidR="00090FEE">
        <w:rPr>
          <w:b/>
        </w:rPr>
        <w:t>76</w:t>
      </w:r>
      <w:r w:rsidR="008D59FA" w:rsidRPr="008D59FA">
        <w:rPr>
          <w:b/>
        </w:rPr>
        <w:t>-па</w:t>
      </w:r>
    </w:p>
    <w:p w:rsidR="008D59FA" w:rsidRDefault="008D59FA" w:rsidP="008D59FA">
      <w:pPr>
        <w:tabs>
          <w:tab w:val="left" w:pos="993"/>
        </w:tabs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8D59FA">
        <w:rPr>
          <w:rFonts w:ascii="Times New Roman" w:hAnsi="Times New Roman"/>
          <w:b/>
          <w:bCs/>
          <w:sz w:val="26"/>
          <w:szCs w:val="26"/>
          <w:lang w:eastAsia="ru-RU"/>
        </w:rPr>
        <w:t>«Об утверждении нор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мативных затрат на обеспечение </w:t>
      </w:r>
      <w:r w:rsidRPr="008D59FA">
        <w:rPr>
          <w:rFonts w:ascii="Times New Roman" w:hAnsi="Times New Roman"/>
          <w:b/>
          <w:bCs/>
          <w:sz w:val="26"/>
          <w:szCs w:val="26"/>
          <w:lang w:eastAsia="ru-RU"/>
        </w:rPr>
        <w:t>функций</w:t>
      </w:r>
      <w:r w:rsidRPr="008D59FA">
        <w:rPr>
          <w:rFonts w:ascii="Times New Roman" w:hAnsi="Times New Roman"/>
          <w:b/>
          <w:sz w:val="26"/>
          <w:szCs w:val="26"/>
          <w:lang w:eastAsia="ru-RU"/>
        </w:rPr>
        <w:t xml:space="preserve"> администрации Дальнегорского городского округа, </w:t>
      </w:r>
    </w:p>
    <w:p w:rsidR="008D59FA" w:rsidRDefault="008D59FA" w:rsidP="008D59FA">
      <w:pPr>
        <w:tabs>
          <w:tab w:val="left" w:pos="993"/>
        </w:tabs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8D59FA">
        <w:rPr>
          <w:rFonts w:ascii="Times New Roman" w:hAnsi="Times New Roman"/>
          <w:b/>
          <w:sz w:val="26"/>
          <w:szCs w:val="26"/>
          <w:lang w:eastAsia="ru-RU"/>
        </w:rPr>
        <w:t>органо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в администрации Дальнегорского </w:t>
      </w:r>
      <w:r w:rsidRPr="008D59FA">
        <w:rPr>
          <w:rFonts w:ascii="Times New Roman" w:hAnsi="Times New Roman"/>
          <w:b/>
          <w:sz w:val="26"/>
          <w:szCs w:val="26"/>
          <w:lang w:eastAsia="ru-RU"/>
        </w:rPr>
        <w:t xml:space="preserve">городского округа, </w:t>
      </w:r>
    </w:p>
    <w:p w:rsidR="008D59FA" w:rsidRPr="008D59FA" w:rsidRDefault="008D59FA" w:rsidP="008D59FA">
      <w:pPr>
        <w:tabs>
          <w:tab w:val="left" w:pos="993"/>
        </w:tabs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8D59FA">
        <w:rPr>
          <w:rFonts w:ascii="Times New Roman" w:hAnsi="Times New Roman"/>
          <w:b/>
          <w:sz w:val="26"/>
          <w:szCs w:val="26"/>
          <w:lang w:eastAsia="ru-RU"/>
        </w:rPr>
        <w:t xml:space="preserve">имеющих статус юридических лиц </w:t>
      </w:r>
    </w:p>
    <w:p w:rsidR="008D59FA" w:rsidRPr="008D59FA" w:rsidRDefault="008D59FA" w:rsidP="008D59FA">
      <w:pPr>
        <w:tabs>
          <w:tab w:val="left" w:pos="993"/>
        </w:tabs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8D59FA">
        <w:rPr>
          <w:rFonts w:ascii="Times New Roman" w:hAnsi="Times New Roman"/>
          <w:b/>
          <w:sz w:val="26"/>
          <w:szCs w:val="26"/>
          <w:lang w:eastAsia="ru-RU"/>
        </w:rPr>
        <w:t xml:space="preserve"> и подведомственных им казенных учреждений»</w:t>
      </w:r>
    </w:p>
    <w:p w:rsidR="0003162E" w:rsidRPr="00BB3AED" w:rsidRDefault="0003162E" w:rsidP="008D5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62E" w:rsidRPr="008D59FA" w:rsidRDefault="0003162E" w:rsidP="008D59FA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3AED">
        <w:rPr>
          <w:rFonts w:ascii="Times New Roman" w:hAnsi="Times New Roman"/>
          <w:sz w:val="28"/>
          <w:szCs w:val="28"/>
        </w:rPr>
        <w:t xml:space="preserve">Настоящий проект </w:t>
      </w:r>
      <w:r w:rsidR="008D59FA">
        <w:rPr>
          <w:rFonts w:ascii="Times New Roman" w:hAnsi="Times New Roman"/>
          <w:sz w:val="28"/>
          <w:szCs w:val="28"/>
        </w:rPr>
        <w:t>постановления «</w:t>
      </w:r>
      <w:r w:rsidR="008D59FA" w:rsidRPr="008D59FA">
        <w:rPr>
          <w:rFonts w:ascii="Times New Roman" w:hAnsi="Times New Roman"/>
          <w:color w:val="000000" w:themeColor="text1"/>
          <w:sz w:val="28"/>
          <w:szCs w:val="28"/>
        </w:rPr>
        <w:t>О внесении изменени</w:t>
      </w:r>
      <w:r w:rsidR="008D59FA">
        <w:rPr>
          <w:rFonts w:ascii="Times New Roman" w:hAnsi="Times New Roman"/>
          <w:color w:val="000000" w:themeColor="text1"/>
          <w:sz w:val="28"/>
          <w:szCs w:val="28"/>
        </w:rPr>
        <w:t>й в постановление администрации</w:t>
      </w:r>
      <w:r w:rsidR="008D59FA" w:rsidRPr="008D59FA">
        <w:rPr>
          <w:rFonts w:ascii="Times New Roman" w:hAnsi="Times New Roman"/>
          <w:color w:val="000000" w:themeColor="text1"/>
          <w:sz w:val="28"/>
          <w:szCs w:val="28"/>
        </w:rPr>
        <w:t xml:space="preserve"> Дальн</w:t>
      </w:r>
      <w:r w:rsidR="004818E8">
        <w:rPr>
          <w:rFonts w:ascii="Times New Roman" w:hAnsi="Times New Roman"/>
          <w:color w:val="000000" w:themeColor="text1"/>
          <w:sz w:val="28"/>
          <w:szCs w:val="28"/>
        </w:rPr>
        <w:t>егорского городского округа от                  30</w:t>
      </w:r>
      <w:r w:rsidR="008D59FA" w:rsidRPr="008D59FA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4818E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D59FA" w:rsidRPr="008D59FA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4818E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D59FA" w:rsidRPr="008D59FA">
        <w:rPr>
          <w:rFonts w:ascii="Times New Roman" w:hAnsi="Times New Roman"/>
          <w:color w:val="000000" w:themeColor="text1"/>
          <w:sz w:val="28"/>
          <w:szCs w:val="28"/>
        </w:rPr>
        <w:t xml:space="preserve"> № 6</w:t>
      </w:r>
      <w:r w:rsidR="004818E8">
        <w:rPr>
          <w:rFonts w:ascii="Times New Roman" w:hAnsi="Times New Roman"/>
          <w:color w:val="000000" w:themeColor="text1"/>
          <w:sz w:val="28"/>
          <w:szCs w:val="28"/>
        </w:rPr>
        <w:t>76</w:t>
      </w:r>
      <w:r w:rsidR="008D59FA" w:rsidRPr="008D59FA">
        <w:rPr>
          <w:rFonts w:ascii="Times New Roman" w:hAnsi="Times New Roman"/>
          <w:color w:val="000000" w:themeColor="text1"/>
          <w:sz w:val="28"/>
          <w:szCs w:val="28"/>
        </w:rPr>
        <w:t>-па</w:t>
      </w:r>
      <w:r w:rsidR="008D59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59FA" w:rsidRPr="008D59FA">
        <w:rPr>
          <w:rFonts w:ascii="Times New Roman" w:hAnsi="Times New Roman"/>
          <w:color w:val="000000" w:themeColor="text1"/>
          <w:sz w:val="28"/>
          <w:szCs w:val="28"/>
        </w:rPr>
        <w:t>«Об утверждении нор</w:t>
      </w:r>
      <w:r w:rsidR="008D59FA">
        <w:rPr>
          <w:rFonts w:ascii="Times New Roman" w:hAnsi="Times New Roman"/>
          <w:color w:val="000000" w:themeColor="text1"/>
          <w:sz w:val="28"/>
          <w:szCs w:val="28"/>
        </w:rPr>
        <w:t xml:space="preserve">мативных затрат на обеспечение </w:t>
      </w:r>
      <w:r w:rsidR="008D59FA" w:rsidRPr="008D59FA">
        <w:rPr>
          <w:rFonts w:ascii="Times New Roman" w:hAnsi="Times New Roman"/>
          <w:color w:val="000000" w:themeColor="text1"/>
          <w:sz w:val="28"/>
          <w:szCs w:val="28"/>
        </w:rPr>
        <w:t>функций админист</w:t>
      </w:r>
      <w:r w:rsidR="008D59FA">
        <w:rPr>
          <w:rFonts w:ascii="Times New Roman" w:hAnsi="Times New Roman"/>
          <w:color w:val="000000" w:themeColor="text1"/>
          <w:sz w:val="28"/>
          <w:szCs w:val="28"/>
        </w:rPr>
        <w:t>рации Дальнегорского городского</w:t>
      </w:r>
      <w:r w:rsidR="008D59FA" w:rsidRPr="008D59FA">
        <w:rPr>
          <w:rFonts w:ascii="Times New Roman" w:hAnsi="Times New Roman"/>
          <w:color w:val="000000" w:themeColor="text1"/>
          <w:sz w:val="28"/>
          <w:szCs w:val="28"/>
        </w:rPr>
        <w:t xml:space="preserve"> округа, органо</w:t>
      </w:r>
      <w:r w:rsidR="008D59FA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Дальнегорского </w:t>
      </w:r>
      <w:r w:rsidR="008D59FA" w:rsidRPr="008D59FA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округа, </w:t>
      </w:r>
      <w:r w:rsidR="008D59FA">
        <w:rPr>
          <w:rFonts w:ascii="Times New Roman" w:hAnsi="Times New Roman"/>
          <w:color w:val="000000" w:themeColor="text1"/>
          <w:sz w:val="28"/>
          <w:szCs w:val="28"/>
        </w:rPr>
        <w:t xml:space="preserve">имеющих статус юридических лиц </w:t>
      </w:r>
      <w:r w:rsidR="008D59FA" w:rsidRPr="008D59FA">
        <w:rPr>
          <w:rFonts w:ascii="Times New Roman" w:hAnsi="Times New Roman"/>
          <w:color w:val="000000" w:themeColor="text1"/>
          <w:sz w:val="28"/>
          <w:szCs w:val="28"/>
        </w:rPr>
        <w:t>и подведомственных им казенных учреждений»</w:t>
      </w:r>
      <w:r w:rsidR="000245A1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 постановления)</w:t>
      </w:r>
      <w:r w:rsidR="00DE4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6C1F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/>
          <w:sz w:val="28"/>
          <w:szCs w:val="28"/>
        </w:rPr>
        <w:t>в</w:t>
      </w:r>
      <w:r w:rsidR="008D59FA">
        <w:rPr>
          <w:rFonts w:ascii="Times New Roman" w:hAnsi="Times New Roman"/>
          <w:spacing w:val="-2"/>
          <w:sz w:val="28"/>
          <w:szCs w:val="28"/>
        </w:rPr>
        <w:t xml:space="preserve"> соответствии с Федеральным законом</w:t>
      </w:r>
      <w:r w:rsidRPr="00D47DE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D59FA">
        <w:rPr>
          <w:rFonts w:ascii="Times New Roman" w:hAnsi="Times New Roman"/>
          <w:spacing w:val="-2"/>
          <w:sz w:val="28"/>
          <w:szCs w:val="28"/>
        </w:rPr>
        <w:t>№ 44-ФЗ от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7008">
        <w:rPr>
          <w:rFonts w:ascii="Times New Roman" w:hAnsi="Times New Roman"/>
          <w:spacing w:val="-2"/>
          <w:sz w:val="28"/>
          <w:szCs w:val="28"/>
        </w:rPr>
        <w:t>05.04.2013 «О контрактной системе в сфере закупок товаров, работ и услуг для обеспечения государственных и муниципальных нужд</w:t>
      </w:r>
      <w:r w:rsidRPr="00DE4FB6">
        <w:rPr>
          <w:rFonts w:ascii="Times New Roman" w:hAnsi="Times New Roman"/>
          <w:spacing w:val="-2"/>
          <w:sz w:val="28"/>
          <w:szCs w:val="28"/>
        </w:rPr>
        <w:t xml:space="preserve">», </w:t>
      </w:r>
      <w:r w:rsidRPr="00DE4FB6">
        <w:rPr>
          <w:rFonts w:ascii="Times New Roman" w:hAnsi="Times New Roman"/>
          <w:sz w:val="28"/>
          <w:szCs w:val="28"/>
        </w:rPr>
        <w:t xml:space="preserve">постановлением Администрации Дальнегорского городского округа </w:t>
      </w:r>
      <w:r w:rsidR="00DE4FB6" w:rsidRPr="00DE4FB6">
        <w:rPr>
          <w:rFonts w:ascii="Times New Roman" w:hAnsi="Times New Roman"/>
          <w:color w:val="000000"/>
          <w:sz w:val="28"/>
          <w:szCs w:val="28"/>
        </w:rPr>
        <w:t xml:space="preserve">от 19.10.2015 № </w:t>
      </w:r>
      <w:r w:rsidR="00DE4FB6" w:rsidRPr="00DE4FB6">
        <w:rPr>
          <w:rFonts w:ascii="Times New Roman" w:hAnsi="Times New Roman"/>
          <w:sz w:val="28"/>
          <w:szCs w:val="28"/>
        </w:rPr>
        <w:t xml:space="preserve">576-па «Об утверждении </w:t>
      </w:r>
      <w:r w:rsidR="00DE4FB6" w:rsidRPr="00DE4FB6">
        <w:rPr>
          <w:rFonts w:ascii="Times New Roman" w:hAnsi="Times New Roman"/>
          <w:color w:val="000000"/>
          <w:sz w:val="28"/>
          <w:szCs w:val="28"/>
        </w:rPr>
        <w:t>Т</w:t>
      </w:r>
      <w:r w:rsidR="00DE4FB6" w:rsidRPr="00DE4FB6">
        <w:rPr>
          <w:rFonts w:ascii="Times New Roman" w:hAnsi="Times New Roman"/>
          <w:sz w:val="28"/>
          <w:szCs w:val="28"/>
        </w:rPr>
        <w:t>ребований к порядку разработки и принятия правовых актов о нормировании в сфере закупок для о</w:t>
      </w:r>
      <w:r w:rsidR="008D59FA">
        <w:rPr>
          <w:rFonts w:ascii="Times New Roman" w:hAnsi="Times New Roman"/>
          <w:sz w:val="28"/>
          <w:szCs w:val="28"/>
        </w:rPr>
        <w:t xml:space="preserve">беспечения муниципальных нужд, содержанию </w:t>
      </w:r>
      <w:r w:rsidR="00DE4FB6" w:rsidRPr="00DE4FB6">
        <w:rPr>
          <w:rFonts w:ascii="Times New Roman" w:hAnsi="Times New Roman"/>
          <w:sz w:val="28"/>
          <w:szCs w:val="28"/>
        </w:rPr>
        <w:t>указанных актов и обеспечению их исполнения»</w:t>
      </w:r>
      <w:r w:rsidRPr="00295050">
        <w:rPr>
          <w:rFonts w:ascii="Times New Roman" w:hAnsi="Times New Roman"/>
          <w:spacing w:val="-2"/>
          <w:sz w:val="28"/>
          <w:szCs w:val="28"/>
        </w:rPr>
        <w:t>,</w:t>
      </w:r>
      <w:r w:rsidR="008D59FA">
        <w:t xml:space="preserve"> </w:t>
      </w:r>
      <w:r w:rsidR="008D59FA" w:rsidRPr="008D59FA">
        <w:rPr>
          <w:rFonts w:ascii="Times New Roman" w:hAnsi="Times New Roman"/>
          <w:spacing w:val="-2"/>
          <w:sz w:val="28"/>
          <w:szCs w:val="28"/>
        </w:rPr>
        <w:t>постановлением администрации Дальнегорского городского округа от 30.10.2015 № 623-па «Об утверждении Правил определения нормативных затрат на обеспечение функций администрации Дальнегорского округа, имеющих статус юридических лиц и подведомственных им казенных учреждений»</w:t>
      </w:r>
      <w:r w:rsidR="008D59FA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295050">
        <w:rPr>
          <w:rFonts w:ascii="Times New Roman" w:hAnsi="Times New Roman"/>
          <w:sz w:val="28"/>
          <w:szCs w:val="28"/>
        </w:rPr>
        <w:t>а также в целях повышения эффективности бюджетных расходов и организации</w:t>
      </w:r>
      <w:r w:rsidRPr="00856C1F">
        <w:rPr>
          <w:rFonts w:ascii="Times New Roman" w:hAnsi="Times New Roman"/>
          <w:sz w:val="28"/>
          <w:szCs w:val="28"/>
        </w:rPr>
        <w:t xml:space="preserve"> процесса бюджетного планировани</w:t>
      </w:r>
      <w:r w:rsidRPr="00D47DE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03162E" w:rsidRPr="00FF7BF1" w:rsidRDefault="000245A1" w:rsidP="0003162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</w:t>
      </w:r>
      <w:r w:rsidR="0003162E" w:rsidRPr="009B1F77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03162E" w:rsidRPr="009B1F77">
        <w:rPr>
          <w:rFonts w:ascii="Times New Roman" w:hAnsi="Times New Roman"/>
          <w:sz w:val="28"/>
          <w:szCs w:val="28"/>
        </w:rPr>
        <w:t>размещен для проведения обсуждения в целях общественного контроля.</w:t>
      </w:r>
    </w:p>
    <w:p w:rsidR="0003162E" w:rsidRPr="00FF7BF1" w:rsidRDefault="0003162E" w:rsidP="0003162E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F7BF1">
        <w:rPr>
          <w:rFonts w:ascii="Times New Roman" w:hAnsi="Times New Roman"/>
          <w:sz w:val="28"/>
          <w:szCs w:val="28"/>
        </w:rPr>
        <w:t xml:space="preserve">Срок проведения </w:t>
      </w:r>
      <w:r w:rsidR="008D59FA" w:rsidRPr="00FF7BF1">
        <w:rPr>
          <w:rFonts w:ascii="Times New Roman" w:hAnsi="Times New Roman"/>
          <w:sz w:val="28"/>
          <w:szCs w:val="28"/>
        </w:rPr>
        <w:t>обсуждения</w:t>
      </w:r>
      <w:r w:rsidRPr="00FF7BF1">
        <w:rPr>
          <w:rFonts w:ascii="Times New Roman" w:hAnsi="Times New Roman"/>
          <w:sz w:val="28"/>
          <w:szCs w:val="28"/>
        </w:rPr>
        <w:t xml:space="preserve"> с </w:t>
      </w:r>
      <w:r w:rsidR="003F0A94" w:rsidRPr="00FF7BF1">
        <w:rPr>
          <w:rFonts w:ascii="Times New Roman" w:hAnsi="Times New Roman"/>
          <w:sz w:val="28"/>
          <w:szCs w:val="28"/>
          <w:u w:val="single"/>
        </w:rPr>
        <w:t>2</w:t>
      </w:r>
      <w:r w:rsidR="00CE57A8" w:rsidRPr="00FF7BF1">
        <w:rPr>
          <w:rFonts w:ascii="Times New Roman" w:hAnsi="Times New Roman"/>
          <w:sz w:val="28"/>
          <w:szCs w:val="28"/>
          <w:u w:val="single"/>
        </w:rPr>
        <w:t>7</w:t>
      </w:r>
      <w:r w:rsidRPr="00FF7BF1">
        <w:rPr>
          <w:rFonts w:ascii="Times New Roman" w:hAnsi="Times New Roman"/>
          <w:sz w:val="28"/>
          <w:szCs w:val="28"/>
          <w:u w:val="single"/>
        </w:rPr>
        <w:t>.</w:t>
      </w:r>
      <w:r w:rsidR="00DE4FB6" w:rsidRPr="00FF7BF1">
        <w:rPr>
          <w:rFonts w:ascii="Times New Roman" w:hAnsi="Times New Roman"/>
          <w:sz w:val="28"/>
          <w:szCs w:val="28"/>
          <w:u w:val="single"/>
        </w:rPr>
        <w:t>0</w:t>
      </w:r>
      <w:r w:rsidR="003F0A94" w:rsidRPr="00FF7BF1">
        <w:rPr>
          <w:rFonts w:ascii="Times New Roman" w:hAnsi="Times New Roman"/>
          <w:sz w:val="28"/>
          <w:szCs w:val="28"/>
          <w:u w:val="single"/>
        </w:rPr>
        <w:t>2</w:t>
      </w:r>
      <w:r w:rsidRPr="00FF7BF1">
        <w:rPr>
          <w:rFonts w:ascii="Times New Roman" w:hAnsi="Times New Roman"/>
          <w:sz w:val="28"/>
          <w:szCs w:val="28"/>
          <w:u w:val="single"/>
        </w:rPr>
        <w:t>.20</w:t>
      </w:r>
      <w:r w:rsidR="003F0A94" w:rsidRPr="00FF7BF1">
        <w:rPr>
          <w:rFonts w:ascii="Times New Roman" w:hAnsi="Times New Roman"/>
          <w:sz w:val="28"/>
          <w:szCs w:val="28"/>
          <w:u w:val="single"/>
        </w:rPr>
        <w:t>20</w:t>
      </w:r>
      <w:r w:rsidRPr="00FF7BF1">
        <w:rPr>
          <w:rFonts w:ascii="Times New Roman" w:hAnsi="Times New Roman"/>
          <w:sz w:val="28"/>
          <w:szCs w:val="28"/>
        </w:rPr>
        <w:t xml:space="preserve"> г. по </w:t>
      </w:r>
      <w:r w:rsidR="00CE57A8" w:rsidRPr="00FF7BF1">
        <w:rPr>
          <w:rFonts w:ascii="Times New Roman" w:hAnsi="Times New Roman"/>
          <w:sz w:val="28"/>
          <w:szCs w:val="28"/>
          <w:u w:val="single"/>
        </w:rPr>
        <w:t>4</w:t>
      </w:r>
      <w:r w:rsidRPr="00FF7BF1">
        <w:rPr>
          <w:rFonts w:ascii="Times New Roman" w:hAnsi="Times New Roman"/>
          <w:sz w:val="28"/>
          <w:szCs w:val="28"/>
          <w:u w:val="single"/>
        </w:rPr>
        <w:t>.</w:t>
      </w:r>
      <w:r w:rsidR="00DE4FB6" w:rsidRPr="00FF7BF1">
        <w:rPr>
          <w:rFonts w:ascii="Times New Roman" w:hAnsi="Times New Roman"/>
          <w:sz w:val="28"/>
          <w:szCs w:val="28"/>
          <w:u w:val="single"/>
        </w:rPr>
        <w:t>0</w:t>
      </w:r>
      <w:r w:rsidR="003F0A94" w:rsidRPr="00FF7BF1">
        <w:rPr>
          <w:rFonts w:ascii="Times New Roman" w:hAnsi="Times New Roman"/>
          <w:sz w:val="28"/>
          <w:szCs w:val="28"/>
          <w:u w:val="single"/>
        </w:rPr>
        <w:t>3</w:t>
      </w:r>
      <w:r w:rsidRPr="00FF7BF1">
        <w:rPr>
          <w:rFonts w:ascii="Times New Roman" w:hAnsi="Times New Roman"/>
          <w:sz w:val="28"/>
          <w:szCs w:val="28"/>
          <w:u w:val="single"/>
        </w:rPr>
        <w:t>.20</w:t>
      </w:r>
      <w:r w:rsidR="003F0A94" w:rsidRPr="00FF7BF1">
        <w:rPr>
          <w:rFonts w:ascii="Times New Roman" w:hAnsi="Times New Roman"/>
          <w:sz w:val="28"/>
          <w:szCs w:val="28"/>
          <w:u w:val="single"/>
        </w:rPr>
        <w:t>20</w:t>
      </w:r>
      <w:r w:rsidR="00DE4FB6" w:rsidRPr="00FF7BF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F7BF1">
        <w:rPr>
          <w:rFonts w:ascii="Times New Roman" w:hAnsi="Times New Roman"/>
          <w:sz w:val="28"/>
          <w:szCs w:val="28"/>
          <w:u w:val="single"/>
        </w:rPr>
        <w:t>г.</w:t>
      </w:r>
    </w:p>
    <w:p w:rsidR="0003162E" w:rsidRPr="003F0A94" w:rsidRDefault="0003162E" w:rsidP="000316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0A94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  <w:bookmarkStart w:id="0" w:name="_GoBack"/>
      <w:bookmarkEnd w:id="0"/>
    </w:p>
    <w:p w:rsidR="0003162E" w:rsidRPr="009A270A" w:rsidRDefault="0003162E" w:rsidP="000316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06B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="00295050">
        <w:rPr>
          <w:rFonts w:ascii="Times New Roman" w:hAnsi="Times New Roman"/>
          <w:sz w:val="28"/>
          <w:szCs w:val="28"/>
        </w:rPr>
        <w:t>692446</w:t>
      </w:r>
      <w:r>
        <w:rPr>
          <w:rFonts w:ascii="Times New Roman" w:hAnsi="Times New Roman"/>
          <w:sz w:val="28"/>
          <w:szCs w:val="28"/>
        </w:rPr>
        <w:t>,</w:t>
      </w:r>
      <w:r w:rsidRPr="00DD106B">
        <w:rPr>
          <w:rFonts w:ascii="Times New Roman" w:hAnsi="Times New Roman"/>
          <w:sz w:val="28"/>
          <w:szCs w:val="28"/>
        </w:rPr>
        <w:t xml:space="preserve"> </w:t>
      </w:r>
      <w:r w:rsidR="00295050">
        <w:rPr>
          <w:rFonts w:ascii="Times New Roman" w:hAnsi="Times New Roman"/>
          <w:sz w:val="28"/>
          <w:szCs w:val="28"/>
        </w:rPr>
        <w:t>Приморский край</w:t>
      </w:r>
      <w:r>
        <w:rPr>
          <w:rFonts w:ascii="Times New Roman" w:hAnsi="Times New Roman"/>
          <w:sz w:val="28"/>
          <w:szCs w:val="28"/>
        </w:rPr>
        <w:t>,</w:t>
      </w:r>
      <w:r w:rsidRPr="00DD106B">
        <w:rPr>
          <w:rFonts w:ascii="Times New Roman" w:hAnsi="Times New Roman"/>
          <w:sz w:val="28"/>
          <w:szCs w:val="28"/>
        </w:rPr>
        <w:t xml:space="preserve"> г. </w:t>
      </w:r>
      <w:r w:rsidR="00295050">
        <w:rPr>
          <w:rFonts w:ascii="Times New Roman" w:hAnsi="Times New Roman"/>
          <w:sz w:val="28"/>
          <w:szCs w:val="28"/>
        </w:rPr>
        <w:t>Дальнегорск</w:t>
      </w:r>
      <w:r w:rsidRPr="00DD106B">
        <w:rPr>
          <w:rFonts w:ascii="Times New Roman" w:hAnsi="Times New Roman"/>
          <w:sz w:val="28"/>
          <w:szCs w:val="28"/>
        </w:rPr>
        <w:t xml:space="preserve">, </w:t>
      </w:r>
      <w:r w:rsidR="00295050">
        <w:rPr>
          <w:rFonts w:ascii="Times New Roman" w:hAnsi="Times New Roman"/>
          <w:sz w:val="28"/>
          <w:szCs w:val="28"/>
        </w:rPr>
        <w:t xml:space="preserve">Проспект 50 лет </w:t>
      </w:r>
      <w:r w:rsidR="00A11FFE">
        <w:rPr>
          <w:rFonts w:ascii="Times New Roman" w:hAnsi="Times New Roman"/>
          <w:sz w:val="28"/>
          <w:szCs w:val="28"/>
        </w:rPr>
        <w:t>О</w:t>
      </w:r>
      <w:r w:rsidR="00295050">
        <w:rPr>
          <w:rFonts w:ascii="Times New Roman" w:hAnsi="Times New Roman"/>
          <w:sz w:val="28"/>
          <w:szCs w:val="28"/>
        </w:rPr>
        <w:t>ктября</w:t>
      </w:r>
      <w:r w:rsidRPr="00DD10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95050">
        <w:rPr>
          <w:rFonts w:ascii="Times New Roman" w:hAnsi="Times New Roman"/>
          <w:sz w:val="28"/>
          <w:szCs w:val="28"/>
        </w:rPr>
        <w:t>12</w:t>
      </w:r>
      <w:r w:rsidRPr="00DD106B">
        <w:rPr>
          <w:rFonts w:ascii="Times New Roman" w:hAnsi="Times New Roman"/>
          <w:sz w:val="28"/>
          <w:szCs w:val="28"/>
        </w:rPr>
        <w:t>5</w:t>
      </w:r>
      <w:r w:rsidR="00DE4FB6">
        <w:rPr>
          <w:rFonts w:ascii="Times New Roman" w:hAnsi="Times New Roman"/>
          <w:sz w:val="28"/>
          <w:szCs w:val="28"/>
        </w:rPr>
        <w:t>, ка</w:t>
      </w:r>
      <w:r w:rsidR="00C46F87">
        <w:rPr>
          <w:rFonts w:ascii="Times New Roman" w:hAnsi="Times New Roman"/>
          <w:sz w:val="28"/>
          <w:szCs w:val="28"/>
        </w:rPr>
        <w:t>б</w:t>
      </w:r>
      <w:r w:rsidR="003F0A94">
        <w:rPr>
          <w:rFonts w:ascii="Times New Roman" w:hAnsi="Times New Roman"/>
          <w:sz w:val="28"/>
          <w:szCs w:val="28"/>
        </w:rPr>
        <w:t>инет</w:t>
      </w:r>
      <w:r w:rsidR="00C46F87">
        <w:rPr>
          <w:rFonts w:ascii="Times New Roman" w:hAnsi="Times New Roman"/>
          <w:sz w:val="28"/>
          <w:szCs w:val="28"/>
        </w:rPr>
        <w:t xml:space="preserve"> 19</w:t>
      </w:r>
      <w:r w:rsidRPr="00DD106B">
        <w:rPr>
          <w:rFonts w:ascii="Times New Roman" w:hAnsi="Times New Roman"/>
          <w:sz w:val="28"/>
          <w:szCs w:val="28"/>
        </w:rPr>
        <w:t xml:space="preserve"> – </w:t>
      </w:r>
      <w:r w:rsidR="00295050">
        <w:rPr>
          <w:rFonts w:ascii="Times New Roman" w:hAnsi="Times New Roman"/>
          <w:sz w:val="28"/>
          <w:szCs w:val="28"/>
        </w:rPr>
        <w:t xml:space="preserve">Администрация Дальнегорского </w:t>
      </w:r>
      <w:r w:rsidRPr="009A270A">
        <w:rPr>
          <w:rFonts w:ascii="Times New Roman" w:hAnsi="Times New Roman"/>
          <w:sz w:val="28"/>
          <w:szCs w:val="28"/>
        </w:rPr>
        <w:t>городского округа.</w:t>
      </w:r>
    </w:p>
    <w:p w:rsidR="0003162E" w:rsidRPr="009A270A" w:rsidRDefault="0003162E" w:rsidP="00031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70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4" w:history="1">
        <w:r w:rsidR="00295050" w:rsidRPr="00E92FC4">
          <w:rPr>
            <w:rStyle w:val="a3"/>
            <w:rFonts w:ascii="Times New Roman" w:hAnsi="Times New Roman"/>
            <w:sz w:val="28"/>
            <w:szCs w:val="28"/>
            <w:lang w:val="en-US"/>
          </w:rPr>
          <w:t>economdal</w:t>
        </w:r>
        <w:r w:rsidR="00295050" w:rsidRPr="00E92FC4">
          <w:rPr>
            <w:rStyle w:val="a3"/>
            <w:rFonts w:ascii="Times New Roman" w:hAnsi="Times New Roman"/>
            <w:sz w:val="28"/>
            <w:szCs w:val="28"/>
          </w:rPr>
          <w:t>@</w:t>
        </w:r>
        <w:r w:rsidR="00295050" w:rsidRPr="00E92FC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295050" w:rsidRPr="00E92FC4">
          <w:rPr>
            <w:rStyle w:val="a3"/>
            <w:rFonts w:ascii="Times New Roman" w:hAnsi="Times New Roman"/>
            <w:sz w:val="28"/>
            <w:szCs w:val="28"/>
          </w:rPr>
          <w:t>.</w:t>
        </w:r>
        <w:r w:rsidR="00295050" w:rsidRPr="00E92FC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A270A">
        <w:rPr>
          <w:rFonts w:ascii="Times New Roman" w:hAnsi="Times New Roman"/>
          <w:sz w:val="28"/>
          <w:szCs w:val="28"/>
        </w:rPr>
        <w:t xml:space="preserve"> </w:t>
      </w:r>
    </w:p>
    <w:p w:rsidR="0003162E" w:rsidRPr="00295050" w:rsidRDefault="0003162E" w:rsidP="00031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70A">
        <w:rPr>
          <w:rFonts w:ascii="Times New Roman" w:hAnsi="Times New Roman"/>
          <w:sz w:val="28"/>
          <w:szCs w:val="28"/>
        </w:rPr>
        <w:t>Контактный телефон: +7(</w:t>
      </w:r>
      <w:r w:rsidR="00295050" w:rsidRPr="00295050">
        <w:rPr>
          <w:rFonts w:ascii="Times New Roman" w:hAnsi="Times New Roman"/>
          <w:sz w:val="28"/>
          <w:szCs w:val="28"/>
        </w:rPr>
        <w:t>42373</w:t>
      </w:r>
      <w:r w:rsidRPr="009A270A">
        <w:rPr>
          <w:rFonts w:ascii="Times New Roman" w:hAnsi="Times New Roman"/>
          <w:sz w:val="28"/>
          <w:szCs w:val="28"/>
        </w:rPr>
        <w:t xml:space="preserve">) </w:t>
      </w:r>
      <w:r w:rsidR="00295050" w:rsidRPr="00295050">
        <w:rPr>
          <w:rFonts w:ascii="Times New Roman" w:hAnsi="Times New Roman"/>
          <w:sz w:val="28"/>
          <w:szCs w:val="28"/>
        </w:rPr>
        <w:t>3</w:t>
      </w:r>
      <w:r w:rsidRPr="009A270A">
        <w:rPr>
          <w:rFonts w:ascii="Times New Roman" w:hAnsi="Times New Roman"/>
          <w:sz w:val="28"/>
          <w:szCs w:val="28"/>
        </w:rPr>
        <w:t>-1</w:t>
      </w:r>
      <w:r w:rsidR="00295050" w:rsidRPr="00295050">
        <w:rPr>
          <w:rFonts w:ascii="Times New Roman" w:hAnsi="Times New Roman"/>
          <w:sz w:val="28"/>
          <w:szCs w:val="28"/>
        </w:rPr>
        <w:t>0</w:t>
      </w:r>
      <w:r w:rsidRPr="009A270A">
        <w:rPr>
          <w:rFonts w:ascii="Times New Roman" w:hAnsi="Times New Roman"/>
          <w:sz w:val="28"/>
          <w:szCs w:val="28"/>
        </w:rPr>
        <w:t>-</w:t>
      </w:r>
      <w:r w:rsidR="00295050" w:rsidRPr="00295050">
        <w:rPr>
          <w:rFonts w:ascii="Times New Roman" w:hAnsi="Times New Roman"/>
          <w:sz w:val="28"/>
          <w:szCs w:val="28"/>
        </w:rPr>
        <w:t>17</w:t>
      </w:r>
    </w:p>
    <w:p w:rsidR="0003162E" w:rsidRPr="009A270A" w:rsidRDefault="0003162E" w:rsidP="00031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62E" w:rsidRDefault="0003162E" w:rsidP="00031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F87" w:rsidRDefault="00C46F87" w:rsidP="00031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050" w:rsidRDefault="00295050" w:rsidP="00031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экономики</w:t>
      </w:r>
    </w:p>
    <w:p w:rsidR="00AD4F1C" w:rsidRPr="008D59FA" w:rsidRDefault="00295050" w:rsidP="008D5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поддержки предпринимательства</w:t>
      </w:r>
      <w:r w:rsidR="0003162E" w:rsidRPr="009A270A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С.Н.Башкирёва</w:t>
      </w:r>
      <w:proofErr w:type="spellEnd"/>
    </w:p>
    <w:sectPr w:rsidR="00AD4F1C" w:rsidRPr="008D59FA" w:rsidSect="00AD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62E"/>
    <w:rsid w:val="000245A1"/>
    <w:rsid w:val="0003162E"/>
    <w:rsid w:val="00090FEE"/>
    <w:rsid w:val="00295050"/>
    <w:rsid w:val="002B2A28"/>
    <w:rsid w:val="003448B3"/>
    <w:rsid w:val="003F0A94"/>
    <w:rsid w:val="00412B7B"/>
    <w:rsid w:val="004818E8"/>
    <w:rsid w:val="004E524C"/>
    <w:rsid w:val="005D26D3"/>
    <w:rsid w:val="006024ED"/>
    <w:rsid w:val="00717C65"/>
    <w:rsid w:val="00720B98"/>
    <w:rsid w:val="0081338C"/>
    <w:rsid w:val="008D59FA"/>
    <w:rsid w:val="009D49FB"/>
    <w:rsid w:val="00A11FFE"/>
    <w:rsid w:val="00AD3BC1"/>
    <w:rsid w:val="00AD4F1C"/>
    <w:rsid w:val="00AF4745"/>
    <w:rsid w:val="00B51FE5"/>
    <w:rsid w:val="00BA6D3A"/>
    <w:rsid w:val="00BF5D4B"/>
    <w:rsid w:val="00C46F87"/>
    <w:rsid w:val="00C752CD"/>
    <w:rsid w:val="00CE57A8"/>
    <w:rsid w:val="00DE4FB6"/>
    <w:rsid w:val="00E43EC6"/>
    <w:rsid w:val="00E942E2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4A7C9-8D90-40C0-A52C-B07CDD76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2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62E"/>
    <w:rPr>
      <w:dstrike w:val="0"/>
      <w:color w:val="auto"/>
      <w:u w:val="none"/>
      <w:vertAlign w:val="baseline"/>
    </w:rPr>
  </w:style>
  <w:style w:type="character" w:customStyle="1" w:styleId="7">
    <w:name w:val="Основной текст (7)"/>
    <w:link w:val="71"/>
    <w:uiPriority w:val="99"/>
    <w:rsid w:val="008D59FA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D59FA"/>
    <w:pPr>
      <w:shd w:val="clear" w:color="auto" w:fill="FFFFFF"/>
      <w:spacing w:after="0" w:line="298" w:lineRule="exact"/>
      <w:ind w:hanging="360"/>
      <w:jc w:val="both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D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d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Башкирева С.Н.</cp:lastModifiedBy>
  <cp:revision>18</cp:revision>
  <cp:lastPrinted>2020-02-27T01:20:00Z</cp:lastPrinted>
  <dcterms:created xsi:type="dcterms:W3CDTF">2019-01-16T01:20:00Z</dcterms:created>
  <dcterms:modified xsi:type="dcterms:W3CDTF">2020-02-27T01:21:00Z</dcterms:modified>
</cp:coreProperties>
</file>