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43" w:rsidRDefault="00FB5E43" w:rsidP="00FB5E4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E43" w:rsidRDefault="00FB5E43" w:rsidP="00FB5E4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B5E43" w:rsidRDefault="00FB5E43" w:rsidP="00FB5E43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FB5E43" w:rsidRDefault="00FB5E43" w:rsidP="00FB5E43">
      <w:pPr>
        <w:jc w:val="center"/>
        <w:rPr>
          <w:rFonts w:ascii="Times New Roman" w:hAnsi="Times New Roman" w:cs="Times New Roman"/>
          <w:b/>
          <w:sz w:val="28"/>
        </w:rPr>
      </w:pPr>
    </w:p>
    <w:p w:rsidR="00FB5E43" w:rsidRDefault="00FB5E43" w:rsidP="00FB5E43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B5E43" w:rsidRDefault="00FB5E43" w:rsidP="00FB5E43">
      <w:pPr>
        <w:rPr>
          <w:rFonts w:ascii="Times New Roman" w:hAnsi="Times New Roman" w:cs="Times New Roman"/>
          <w:sz w:val="24"/>
          <w:szCs w:val="24"/>
        </w:rPr>
      </w:pPr>
    </w:p>
    <w:p w:rsidR="00FB5E43" w:rsidRDefault="00FB5E43" w:rsidP="00FB5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 августа   2020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462EFC">
        <w:rPr>
          <w:rFonts w:ascii="Times New Roman" w:hAnsi="Times New Roman" w:cs="Times New Roman"/>
          <w:sz w:val="28"/>
          <w:szCs w:val="28"/>
        </w:rPr>
        <w:t>715</w:t>
      </w:r>
      <w:r>
        <w:rPr>
          <w:rFonts w:ascii="Times New Roman" w:hAnsi="Times New Roman" w:cs="Times New Roman"/>
          <w:sz w:val="28"/>
          <w:szCs w:val="28"/>
        </w:rPr>
        <w:t>/</w:t>
      </w:r>
      <w:r w:rsidR="00462EFC">
        <w:rPr>
          <w:rFonts w:ascii="Times New Roman" w:hAnsi="Times New Roman" w:cs="Times New Roman"/>
          <w:sz w:val="28"/>
          <w:szCs w:val="28"/>
        </w:rPr>
        <w:t>122</w:t>
      </w:r>
    </w:p>
    <w:p w:rsidR="00FB5E43" w:rsidRDefault="00FB5E43" w:rsidP="00FB5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EFC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часов  </w:t>
      </w:r>
      <w:r w:rsidR="00462EF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FB5E43" w:rsidRDefault="00FB5E43" w:rsidP="00FB5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E43" w:rsidRDefault="00FB5E43" w:rsidP="00FB5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FB5E43" w:rsidRDefault="00FB5E43" w:rsidP="00FB5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FB5E43" w:rsidRDefault="00FB5E43" w:rsidP="00FB5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Крутиченко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  <w:bookmarkStart w:id="0" w:name="_GoBack"/>
      <w:bookmarkEnd w:id="0"/>
    </w:p>
    <w:p w:rsidR="00FB5E43" w:rsidRDefault="00FB5E43" w:rsidP="00FB5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E43" w:rsidRDefault="00FB5E43" w:rsidP="00FB5E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Проверив  соблюдение требований Избирательного кодекса Приморского края к представлению  кандидатом в депутаты Думы Дальнегорского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выдвинутым Всероссийской политической партией «ЕДИНАЯ РОССИЯ» по одномандатному избирательному округу № 3</w:t>
      </w:r>
      <w:r w:rsidR="00462E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</w:t>
      </w:r>
      <w:r w:rsidR="00462EFC">
        <w:rPr>
          <w:rFonts w:ascii="Times New Roman" w:hAnsi="Times New Roman" w:cs="Times New Roman"/>
          <w:sz w:val="28"/>
          <w:szCs w:val="28"/>
        </w:rPr>
        <w:t>тиченко</w:t>
      </w:r>
      <w:proofErr w:type="spellEnd"/>
      <w:r w:rsidR="00462EFC">
        <w:rPr>
          <w:rFonts w:ascii="Times New Roman" w:hAnsi="Times New Roman" w:cs="Times New Roman"/>
          <w:sz w:val="28"/>
          <w:szCs w:val="28"/>
        </w:rPr>
        <w:t xml:space="preserve"> Татьяной Александровной</w:t>
      </w:r>
      <w:r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B5E43" w:rsidRDefault="00FB5E43" w:rsidP="00FB5E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Дальнегорского городского округа по одномандатному избирательному округу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Татьяной Александровной документов в территориальную избирательную комиссию города Дальнегорска, на которую решением территориальной избирательной комиссии города Дальнегорска от 3 июля 2020 года  № 663/115 возложены полномочия окружной избирательной комиссии одномандатного избирательного округа № 3 по дополнительным  выборам  депутата Думы  Дальнегорского городского округа, соответствует требованиям статей 40, 42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FB5E43" w:rsidRDefault="00FB5E43" w:rsidP="00FB5E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B5E43" w:rsidRDefault="00FB5E43" w:rsidP="00462E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FB5E43" w:rsidRDefault="00FB5E43" w:rsidP="00462E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B5E43" w:rsidRDefault="00FB5E43" w:rsidP="00FB5E4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кандидата в депутаты Думы Дальнегорского городского округа, выдвинутого Всероссийской политической партией «ЕДИНАЯ РОССИЯ» по одномандатному избирательному округу № 3</w:t>
      </w:r>
      <w:r w:rsidR="00462E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Крутиченко</w:t>
      </w:r>
      <w:proofErr w:type="spellEnd"/>
      <w:r>
        <w:rPr>
          <w:sz w:val="28"/>
          <w:szCs w:val="28"/>
        </w:rPr>
        <w:t xml:space="preserve"> Татьяну Александровну.</w:t>
      </w:r>
    </w:p>
    <w:p w:rsidR="00FB5E43" w:rsidRDefault="00FB5E43" w:rsidP="00FB5E4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Крутиченко</w:t>
      </w:r>
      <w:proofErr w:type="spellEnd"/>
      <w:r>
        <w:rPr>
          <w:sz w:val="28"/>
          <w:szCs w:val="28"/>
        </w:rPr>
        <w:t xml:space="preserve"> Т.А. удостоверение  установленного образца.</w:t>
      </w:r>
    </w:p>
    <w:p w:rsidR="00FB5E43" w:rsidRDefault="00FB5E43" w:rsidP="00FB5E4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FB5E43" w:rsidRDefault="00FB5E43" w:rsidP="00FB5E43">
      <w:pPr>
        <w:rPr>
          <w:rFonts w:ascii="Times New Roman" w:hAnsi="Times New Roman" w:cs="Times New Roman"/>
          <w:sz w:val="28"/>
          <w:szCs w:val="28"/>
        </w:rPr>
      </w:pPr>
    </w:p>
    <w:p w:rsidR="00FB5E43" w:rsidRDefault="00FB5E43" w:rsidP="00FB5E43">
      <w:pPr>
        <w:rPr>
          <w:rFonts w:ascii="Times New Roman" w:hAnsi="Times New Roman" w:cs="Times New Roman"/>
          <w:sz w:val="28"/>
          <w:szCs w:val="28"/>
        </w:rPr>
      </w:pPr>
    </w:p>
    <w:p w:rsidR="00FB5E43" w:rsidRDefault="00FB5E43" w:rsidP="00FB5E43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E43" w:rsidRDefault="00FB5E43" w:rsidP="00FB5E4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 Н. Зарецкая</w:t>
      </w:r>
    </w:p>
    <w:p w:rsidR="00462EFC" w:rsidRDefault="00462EFC" w:rsidP="00FB5E43">
      <w:pPr>
        <w:pStyle w:val="-14"/>
        <w:suppressAutoHyphens/>
        <w:ind w:firstLine="0"/>
      </w:pPr>
    </w:p>
    <w:p w:rsidR="00FB5E43" w:rsidRDefault="00FB5E43" w:rsidP="00FB5E43">
      <w:pPr>
        <w:pStyle w:val="-14"/>
        <w:suppressAutoHyphens/>
        <w:ind w:firstLine="0"/>
      </w:pPr>
      <w:r>
        <w:t>Секретарь  комиссии                                                                    О. Д. Деремешко</w:t>
      </w:r>
    </w:p>
    <w:p w:rsidR="00FB5E43" w:rsidRDefault="00FB5E43" w:rsidP="00FB5E43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</w:p>
    <w:p w:rsidR="00FB5E43" w:rsidRDefault="00FB5E43" w:rsidP="00FB5E43">
      <w:pPr>
        <w:rPr>
          <w:rFonts w:ascii="Times New Roman" w:hAnsi="Times New Roman" w:cs="Times New Roman"/>
        </w:rPr>
      </w:pPr>
    </w:p>
    <w:p w:rsidR="00FB5E43" w:rsidRDefault="00FB5E43" w:rsidP="00FB5E43">
      <w:pPr>
        <w:rPr>
          <w:rFonts w:ascii="Times New Roman" w:hAnsi="Times New Roman" w:cs="Times New Roman"/>
        </w:rPr>
      </w:pPr>
    </w:p>
    <w:p w:rsidR="00FB5E43" w:rsidRDefault="00FB5E43" w:rsidP="00FB5E43"/>
    <w:p w:rsidR="00FB5E43" w:rsidRDefault="00FB5E43" w:rsidP="00FB5E43"/>
    <w:p w:rsidR="00553CA7" w:rsidRDefault="00553CA7"/>
    <w:sectPr w:rsidR="00553CA7" w:rsidSect="00FB5E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E43"/>
    <w:rsid w:val="00462EFC"/>
    <w:rsid w:val="00553CA7"/>
    <w:rsid w:val="00971B8F"/>
    <w:rsid w:val="00FB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8F"/>
  </w:style>
  <w:style w:type="paragraph" w:styleId="3">
    <w:name w:val="heading 3"/>
    <w:basedOn w:val="a"/>
    <w:next w:val="a"/>
    <w:link w:val="30"/>
    <w:semiHidden/>
    <w:unhideWhenUsed/>
    <w:qFormat/>
    <w:rsid w:val="00FB5E43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5E4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B5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FB5E4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B5E4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B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2020-08-06T01:38:00Z</dcterms:created>
  <dcterms:modified xsi:type="dcterms:W3CDTF">2020-08-10T05:13:00Z</dcterms:modified>
</cp:coreProperties>
</file>