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7F" w:rsidRDefault="0084007F" w:rsidP="000F4F5F">
      <w:pPr>
        <w:ind w:left="3119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007F" w:rsidRDefault="00F578AD" w:rsidP="000F4F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26 июля 2016 г.</w:t>
      </w:r>
      <w:r w:rsidR="0084007F">
        <w:rPr>
          <w:sz w:val="26"/>
          <w:szCs w:val="26"/>
        </w:rPr>
        <w:t xml:space="preserve">г. Дальнегорск  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Pr="00F578AD">
        <w:rPr>
          <w:sz w:val="26"/>
          <w:szCs w:val="26"/>
          <w:u w:val="single"/>
        </w:rPr>
        <w:t>424-па</w:t>
      </w:r>
    </w:p>
    <w:p w:rsidR="0084007F" w:rsidRPr="009668FE" w:rsidRDefault="0084007F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>
        <w:rPr>
          <w:sz w:val="26"/>
          <w:szCs w:val="26"/>
        </w:rPr>
        <w:t>а основании решения Думы Дальнегорского городского округа от 2</w:t>
      </w:r>
      <w:r w:rsidR="003575D2">
        <w:rPr>
          <w:sz w:val="26"/>
          <w:szCs w:val="26"/>
        </w:rPr>
        <w:t>4</w:t>
      </w:r>
      <w:r w:rsidR="0084007F">
        <w:rPr>
          <w:sz w:val="26"/>
          <w:szCs w:val="26"/>
        </w:rPr>
        <w:t>.0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>.201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494</w:t>
      </w:r>
      <w:r w:rsidR="0084007F">
        <w:rPr>
          <w:sz w:val="26"/>
          <w:szCs w:val="26"/>
        </w:rPr>
        <w:t xml:space="preserve"> «О внесении изменений в решение Думы Дальнегорского городского округа от 15.12.201</w:t>
      </w:r>
      <w:r w:rsidR="003575D2">
        <w:rPr>
          <w:sz w:val="26"/>
          <w:szCs w:val="26"/>
        </w:rPr>
        <w:t>5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446</w:t>
      </w:r>
      <w:r w:rsidR="0084007F">
        <w:rPr>
          <w:sz w:val="26"/>
          <w:szCs w:val="26"/>
        </w:rPr>
        <w:t xml:space="preserve"> «О бюджете Дальнегорского городского округа на 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год и плановый период 201</w:t>
      </w:r>
      <w:r w:rsidR="003575D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и 201</w:t>
      </w:r>
      <w:r w:rsidR="003575D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годов»,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Уставом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>Внести изменения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668FE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Дальнегорского городского округа:</w:t>
      </w:r>
    </w:p>
    <w:p w:rsidR="009668FE" w:rsidRDefault="009668FE" w:rsidP="009668F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26.01.2015 № 38-па «</w:t>
      </w:r>
      <w:r w:rsidRPr="009668FE">
        <w:rPr>
          <w:sz w:val="26"/>
          <w:szCs w:val="26"/>
        </w:rPr>
        <w:t>О внесении изменений в постановление администрацииДальнегорского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 на 2015 – 2019 годы»</w:t>
      </w:r>
      <w:r>
        <w:rPr>
          <w:sz w:val="26"/>
          <w:szCs w:val="26"/>
        </w:rPr>
        <w:t>;</w:t>
      </w:r>
    </w:p>
    <w:p w:rsidR="009668FE" w:rsidRDefault="009668FE" w:rsidP="009668F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28.08.2015 № 505-па </w:t>
      </w:r>
      <w:r w:rsidRPr="009668FE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 на 2015 – 2019 годы»</w:t>
      </w:r>
      <w:r>
        <w:rPr>
          <w:sz w:val="26"/>
          <w:szCs w:val="26"/>
        </w:rPr>
        <w:t>;</w:t>
      </w:r>
    </w:p>
    <w:p w:rsidR="009668FE" w:rsidRDefault="009668FE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F6C90">
        <w:rPr>
          <w:sz w:val="26"/>
          <w:szCs w:val="26"/>
        </w:rPr>
        <w:t>от 02.10.2015 № 555-па «</w:t>
      </w:r>
      <w:r w:rsidR="00EF6C90" w:rsidRPr="00EF6C90">
        <w:rPr>
          <w:sz w:val="26"/>
          <w:szCs w:val="26"/>
        </w:rPr>
        <w:t>О внесении изменений в постановление администрацииДальнегорского городского округа от 07.10.2014 № 866-па «Об утверждении Муниципальной программы«Развитие физической культуры и спорта Дальнегорского городского округа» на 2015 – 2019 годы»</w:t>
      </w:r>
      <w:r w:rsidR="00EF6C90">
        <w:rPr>
          <w:sz w:val="26"/>
          <w:szCs w:val="26"/>
        </w:rPr>
        <w:t>;</w:t>
      </w:r>
    </w:p>
    <w:p w:rsidR="00EF6C90" w:rsidRDefault="00EF6C90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31.12.2015 № 832-па </w:t>
      </w:r>
      <w:r w:rsidRPr="00EF6C90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годы»;</w:t>
      </w:r>
    </w:p>
    <w:p w:rsidR="00EF6C90" w:rsidRDefault="00EF6C90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12.02.2016 № 65-па </w:t>
      </w:r>
      <w:r w:rsidRPr="00EF6C90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годы»;</w:t>
      </w:r>
    </w:p>
    <w:p w:rsidR="000C32D1" w:rsidRPr="009668FE" w:rsidRDefault="000C32D1" w:rsidP="00EF6C9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11C4">
        <w:rPr>
          <w:sz w:val="26"/>
          <w:szCs w:val="26"/>
        </w:rPr>
        <w:t xml:space="preserve">от 27.04.2016 № 288-па </w:t>
      </w:r>
      <w:r w:rsidR="006B11C4" w:rsidRPr="006B11C4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</w:t>
      </w:r>
      <w:r w:rsidR="006B11C4">
        <w:rPr>
          <w:sz w:val="26"/>
          <w:szCs w:val="26"/>
        </w:rPr>
        <w:t>.</w:t>
      </w:r>
    </w:p>
    <w:p w:rsidR="0084007F" w:rsidRDefault="006B11C4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>. Разместить настоящее постановление на официальном сайте Дальнегорского городского округа.</w:t>
      </w:r>
    </w:p>
    <w:p w:rsidR="0084007F" w:rsidRDefault="006B11C4" w:rsidP="0084007F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007F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7D4ABA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B11D9">
        <w:rPr>
          <w:sz w:val="26"/>
          <w:szCs w:val="26"/>
        </w:rPr>
        <w:t>лавы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</w:t>
      </w:r>
      <w:r w:rsidR="007B11D9">
        <w:rPr>
          <w:sz w:val="26"/>
          <w:szCs w:val="26"/>
        </w:rPr>
        <w:t xml:space="preserve">                           В.Н. Колосков</w:t>
      </w:r>
    </w:p>
    <w:p w:rsidR="00297798" w:rsidRDefault="00297798"/>
    <w:sectPr w:rsidR="00297798" w:rsidSect="008400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11"/>
    <w:rsid w:val="000C32D1"/>
    <w:rsid w:val="000F4F5F"/>
    <w:rsid w:val="00297798"/>
    <w:rsid w:val="003575D2"/>
    <w:rsid w:val="004350B2"/>
    <w:rsid w:val="00632C30"/>
    <w:rsid w:val="006B11C4"/>
    <w:rsid w:val="006B2E32"/>
    <w:rsid w:val="007A2DC6"/>
    <w:rsid w:val="007B11D9"/>
    <w:rsid w:val="007D4ABA"/>
    <w:rsid w:val="0080469A"/>
    <w:rsid w:val="0084007F"/>
    <w:rsid w:val="00870621"/>
    <w:rsid w:val="009668FE"/>
    <w:rsid w:val="009851B1"/>
    <w:rsid w:val="00A70C5A"/>
    <w:rsid w:val="00A73D0C"/>
    <w:rsid w:val="00DB4711"/>
    <w:rsid w:val="00EC29FD"/>
    <w:rsid w:val="00EF6C90"/>
    <w:rsid w:val="00F578AD"/>
    <w:rsid w:val="00FC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</cp:lastModifiedBy>
  <cp:revision>2</cp:revision>
  <cp:lastPrinted>2016-07-21T23:56:00Z</cp:lastPrinted>
  <dcterms:created xsi:type="dcterms:W3CDTF">2016-07-29T00:18:00Z</dcterms:created>
  <dcterms:modified xsi:type="dcterms:W3CDTF">2016-07-29T00:18:00Z</dcterms:modified>
</cp:coreProperties>
</file>