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DA" w:rsidRPr="00C768DA" w:rsidRDefault="00C768DA" w:rsidP="00C768DA">
      <w:pPr>
        <w:pStyle w:val="14-15"/>
        <w:ind w:firstLine="0"/>
        <w:jc w:val="center"/>
        <w:rPr>
          <w:b/>
        </w:rPr>
      </w:pPr>
      <w:r w:rsidRPr="00C768DA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DA" w:rsidRPr="00C768DA" w:rsidRDefault="00C768DA" w:rsidP="00C768DA">
      <w:pPr>
        <w:pStyle w:val="14-15"/>
        <w:ind w:firstLine="0"/>
        <w:jc w:val="center"/>
        <w:rPr>
          <w:b/>
        </w:rPr>
      </w:pPr>
      <w:r w:rsidRPr="00C768DA">
        <w:rPr>
          <w:b/>
        </w:rPr>
        <w:t>ТЕРРИТОРИАЛЬНАЯ ИЗБИРАТЕЛЬНАЯ КОМИССИЯ</w:t>
      </w:r>
    </w:p>
    <w:p w:rsidR="00C768DA" w:rsidRPr="00C768DA" w:rsidRDefault="00C768DA" w:rsidP="00C768DA">
      <w:pPr>
        <w:pStyle w:val="14-15"/>
        <w:ind w:firstLine="0"/>
        <w:jc w:val="center"/>
        <w:rPr>
          <w:b/>
        </w:rPr>
      </w:pPr>
      <w:r w:rsidRPr="00C768DA">
        <w:rPr>
          <w:b/>
        </w:rPr>
        <w:t xml:space="preserve"> ГОРОДА  ДАЛЬНЕГОРСКА</w:t>
      </w:r>
    </w:p>
    <w:p w:rsidR="00C768DA" w:rsidRPr="00C768DA" w:rsidRDefault="00C768DA" w:rsidP="00C768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8DA" w:rsidRPr="00C768DA" w:rsidRDefault="00C768DA" w:rsidP="00C768DA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68DA">
        <w:rPr>
          <w:rFonts w:ascii="Times New Roman" w:hAnsi="Times New Roman"/>
          <w:sz w:val="28"/>
          <w:szCs w:val="28"/>
        </w:rPr>
        <w:t>Р</w:t>
      </w:r>
      <w:proofErr w:type="gramEnd"/>
      <w:r w:rsidRPr="00C768DA">
        <w:rPr>
          <w:rFonts w:ascii="Times New Roman" w:hAnsi="Times New Roman"/>
          <w:sz w:val="28"/>
          <w:szCs w:val="28"/>
        </w:rPr>
        <w:t xml:space="preserve"> Е Ш Е Н И Е</w:t>
      </w:r>
    </w:p>
    <w:p w:rsidR="00C768DA" w:rsidRPr="00C768DA" w:rsidRDefault="00C768DA" w:rsidP="00C768DA">
      <w:pPr>
        <w:rPr>
          <w:rFonts w:ascii="Times New Roman" w:hAnsi="Times New Roman" w:cs="Times New Roman"/>
          <w:sz w:val="24"/>
          <w:szCs w:val="24"/>
        </w:rPr>
      </w:pPr>
    </w:p>
    <w:p w:rsidR="00C768DA" w:rsidRPr="00C768DA" w:rsidRDefault="00C768DA" w:rsidP="00C768DA">
      <w:pPr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06 июля </w:t>
      </w:r>
      <w:r w:rsidRPr="00C768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68DA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Pr="00C768D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Pr="00C768DA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0C3674">
        <w:rPr>
          <w:rFonts w:ascii="Times New Roman" w:hAnsi="Times New Roman" w:cs="Times New Roman"/>
          <w:sz w:val="28"/>
          <w:szCs w:val="28"/>
        </w:rPr>
        <w:t>670</w:t>
      </w:r>
      <w:r w:rsidRPr="00C768DA">
        <w:rPr>
          <w:rFonts w:ascii="Times New Roman" w:hAnsi="Times New Roman" w:cs="Times New Roman"/>
          <w:sz w:val="28"/>
          <w:szCs w:val="28"/>
        </w:rPr>
        <w:t>/</w:t>
      </w:r>
      <w:r w:rsidR="000C3674">
        <w:rPr>
          <w:rFonts w:ascii="Times New Roman" w:hAnsi="Times New Roman" w:cs="Times New Roman"/>
          <w:sz w:val="28"/>
          <w:szCs w:val="28"/>
        </w:rPr>
        <w:t>116</w:t>
      </w:r>
    </w:p>
    <w:p w:rsidR="00C768DA" w:rsidRPr="00C768DA" w:rsidRDefault="00C768DA" w:rsidP="00C768DA">
      <w:pPr>
        <w:pStyle w:val="14-15"/>
        <w:spacing w:line="240" w:lineRule="auto"/>
        <w:ind w:firstLine="0"/>
        <w:jc w:val="center"/>
        <w:rPr>
          <w:b/>
        </w:rPr>
      </w:pPr>
    </w:p>
    <w:p w:rsidR="00C768DA" w:rsidRPr="000C3674" w:rsidRDefault="00C768DA" w:rsidP="00377220">
      <w:pPr>
        <w:ind w:right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8DA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объема биографических данных кандидатов, необходимого для размещения на </w:t>
      </w:r>
      <w:r w:rsidRPr="000C367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информационном стенде при проведении </w:t>
      </w:r>
      <w:r w:rsidR="000C3674" w:rsidRPr="000C3674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</w:t>
      </w:r>
      <w:r w:rsidRPr="000C3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выборов депутатов Думы Дальнегорского городского округа</w:t>
      </w:r>
      <w:r w:rsidR="000C3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proofErr w:type="gramStart"/>
      <w:r w:rsidR="000C3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одномандатным</w:t>
      </w:r>
      <w:proofErr w:type="gramEnd"/>
      <w:r w:rsidR="000C3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избирательным округа № 3, № 17, № 20</w:t>
      </w:r>
    </w:p>
    <w:p w:rsidR="00C768DA" w:rsidRPr="00C768DA" w:rsidRDefault="00C768DA" w:rsidP="00C768DA">
      <w:pPr>
        <w:tabs>
          <w:tab w:val="left" w:pos="5670"/>
        </w:tabs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C768DA" w:rsidRPr="00C768DA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72 Избирательного кодекса Приморского края территориальная избирательная комиссия города Дальнегорска </w:t>
      </w:r>
    </w:p>
    <w:p w:rsidR="00C768DA" w:rsidRPr="00C768DA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РЕШИЛА:</w:t>
      </w:r>
    </w:p>
    <w:p w:rsidR="00C768DA" w:rsidRPr="00C768DA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 xml:space="preserve">1. Установить объем биографических данных кандидатов, необходимый для размещения на информационном стенде при проведении  </w:t>
      </w:r>
      <w:r w:rsidR="0037722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768DA">
        <w:rPr>
          <w:rFonts w:ascii="Times New Roman" w:hAnsi="Times New Roman" w:cs="Times New Roman"/>
          <w:sz w:val="28"/>
          <w:szCs w:val="28"/>
        </w:rPr>
        <w:t xml:space="preserve">выборов депутатов Думы Дальнегорского городского округа </w:t>
      </w:r>
      <w:r w:rsidR="00377220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№ 3, № 17, № 20 согласно приложению.</w:t>
      </w:r>
    </w:p>
    <w:p w:rsidR="00C768DA" w:rsidRPr="00C768DA" w:rsidRDefault="00C768DA" w:rsidP="00C768D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68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68D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</w:t>
      </w:r>
      <w:r w:rsidR="00377220">
        <w:rPr>
          <w:rFonts w:ascii="Times New Roman" w:hAnsi="Times New Roman" w:cs="Times New Roman"/>
          <w:sz w:val="28"/>
          <w:szCs w:val="28"/>
        </w:rPr>
        <w:t>ом</w:t>
      </w:r>
      <w:r w:rsidRPr="00C768DA">
        <w:rPr>
          <w:rFonts w:ascii="Times New Roman" w:hAnsi="Times New Roman" w:cs="Times New Roman"/>
          <w:sz w:val="28"/>
          <w:szCs w:val="28"/>
        </w:rPr>
        <w:t xml:space="preserve"> сайт</w:t>
      </w:r>
      <w:r w:rsidR="00377220">
        <w:rPr>
          <w:rFonts w:ascii="Times New Roman" w:hAnsi="Times New Roman" w:cs="Times New Roman"/>
          <w:sz w:val="28"/>
          <w:szCs w:val="28"/>
        </w:rPr>
        <w:t>е</w:t>
      </w:r>
      <w:r w:rsidRPr="00C768DA">
        <w:rPr>
          <w:rFonts w:ascii="Times New Roman" w:hAnsi="Times New Roman" w:cs="Times New Roman"/>
          <w:sz w:val="28"/>
          <w:szCs w:val="28"/>
        </w:rPr>
        <w:t xml:space="preserve"> 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C768DA" w:rsidRPr="00C768DA" w:rsidRDefault="00C768DA" w:rsidP="00C768DA">
      <w:pPr>
        <w:pStyle w:val="a5"/>
      </w:pPr>
    </w:p>
    <w:p w:rsidR="00C768DA" w:rsidRPr="00C768DA" w:rsidRDefault="00C768DA" w:rsidP="00377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768DA">
        <w:rPr>
          <w:rFonts w:ascii="Times New Roman" w:hAnsi="Times New Roman" w:cs="Times New Roman"/>
          <w:sz w:val="28"/>
          <w:szCs w:val="28"/>
        </w:rPr>
        <w:tab/>
      </w:r>
      <w:r w:rsidRPr="00C768DA">
        <w:rPr>
          <w:rFonts w:ascii="Times New Roman" w:hAnsi="Times New Roman" w:cs="Times New Roman"/>
          <w:sz w:val="28"/>
          <w:szCs w:val="28"/>
        </w:rPr>
        <w:tab/>
      </w:r>
      <w:r w:rsidRPr="00C768DA">
        <w:rPr>
          <w:rFonts w:ascii="Times New Roman" w:hAnsi="Times New Roman" w:cs="Times New Roman"/>
          <w:sz w:val="28"/>
          <w:szCs w:val="28"/>
        </w:rPr>
        <w:tab/>
      </w:r>
      <w:r w:rsidRPr="00C768DA">
        <w:rPr>
          <w:rFonts w:ascii="Times New Roman" w:hAnsi="Times New Roman" w:cs="Times New Roman"/>
          <w:sz w:val="28"/>
          <w:szCs w:val="28"/>
        </w:rPr>
        <w:tab/>
        <w:t xml:space="preserve">                            С.Н. Зарецкая</w:t>
      </w:r>
    </w:p>
    <w:p w:rsidR="00377220" w:rsidRDefault="00377220" w:rsidP="00377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8DA" w:rsidRPr="00C768DA" w:rsidRDefault="00C768DA" w:rsidP="00377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p w:rsidR="00C768DA" w:rsidRPr="00C768DA" w:rsidRDefault="00C768DA" w:rsidP="00377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8DA" w:rsidRPr="00C768DA" w:rsidRDefault="00C768DA" w:rsidP="00C768DA">
      <w:pPr>
        <w:rPr>
          <w:rFonts w:ascii="Times New Roman" w:hAnsi="Times New Roman" w:cs="Times New Roman"/>
          <w:sz w:val="28"/>
          <w:szCs w:val="28"/>
        </w:rPr>
      </w:pPr>
    </w:p>
    <w:p w:rsidR="00C768DA" w:rsidRPr="00C768DA" w:rsidRDefault="00C768DA" w:rsidP="00377220">
      <w:pPr>
        <w:rPr>
          <w:rFonts w:ascii="Times New Roman" w:hAnsi="Times New Roman" w:cs="Times New Roman"/>
          <w:sz w:val="24"/>
          <w:szCs w:val="24"/>
        </w:rPr>
      </w:pPr>
      <w:r w:rsidRPr="00C768DA">
        <w:rPr>
          <w:rFonts w:ascii="Times New Roman" w:hAnsi="Times New Roman" w:cs="Times New Roman"/>
          <w:sz w:val="26"/>
          <w:szCs w:val="26"/>
        </w:rPr>
        <w:tab/>
      </w:r>
      <w:r w:rsidRPr="00C768DA">
        <w:rPr>
          <w:rFonts w:ascii="Times New Roman" w:hAnsi="Times New Roman" w:cs="Times New Roman"/>
          <w:sz w:val="26"/>
          <w:szCs w:val="26"/>
        </w:rPr>
        <w:tab/>
      </w:r>
      <w:r w:rsidRPr="00C768DA">
        <w:rPr>
          <w:rFonts w:ascii="Times New Roman" w:hAnsi="Times New Roman" w:cs="Times New Roman"/>
          <w:sz w:val="26"/>
          <w:szCs w:val="26"/>
        </w:rPr>
        <w:tab/>
      </w:r>
      <w:r w:rsidR="003772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C768DA">
        <w:rPr>
          <w:rFonts w:ascii="Times New Roman" w:hAnsi="Times New Roman" w:cs="Times New Roman"/>
          <w:sz w:val="24"/>
          <w:szCs w:val="24"/>
        </w:rPr>
        <w:t xml:space="preserve">     Приложение </w:t>
      </w:r>
    </w:p>
    <w:p w:rsidR="00C768DA" w:rsidRPr="00C768DA" w:rsidRDefault="00C768DA" w:rsidP="00C768DA">
      <w:pPr>
        <w:ind w:left="5670"/>
        <w:rPr>
          <w:rFonts w:ascii="Times New Roman" w:hAnsi="Times New Roman" w:cs="Times New Roman"/>
          <w:sz w:val="24"/>
          <w:szCs w:val="24"/>
        </w:rPr>
      </w:pPr>
      <w:r w:rsidRPr="00C768DA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города Дальнегорска</w:t>
      </w:r>
    </w:p>
    <w:p w:rsidR="00C768DA" w:rsidRPr="00C768DA" w:rsidRDefault="00C768DA" w:rsidP="00C768DA">
      <w:pPr>
        <w:ind w:left="5670"/>
        <w:rPr>
          <w:rFonts w:ascii="Times New Roman" w:hAnsi="Times New Roman" w:cs="Times New Roman"/>
          <w:sz w:val="24"/>
          <w:szCs w:val="24"/>
        </w:rPr>
      </w:pPr>
      <w:r w:rsidRPr="00C768DA">
        <w:rPr>
          <w:rFonts w:ascii="Times New Roman" w:hAnsi="Times New Roman" w:cs="Times New Roman"/>
          <w:sz w:val="24"/>
          <w:szCs w:val="24"/>
        </w:rPr>
        <w:t xml:space="preserve">от </w:t>
      </w:r>
      <w:r w:rsidR="00377220">
        <w:rPr>
          <w:rFonts w:ascii="Times New Roman" w:hAnsi="Times New Roman" w:cs="Times New Roman"/>
          <w:sz w:val="24"/>
          <w:szCs w:val="24"/>
        </w:rPr>
        <w:t>06</w:t>
      </w:r>
      <w:r w:rsidRPr="00C768DA">
        <w:rPr>
          <w:rFonts w:ascii="Times New Roman" w:hAnsi="Times New Roman" w:cs="Times New Roman"/>
          <w:sz w:val="24"/>
          <w:szCs w:val="24"/>
        </w:rPr>
        <w:t xml:space="preserve"> ию</w:t>
      </w:r>
      <w:r w:rsidR="00377220">
        <w:rPr>
          <w:rFonts w:ascii="Times New Roman" w:hAnsi="Times New Roman" w:cs="Times New Roman"/>
          <w:sz w:val="24"/>
          <w:szCs w:val="24"/>
        </w:rPr>
        <w:t>л</w:t>
      </w:r>
      <w:r w:rsidRPr="00C768DA">
        <w:rPr>
          <w:rFonts w:ascii="Times New Roman" w:hAnsi="Times New Roman" w:cs="Times New Roman"/>
          <w:sz w:val="24"/>
          <w:szCs w:val="24"/>
        </w:rPr>
        <w:t>я 20</w:t>
      </w:r>
      <w:r w:rsidR="00377220">
        <w:rPr>
          <w:rFonts w:ascii="Times New Roman" w:hAnsi="Times New Roman" w:cs="Times New Roman"/>
          <w:sz w:val="24"/>
          <w:szCs w:val="24"/>
        </w:rPr>
        <w:t>20</w:t>
      </w:r>
      <w:r w:rsidRPr="00C768DA">
        <w:rPr>
          <w:rFonts w:ascii="Times New Roman" w:hAnsi="Times New Roman" w:cs="Times New Roman"/>
          <w:sz w:val="24"/>
          <w:szCs w:val="24"/>
        </w:rPr>
        <w:t xml:space="preserve"> г. № </w:t>
      </w:r>
      <w:r w:rsidR="00377220">
        <w:rPr>
          <w:rFonts w:ascii="Times New Roman" w:hAnsi="Times New Roman" w:cs="Times New Roman"/>
          <w:sz w:val="24"/>
          <w:szCs w:val="24"/>
        </w:rPr>
        <w:t>670</w:t>
      </w:r>
      <w:r w:rsidRPr="00C768DA">
        <w:rPr>
          <w:rFonts w:ascii="Times New Roman" w:hAnsi="Times New Roman" w:cs="Times New Roman"/>
          <w:sz w:val="24"/>
          <w:szCs w:val="24"/>
        </w:rPr>
        <w:t>/</w:t>
      </w:r>
      <w:r w:rsidR="00377220">
        <w:rPr>
          <w:rFonts w:ascii="Times New Roman" w:hAnsi="Times New Roman" w:cs="Times New Roman"/>
          <w:sz w:val="24"/>
          <w:szCs w:val="24"/>
        </w:rPr>
        <w:t>116</w:t>
      </w:r>
    </w:p>
    <w:p w:rsidR="00C768DA" w:rsidRPr="00C768DA" w:rsidRDefault="00C768DA" w:rsidP="00C768DA">
      <w:pPr>
        <w:ind w:firstLine="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8DA" w:rsidRPr="00C768DA" w:rsidRDefault="00C768DA" w:rsidP="00377220">
      <w:pPr>
        <w:spacing w:after="0"/>
        <w:ind w:firstLine="5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8DA">
        <w:rPr>
          <w:rFonts w:ascii="Times New Roman" w:hAnsi="Times New Roman" w:cs="Times New Roman"/>
          <w:bCs/>
          <w:sz w:val="28"/>
          <w:szCs w:val="28"/>
        </w:rPr>
        <w:t>Объем биографических данных кандидатов, необходим</w:t>
      </w:r>
      <w:r w:rsidR="00377220">
        <w:rPr>
          <w:rFonts w:ascii="Times New Roman" w:hAnsi="Times New Roman" w:cs="Times New Roman"/>
          <w:bCs/>
          <w:sz w:val="28"/>
          <w:szCs w:val="28"/>
        </w:rPr>
        <w:t>ый</w:t>
      </w:r>
      <w:r w:rsidRPr="00C768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68DA" w:rsidRPr="00C768DA" w:rsidRDefault="00C768DA" w:rsidP="00377220">
      <w:pPr>
        <w:spacing w:after="0"/>
        <w:ind w:firstLine="5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8DA">
        <w:rPr>
          <w:rFonts w:ascii="Times New Roman" w:hAnsi="Times New Roman" w:cs="Times New Roman"/>
          <w:bCs/>
          <w:sz w:val="28"/>
          <w:szCs w:val="28"/>
        </w:rPr>
        <w:t xml:space="preserve">для размещения на информационном стенде при проведении </w:t>
      </w:r>
    </w:p>
    <w:p w:rsidR="00377220" w:rsidRDefault="00377220" w:rsidP="00377220">
      <w:pPr>
        <w:spacing w:after="0"/>
        <w:ind w:firstLine="5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дополнительных </w:t>
      </w:r>
      <w:r w:rsidR="00C768DA" w:rsidRPr="00C768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выборов депутатов Думы Дальнегорского </w:t>
      </w:r>
    </w:p>
    <w:p w:rsidR="00377220" w:rsidRDefault="00C768DA" w:rsidP="00377220">
      <w:pPr>
        <w:spacing w:after="0"/>
        <w:ind w:firstLine="5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8DA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="00377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gramStart"/>
      <w:r w:rsidR="00377220">
        <w:rPr>
          <w:rFonts w:ascii="Times New Roman" w:hAnsi="Times New Roman" w:cs="Times New Roman"/>
          <w:bCs/>
          <w:color w:val="000000"/>
          <w:sz w:val="28"/>
          <w:szCs w:val="28"/>
        </w:rPr>
        <w:t>одномандатным</w:t>
      </w:r>
      <w:proofErr w:type="gramEnd"/>
      <w:r w:rsidR="00377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избирательным </w:t>
      </w:r>
    </w:p>
    <w:p w:rsidR="00C768DA" w:rsidRPr="00C768DA" w:rsidRDefault="00377220" w:rsidP="00377220">
      <w:pPr>
        <w:spacing w:after="0"/>
        <w:ind w:firstLine="5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округам № 3, № 17, № 20</w:t>
      </w:r>
    </w:p>
    <w:p w:rsidR="00C768DA" w:rsidRPr="00C768DA" w:rsidRDefault="00C768DA" w:rsidP="00377220">
      <w:pPr>
        <w:spacing w:after="0"/>
        <w:ind w:firstLine="5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7220" w:rsidRDefault="00377220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8DA" w:rsidRPr="00C768DA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при проведении выборов участковая избирательная комиссия размещает не содержащие признаков предвыборной агитации информационные материалы в следующем объеме:</w:t>
      </w:r>
    </w:p>
    <w:p w:rsidR="00C768DA" w:rsidRPr="00C768DA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 xml:space="preserve">Информационные материалы обо всех зарегистрированных кандидатах размещаются, как правило, на одном плакате под общим заголовком </w:t>
      </w:r>
    </w:p>
    <w:p w:rsidR="00C768DA" w:rsidRPr="00C768DA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 xml:space="preserve">«Кандидаты в депутаты Думы Дальнегорского городского округа по одномандатному избирательному округу № ____».    </w:t>
      </w:r>
    </w:p>
    <w:p w:rsidR="00C768DA" w:rsidRPr="00C768DA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 одинакового размера.</w:t>
      </w:r>
    </w:p>
    <w:p w:rsidR="00C768DA" w:rsidRPr="00C768DA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В информационные материалы о кандидатах включаются следующие сведения:</w:t>
      </w:r>
    </w:p>
    <w:p w:rsidR="00C768DA" w:rsidRPr="00C768DA" w:rsidRDefault="00C768DA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 xml:space="preserve">Фамилия, имя, отчество (если менялись фамилия или имя, или отчество в период избирательной </w:t>
      </w:r>
      <w:proofErr w:type="gramStart"/>
      <w:r w:rsidRPr="00C768DA">
        <w:rPr>
          <w:rFonts w:ascii="Times New Roman" w:hAnsi="Times New Roman" w:cs="Times New Roman"/>
          <w:sz w:val="28"/>
          <w:szCs w:val="28"/>
        </w:rPr>
        <w:t>кампании</w:t>
      </w:r>
      <w:proofErr w:type="gramEnd"/>
      <w:r w:rsidRPr="00C768DA">
        <w:rPr>
          <w:rFonts w:ascii="Times New Roman" w:hAnsi="Times New Roman" w:cs="Times New Roman"/>
          <w:sz w:val="28"/>
          <w:szCs w:val="28"/>
        </w:rPr>
        <w:t xml:space="preserve"> либо в течение года до дня официального опубликования, указываются прежние фамилия, имя, отчество) </w:t>
      </w:r>
    </w:p>
    <w:p w:rsidR="00C768DA" w:rsidRPr="00C768DA" w:rsidRDefault="00C768DA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Год рождения.</w:t>
      </w:r>
    </w:p>
    <w:p w:rsidR="00377220" w:rsidRDefault="00377220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DA" w:rsidRPr="00C768DA" w:rsidRDefault="00C768DA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пункта).</w:t>
      </w:r>
    </w:p>
    <w:p w:rsidR="00C768DA" w:rsidRPr="00C768DA" w:rsidRDefault="00C768DA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Профессиональное образование (при наличии), с указанием организации, осуществляющей образовательную деятельность, года её окончания и полученной квалификации.</w:t>
      </w:r>
    </w:p>
    <w:p w:rsidR="00C768DA" w:rsidRPr="00C768DA" w:rsidRDefault="00C768DA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C768DA" w:rsidRPr="00C768DA" w:rsidRDefault="00C768DA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органа.</w:t>
      </w:r>
    </w:p>
    <w:p w:rsidR="00C768DA" w:rsidRPr="00C768DA" w:rsidRDefault="00C768DA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C768DA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C768DA">
        <w:rPr>
          <w:rFonts w:ascii="Times New Roman" w:hAnsi="Times New Roman" w:cs="Times New Roman"/>
          <w:sz w:val="28"/>
          <w:szCs w:val="28"/>
        </w:rPr>
        <w:t>).</w:t>
      </w:r>
    </w:p>
    <w:p w:rsidR="00C768DA" w:rsidRPr="00C768DA" w:rsidRDefault="00C768DA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C768DA" w:rsidRPr="00C768DA" w:rsidRDefault="00C768DA" w:rsidP="00C768DA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>Информация о судимости кандидата (если судимость снята или погашена, сведения о дате снятия или погашения судимости).</w:t>
      </w:r>
    </w:p>
    <w:p w:rsidR="00C768DA" w:rsidRPr="00C768DA" w:rsidRDefault="00C768DA" w:rsidP="00C76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DA">
        <w:rPr>
          <w:rFonts w:ascii="Times New Roman" w:hAnsi="Times New Roman" w:cs="Times New Roman"/>
          <w:sz w:val="28"/>
          <w:szCs w:val="28"/>
        </w:rPr>
        <w:t xml:space="preserve">Под информационными материалами биографического характера размещается информация о фактах недостоверности представленных кандидатом сведений </w:t>
      </w:r>
    </w:p>
    <w:p w:rsidR="005408A8" w:rsidRPr="00C768DA" w:rsidRDefault="005408A8">
      <w:pPr>
        <w:rPr>
          <w:rFonts w:ascii="Times New Roman" w:hAnsi="Times New Roman" w:cs="Times New Roman"/>
        </w:rPr>
      </w:pPr>
    </w:p>
    <w:sectPr w:rsidR="005408A8" w:rsidRPr="00C768DA" w:rsidSect="003772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8DA"/>
    <w:rsid w:val="000C3674"/>
    <w:rsid w:val="00377220"/>
    <w:rsid w:val="005408A8"/>
    <w:rsid w:val="00C7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8DA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68D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C768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6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C768D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C768D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4-15">
    <w:name w:val="текст14-15"/>
    <w:basedOn w:val="a"/>
    <w:rsid w:val="00C768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2020-07-09T04:35:00Z</cp:lastPrinted>
  <dcterms:created xsi:type="dcterms:W3CDTF">2020-07-09T04:14:00Z</dcterms:created>
  <dcterms:modified xsi:type="dcterms:W3CDTF">2020-07-09T04:36:00Z</dcterms:modified>
</cp:coreProperties>
</file>